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D0B7618" w14:textId="77777777" w:rsidR="00373B90" w:rsidRPr="003D7881" w:rsidRDefault="00373B90" w:rsidP="00373B90">
      <w:pPr>
        <w:spacing w:after="120"/>
        <w:jc w:val="center"/>
        <w:rPr>
          <w:rFonts w:ascii="Times New Roman" w:eastAsia="Arial" w:hAnsi="Times New Roman" w:cs="Times New Roman"/>
          <w:b/>
          <w:sz w:val="24"/>
        </w:rPr>
      </w:pPr>
      <w:r w:rsidRPr="003D7881">
        <w:rPr>
          <w:rFonts w:ascii="Times New Roman" w:eastAsia="Arial" w:hAnsi="Times New Roman" w:cs="Times New Roman"/>
          <w:b/>
          <w:sz w:val="24"/>
        </w:rPr>
        <w:t>Univerzita Karlova</w:t>
      </w:r>
    </w:p>
    <w:p w14:paraId="0BBE3942" w14:textId="77777777" w:rsidR="00373B90" w:rsidRPr="003D7881" w:rsidRDefault="00373B90" w:rsidP="00373B90">
      <w:pPr>
        <w:spacing w:after="120"/>
        <w:jc w:val="center"/>
        <w:rPr>
          <w:rFonts w:ascii="Times New Roman" w:eastAsia="Arial" w:hAnsi="Times New Roman" w:cs="Times New Roman"/>
          <w:b/>
          <w:sz w:val="24"/>
        </w:rPr>
      </w:pPr>
      <w:r w:rsidRPr="003D7881">
        <w:rPr>
          <w:rFonts w:ascii="Times New Roman" w:eastAsia="Arial" w:hAnsi="Times New Roman" w:cs="Times New Roman"/>
          <w:b/>
          <w:sz w:val="24"/>
        </w:rPr>
        <w:t>Přírodovědecká fakulta</w:t>
      </w:r>
    </w:p>
    <w:p w14:paraId="1BA757D8" w14:textId="77777777" w:rsidR="00373B90" w:rsidRPr="003D7881" w:rsidRDefault="00373B90" w:rsidP="00373B90">
      <w:pPr>
        <w:spacing w:after="0"/>
        <w:rPr>
          <w:rFonts w:ascii="Times New Roman" w:eastAsia="Arial" w:hAnsi="Times New Roman" w:cs="Times New Roman"/>
          <w:sz w:val="24"/>
        </w:rPr>
      </w:pPr>
      <w:r w:rsidRPr="003D7881">
        <w:rPr>
          <w:rFonts w:ascii="Times New Roman" w:eastAsia="Arial" w:hAnsi="Times New Roman" w:cs="Times New Roman"/>
          <w:sz w:val="24"/>
        </w:rPr>
        <w:t xml:space="preserve"> </w:t>
      </w:r>
    </w:p>
    <w:p w14:paraId="7DE1BC27" w14:textId="77777777" w:rsidR="00373B90" w:rsidRPr="003D7881" w:rsidRDefault="00373B90" w:rsidP="00373B90">
      <w:pPr>
        <w:spacing w:after="120"/>
        <w:jc w:val="center"/>
        <w:rPr>
          <w:rFonts w:ascii="Times New Roman" w:eastAsia="Arial" w:hAnsi="Times New Roman" w:cs="Times New Roman"/>
          <w:sz w:val="24"/>
        </w:rPr>
      </w:pPr>
      <w:r w:rsidRPr="003D7881">
        <w:rPr>
          <w:rFonts w:ascii="Times New Roman" w:eastAsia="Arial" w:hAnsi="Times New Roman" w:cs="Times New Roman"/>
          <w:sz w:val="24"/>
        </w:rPr>
        <w:t>Studijní program:</w:t>
      </w:r>
      <w:r>
        <w:rPr>
          <w:rFonts w:ascii="Times New Roman" w:eastAsia="Arial" w:hAnsi="Times New Roman" w:cs="Times New Roman"/>
          <w:sz w:val="24"/>
        </w:rPr>
        <w:t xml:space="preserve"> Ekologie</w:t>
      </w:r>
    </w:p>
    <w:p w14:paraId="57FC1755" w14:textId="77777777" w:rsidR="00373B90" w:rsidRPr="003D7881" w:rsidRDefault="00373B90" w:rsidP="00373B90">
      <w:pPr>
        <w:spacing w:after="240"/>
        <w:rPr>
          <w:rFonts w:ascii="Times New Roman" w:eastAsia="Arial" w:hAnsi="Times New Roman" w:cs="Times New Roman"/>
          <w:sz w:val="24"/>
        </w:rPr>
      </w:pPr>
      <w:r>
        <w:rPr>
          <w:noProof/>
        </w:rPr>
        <w:drawing>
          <wp:anchor distT="0" distB="0" distL="114300" distR="114300" simplePos="0" relativeHeight="251659264" behindDoc="1" locked="0" layoutInCell="1" allowOverlap="1" wp14:anchorId="1815C045" wp14:editId="40D7B438">
            <wp:simplePos x="0" y="0"/>
            <wp:positionH relativeFrom="column">
              <wp:posOffset>1176655</wp:posOffset>
            </wp:positionH>
            <wp:positionV relativeFrom="paragraph">
              <wp:posOffset>5080</wp:posOffset>
            </wp:positionV>
            <wp:extent cx="3684270" cy="3305175"/>
            <wp:effectExtent l="0" t="0" r="0" b="9525"/>
            <wp:wrapTopAndBottom/>
            <wp:docPr id="706374969" name="Picture 1" descr="A black and white circular embl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374969" name="Picture 1" descr="A black and white circular emblem&#10;&#10;AI-generated content may be incorrec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684270" cy="33051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D17F8C2" w14:textId="77777777" w:rsidR="00373B90" w:rsidRPr="003D7881" w:rsidRDefault="00373B90" w:rsidP="00373B90">
      <w:pPr>
        <w:spacing w:after="120"/>
        <w:jc w:val="center"/>
        <w:rPr>
          <w:rFonts w:ascii="Times New Roman" w:eastAsia="Arial" w:hAnsi="Times New Roman" w:cs="Times New Roman"/>
          <w:b/>
          <w:sz w:val="24"/>
        </w:rPr>
      </w:pPr>
      <w:r>
        <w:rPr>
          <w:rFonts w:ascii="Times New Roman" w:eastAsia="Arial" w:hAnsi="Times New Roman" w:cs="Times New Roman"/>
          <w:b/>
          <w:sz w:val="24"/>
        </w:rPr>
        <w:t>Bc. Adam Uličný</w:t>
      </w:r>
    </w:p>
    <w:p w14:paraId="1BAF255D" w14:textId="77777777" w:rsidR="00373B90" w:rsidRPr="003D7881" w:rsidRDefault="00373B90" w:rsidP="00373B90">
      <w:pPr>
        <w:spacing w:after="240"/>
        <w:rPr>
          <w:rFonts w:ascii="Times New Roman" w:eastAsia="Arial" w:hAnsi="Times New Roman" w:cs="Times New Roman"/>
          <w:b/>
          <w:sz w:val="24"/>
        </w:rPr>
      </w:pPr>
    </w:p>
    <w:p w14:paraId="29391011" w14:textId="77777777" w:rsidR="00373B90" w:rsidRPr="003D7881" w:rsidRDefault="00373B90" w:rsidP="00373B90">
      <w:pPr>
        <w:spacing w:after="0"/>
        <w:jc w:val="center"/>
        <w:rPr>
          <w:rFonts w:ascii="Times New Roman" w:eastAsia="Arial" w:hAnsi="Times New Roman" w:cs="Times New Roman"/>
          <w:i/>
          <w:sz w:val="24"/>
        </w:rPr>
      </w:pPr>
      <w:r w:rsidRPr="003D7881">
        <w:rPr>
          <w:rFonts w:ascii="Times New Roman" w:eastAsia="Arial" w:hAnsi="Times New Roman" w:cs="Times New Roman"/>
          <w:sz w:val="24"/>
        </w:rPr>
        <w:t xml:space="preserve">Název </w:t>
      </w:r>
      <w:r>
        <w:rPr>
          <w:rFonts w:ascii="Times New Roman" w:eastAsia="Arial" w:hAnsi="Times New Roman" w:cs="Times New Roman"/>
          <w:sz w:val="24"/>
        </w:rPr>
        <w:t xml:space="preserve">závěrečné </w:t>
      </w:r>
      <w:r w:rsidRPr="003D7881">
        <w:rPr>
          <w:rFonts w:ascii="Times New Roman" w:eastAsia="Arial" w:hAnsi="Times New Roman" w:cs="Times New Roman"/>
          <w:sz w:val="24"/>
        </w:rPr>
        <w:t xml:space="preserve">práce </w:t>
      </w:r>
      <w:r w:rsidRPr="003D7881">
        <w:rPr>
          <w:rFonts w:ascii="Times New Roman" w:eastAsia="Arial" w:hAnsi="Times New Roman" w:cs="Times New Roman"/>
          <w:i/>
          <w:sz w:val="24"/>
        </w:rPr>
        <w:t>(v ČJ)</w:t>
      </w:r>
    </w:p>
    <w:p w14:paraId="0D2A2742" w14:textId="77777777" w:rsidR="00373B90" w:rsidRPr="003D7881" w:rsidRDefault="00373B90" w:rsidP="00373B90">
      <w:pPr>
        <w:spacing w:after="0"/>
        <w:jc w:val="center"/>
        <w:rPr>
          <w:rFonts w:ascii="Times New Roman" w:eastAsia="Arial" w:hAnsi="Times New Roman" w:cs="Times New Roman"/>
          <w:i/>
          <w:sz w:val="24"/>
        </w:rPr>
      </w:pPr>
      <w:r w:rsidRPr="003D7881">
        <w:rPr>
          <w:rFonts w:ascii="Times New Roman" w:eastAsia="Arial" w:hAnsi="Times New Roman" w:cs="Times New Roman"/>
          <w:sz w:val="24"/>
        </w:rPr>
        <w:t xml:space="preserve">Název závěrečné práce </w:t>
      </w:r>
      <w:r w:rsidRPr="003D7881">
        <w:rPr>
          <w:rFonts w:ascii="Times New Roman" w:eastAsia="Arial" w:hAnsi="Times New Roman" w:cs="Times New Roman"/>
          <w:i/>
          <w:sz w:val="24"/>
        </w:rPr>
        <w:t>(v AJ)</w:t>
      </w:r>
    </w:p>
    <w:p w14:paraId="2530C29B" w14:textId="77777777" w:rsidR="00373B90" w:rsidRPr="003D7881" w:rsidRDefault="00373B90" w:rsidP="00373B90">
      <w:pPr>
        <w:spacing w:after="240"/>
        <w:rPr>
          <w:rFonts w:ascii="Times New Roman" w:eastAsia="Arial" w:hAnsi="Times New Roman" w:cs="Times New Roman"/>
          <w:i/>
          <w:sz w:val="24"/>
        </w:rPr>
      </w:pPr>
    </w:p>
    <w:p w14:paraId="5AA66D8D" w14:textId="77777777" w:rsidR="00373B90" w:rsidRPr="003D7881" w:rsidRDefault="00373B90" w:rsidP="00373B90">
      <w:pPr>
        <w:spacing w:after="240"/>
        <w:rPr>
          <w:rFonts w:ascii="Times New Roman" w:eastAsia="Arial" w:hAnsi="Times New Roman" w:cs="Times New Roman"/>
          <w:sz w:val="24"/>
        </w:rPr>
      </w:pPr>
      <w:r w:rsidRPr="003D7881">
        <w:rPr>
          <w:rFonts w:ascii="Times New Roman" w:eastAsia="Arial" w:hAnsi="Times New Roman" w:cs="Times New Roman"/>
          <w:sz w:val="24"/>
        </w:rPr>
        <w:t xml:space="preserve"> </w:t>
      </w:r>
    </w:p>
    <w:p w14:paraId="3DC5B1BC" w14:textId="77777777" w:rsidR="00373B90" w:rsidRPr="003D7881" w:rsidRDefault="00373B90" w:rsidP="00373B90">
      <w:pPr>
        <w:spacing w:before="240" w:after="120"/>
        <w:jc w:val="center"/>
        <w:rPr>
          <w:rFonts w:ascii="Times New Roman" w:eastAsia="Arial" w:hAnsi="Times New Roman" w:cs="Times New Roman"/>
          <w:sz w:val="24"/>
        </w:rPr>
      </w:pPr>
      <w:r w:rsidRPr="003D7881">
        <w:rPr>
          <w:rFonts w:ascii="Times New Roman" w:eastAsia="Arial" w:hAnsi="Times New Roman" w:cs="Times New Roman"/>
          <w:sz w:val="24"/>
        </w:rPr>
        <w:t>Diplomová práce</w:t>
      </w:r>
    </w:p>
    <w:p w14:paraId="64404845" w14:textId="77777777" w:rsidR="00373B90" w:rsidRPr="003D7881" w:rsidRDefault="00373B90" w:rsidP="00373B90">
      <w:pPr>
        <w:spacing w:after="120"/>
        <w:jc w:val="center"/>
        <w:rPr>
          <w:rFonts w:ascii="Times New Roman" w:eastAsia="Arial" w:hAnsi="Times New Roman" w:cs="Times New Roman"/>
          <w:sz w:val="24"/>
        </w:rPr>
      </w:pPr>
      <w:r w:rsidRPr="003D7881">
        <w:rPr>
          <w:rFonts w:ascii="Times New Roman" w:eastAsia="Arial" w:hAnsi="Times New Roman" w:cs="Times New Roman"/>
          <w:sz w:val="24"/>
        </w:rPr>
        <w:t xml:space="preserve"> </w:t>
      </w:r>
    </w:p>
    <w:p w14:paraId="11216A24" w14:textId="77777777" w:rsidR="00373B90" w:rsidRPr="003D7881" w:rsidRDefault="00373B90" w:rsidP="00373B90">
      <w:pPr>
        <w:spacing w:after="120"/>
        <w:jc w:val="center"/>
        <w:rPr>
          <w:rFonts w:ascii="Times New Roman" w:eastAsia="Arial" w:hAnsi="Times New Roman" w:cs="Times New Roman"/>
          <w:sz w:val="24"/>
        </w:rPr>
      </w:pPr>
      <w:r w:rsidRPr="003D7881">
        <w:rPr>
          <w:rFonts w:ascii="Times New Roman" w:eastAsia="Arial" w:hAnsi="Times New Roman" w:cs="Times New Roman"/>
          <w:sz w:val="24"/>
        </w:rPr>
        <w:t>Vedoucí práce:</w:t>
      </w:r>
      <w:r>
        <w:rPr>
          <w:rFonts w:ascii="Times New Roman" w:eastAsia="Arial" w:hAnsi="Times New Roman" w:cs="Times New Roman"/>
          <w:sz w:val="24"/>
        </w:rPr>
        <w:t xml:space="preserve"> prof. Vladimír Remeš</w:t>
      </w:r>
    </w:p>
    <w:p w14:paraId="49F1B035" w14:textId="77777777" w:rsidR="00373B90" w:rsidRPr="003D7881" w:rsidRDefault="00373B90" w:rsidP="00373B90">
      <w:pPr>
        <w:spacing w:after="240"/>
        <w:rPr>
          <w:rFonts w:ascii="Times New Roman" w:eastAsia="Arial" w:hAnsi="Times New Roman" w:cs="Times New Roman"/>
          <w:sz w:val="24"/>
        </w:rPr>
      </w:pPr>
      <w:r w:rsidRPr="003D7881">
        <w:rPr>
          <w:rFonts w:ascii="Times New Roman" w:eastAsia="Arial" w:hAnsi="Times New Roman" w:cs="Times New Roman"/>
          <w:sz w:val="24"/>
        </w:rPr>
        <w:t xml:space="preserve">  </w:t>
      </w:r>
    </w:p>
    <w:p w14:paraId="5801C5E2" w14:textId="77777777" w:rsidR="00373B90" w:rsidRPr="003D7881" w:rsidRDefault="00373B90" w:rsidP="00373B90">
      <w:pPr>
        <w:spacing w:after="240"/>
        <w:rPr>
          <w:rFonts w:ascii="Times New Roman" w:eastAsia="Arial" w:hAnsi="Times New Roman" w:cs="Times New Roman"/>
          <w:sz w:val="24"/>
        </w:rPr>
      </w:pPr>
      <w:r w:rsidRPr="003D7881">
        <w:rPr>
          <w:rFonts w:ascii="Times New Roman" w:eastAsia="Arial" w:hAnsi="Times New Roman" w:cs="Times New Roman"/>
          <w:sz w:val="24"/>
        </w:rPr>
        <w:t xml:space="preserve"> </w:t>
      </w:r>
    </w:p>
    <w:p w14:paraId="571146C4" w14:textId="77777777" w:rsidR="00373B90" w:rsidRPr="003D7881" w:rsidRDefault="00373B90" w:rsidP="00373B90">
      <w:pPr>
        <w:spacing w:after="120"/>
        <w:jc w:val="center"/>
        <w:rPr>
          <w:rFonts w:ascii="Times New Roman" w:eastAsia="Arial" w:hAnsi="Times New Roman" w:cs="Times New Roman"/>
          <w:sz w:val="24"/>
        </w:rPr>
      </w:pPr>
      <w:r w:rsidRPr="003D7881">
        <w:rPr>
          <w:rFonts w:ascii="Times New Roman" w:eastAsia="Arial" w:hAnsi="Times New Roman" w:cs="Times New Roman"/>
          <w:sz w:val="24"/>
        </w:rPr>
        <w:t xml:space="preserve">Praha, </w:t>
      </w:r>
      <w:r>
        <w:rPr>
          <w:rFonts w:ascii="Times New Roman" w:eastAsia="Arial" w:hAnsi="Times New Roman" w:cs="Times New Roman"/>
          <w:sz w:val="24"/>
        </w:rPr>
        <w:t>2025</w:t>
      </w:r>
    </w:p>
    <w:p w14:paraId="4CD4BAF9" w14:textId="77777777" w:rsidR="00373B90" w:rsidRPr="003D7881" w:rsidRDefault="00373B90" w:rsidP="00373B90">
      <w:pPr>
        <w:rPr>
          <w:rFonts w:ascii="Times New Roman" w:eastAsia="Arial" w:hAnsi="Times New Roman" w:cs="Times New Roman"/>
          <w:b/>
          <w:sz w:val="24"/>
        </w:rPr>
      </w:pPr>
      <w:r w:rsidRPr="003D7881">
        <w:rPr>
          <w:rFonts w:ascii="Times New Roman" w:eastAsia="Arial" w:hAnsi="Times New Roman" w:cs="Times New Roman"/>
          <w:b/>
          <w:sz w:val="24"/>
        </w:rPr>
        <w:t xml:space="preserve"> </w:t>
      </w:r>
    </w:p>
    <w:p w14:paraId="11ECBD6D" w14:textId="77777777" w:rsidR="00373B90" w:rsidRDefault="00373B90"/>
    <w:p w14:paraId="22B16530" w14:textId="77777777" w:rsidR="00373B90" w:rsidRDefault="00373B90"/>
    <w:p w14:paraId="7648D619" w14:textId="77777777" w:rsidR="00373B90" w:rsidRDefault="00373B90"/>
    <w:p w14:paraId="3A08DE9D" w14:textId="77777777" w:rsidR="00373B90" w:rsidRDefault="00373B90"/>
    <w:p w14:paraId="18CFDB99" w14:textId="77777777" w:rsidR="00373B90" w:rsidRDefault="00373B90"/>
    <w:p w14:paraId="17AE56C5" w14:textId="77777777" w:rsidR="00373B90" w:rsidRDefault="00373B90"/>
    <w:p w14:paraId="367CA42F" w14:textId="77777777" w:rsidR="00373B90" w:rsidRDefault="00373B90"/>
    <w:p w14:paraId="0DF33D87" w14:textId="77777777" w:rsidR="00373B90" w:rsidRDefault="00373B90"/>
    <w:p w14:paraId="667483B5" w14:textId="77777777" w:rsidR="00373B90" w:rsidRDefault="00373B90"/>
    <w:p w14:paraId="1E90FDB3" w14:textId="77777777" w:rsidR="00373B90" w:rsidRDefault="00373B90"/>
    <w:p w14:paraId="24A0724B" w14:textId="77777777" w:rsidR="00373B90" w:rsidRDefault="00373B90"/>
    <w:p w14:paraId="4A35BC79" w14:textId="77777777" w:rsidR="00373B90" w:rsidRDefault="00373B90"/>
    <w:p w14:paraId="457F8E31" w14:textId="77777777" w:rsidR="00373B90" w:rsidRDefault="00373B90"/>
    <w:p w14:paraId="1F44F5AF" w14:textId="77777777" w:rsidR="00373B90" w:rsidRDefault="00373B90"/>
    <w:p w14:paraId="0346194B" w14:textId="77777777" w:rsidR="00373B90" w:rsidRDefault="00373B90"/>
    <w:p w14:paraId="77083DC3" w14:textId="77777777" w:rsidR="00373B90" w:rsidRDefault="00373B90"/>
    <w:p w14:paraId="49D24389" w14:textId="77777777" w:rsidR="00373B90" w:rsidRDefault="00373B90"/>
    <w:p w14:paraId="199CA5D2" w14:textId="77777777" w:rsidR="00373B90" w:rsidRDefault="00373B90"/>
    <w:p w14:paraId="0EB51A84" w14:textId="77777777" w:rsidR="00373B90" w:rsidRDefault="00373B90"/>
    <w:p w14:paraId="39038605" w14:textId="77777777" w:rsidR="000E50D3" w:rsidRDefault="000E50D3"/>
    <w:p w14:paraId="49EC5BCF" w14:textId="77777777" w:rsidR="000E50D3" w:rsidRDefault="000E50D3"/>
    <w:p w14:paraId="6C03057E" w14:textId="77777777" w:rsidR="000E50D3" w:rsidRDefault="000E50D3"/>
    <w:p w14:paraId="4C73BEFE" w14:textId="77777777" w:rsidR="000E50D3" w:rsidRDefault="000E50D3"/>
    <w:p w14:paraId="70A6F9B0" w14:textId="1C52AE5C" w:rsidR="00373B90" w:rsidRPr="00B5664D" w:rsidRDefault="00373B90" w:rsidP="00B5664D">
      <w:pPr>
        <w:pStyle w:val="Text"/>
        <w:rPr>
          <w:b/>
          <w:bCs/>
          <w:sz w:val="28"/>
          <w:szCs w:val="28"/>
        </w:rPr>
      </w:pPr>
    </w:p>
    <w:p w14:paraId="67A927D6" w14:textId="5CAAF2B4" w:rsidR="00373B90" w:rsidRDefault="00373B90">
      <w:r w:rsidRPr="00373B90">
        <w:t>Prohlašuji, že jsem tuto</w:t>
      </w:r>
      <w:r>
        <w:t xml:space="preserve"> diplomovou</w:t>
      </w:r>
      <w:r w:rsidRPr="00373B90">
        <w:t xml:space="preserve"> práci vypracoval samostatně pod vedením</w:t>
      </w:r>
      <w:r>
        <w:t xml:space="preserve"> prof</w:t>
      </w:r>
      <w:r w:rsidRPr="00373B90">
        <w:t>. Vladimíra Remeše,</w:t>
      </w:r>
      <w:r>
        <w:t> </w:t>
      </w:r>
      <w:r w:rsidRPr="00373B90">
        <w:t>s</w:t>
      </w:r>
      <w:r>
        <w:t> </w:t>
      </w:r>
      <w:r w:rsidRPr="00373B90">
        <w:t xml:space="preserve">použitím literárních zdrojů uvedených v seznamu použité literatury. </w:t>
      </w:r>
      <w:r>
        <w:t>Tato práce ani její část nebyla předložena za účelem získání žádných dalších akademických titulů.</w:t>
      </w:r>
    </w:p>
    <w:p w14:paraId="1D3F8F97" w14:textId="0AAC7F05" w:rsidR="000E50D3" w:rsidRDefault="00373B90">
      <w:r w:rsidRPr="00373B90">
        <w:t>V</w:t>
      </w:r>
      <w:r>
        <w:t xml:space="preserve"> Praze </w:t>
      </w:r>
      <w:r w:rsidRPr="00373B90">
        <w:t xml:space="preserve">dne: </w:t>
      </w:r>
      <w:r>
        <w:tab/>
      </w:r>
      <w:r>
        <w:tab/>
      </w:r>
      <w:r>
        <w:tab/>
      </w:r>
      <w:r>
        <w:tab/>
      </w:r>
      <w:r>
        <w:tab/>
      </w:r>
      <w:r>
        <w:tab/>
      </w:r>
      <w:r>
        <w:tab/>
      </w:r>
      <w:r>
        <w:tab/>
      </w:r>
      <w:r w:rsidRPr="00373B90">
        <w:t>Podpis:</w:t>
      </w:r>
    </w:p>
    <w:p w14:paraId="16919C5E" w14:textId="77777777" w:rsidR="000E50D3" w:rsidRDefault="000E50D3">
      <w:pPr>
        <w:pBdr>
          <w:top w:val="none" w:sz="0" w:space="0" w:color="auto"/>
          <w:left w:val="none" w:sz="0" w:space="0" w:color="auto"/>
          <w:bottom w:val="none" w:sz="0" w:space="0" w:color="auto"/>
          <w:right w:val="none" w:sz="0" w:space="0" w:color="auto"/>
          <w:between w:val="none" w:sz="0" w:space="0" w:color="auto"/>
        </w:pBdr>
        <w:spacing w:after="160" w:line="278" w:lineRule="auto"/>
      </w:pPr>
      <w:r>
        <w:br w:type="page"/>
      </w:r>
    </w:p>
    <w:p w14:paraId="6AA32CAA" w14:textId="147F310E" w:rsidR="00373B90" w:rsidRPr="00B5664D" w:rsidRDefault="00373B90" w:rsidP="00B5664D">
      <w:pPr>
        <w:pStyle w:val="Text"/>
        <w:rPr>
          <w:b/>
          <w:bCs/>
          <w:sz w:val="28"/>
          <w:szCs w:val="28"/>
        </w:rPr>
      </w:pPr>
      <w:r w:rsidRPr="00B5664D">
        <w:rPr>
          <w:b/>
          <w:bCs/>
          <w:sz w:val="28"/>
          <w:szCs w:val="28"/>
        </w:rPr>
        <w:lastRenderedPageBreak/>
        <w:t>Poděkování</w:t>
      </w:r>
    </w:p>
    <w:p w14:paraId="327E353B" w14:textId="77777777" w:rsidR="000E50D3" w:rsidRPr="000E50D3" w:rsidRDefault="000E50D3" w:rsidP="00E92CFD">
      <w:pPr>
        <w:pStyle w:val="Nadpis11"/>
      </w:pPr>
    </w:p>
    <w:p w14:paraId="0338A9FE" w14:textId="77777777" w:rsidR="000E50D3" w:rsidRDefault="000E50D3" w:rsidP="00E92CFD">
      <w:pPr>
        <w:pStyle w:val="Nadpis11"/>
      </w:pPr>
    </w:p>
    <w:p w14:paraId="79731679" w14:textId="77777777" w:rsidR="00B5664D" w:rsidRPr="000E50D3" w:rsidRDefault="00B5664D" w:rsidP="00E92CFD">
      <w:pPr>
        <w:pStyle w:val="Nadpis11"/>
      </w:pPr>
    </w:p>
    <w:p w14:paraId="76783A52" w14:textId="77777777" w:rsidR="000E50D3" w:rsidRPr="000E50D3" w:rsidRDefault="000E50D3" w:rsidP="00E92CFD">
      <w:pPr>
        <w:pStyle w:val="Nadpis11"/>
      </w:pPr>
    </w:p>
    <w:p w14:paraId="410B5579" w14:textId="77777777" w:rsidR="000E50D3" w:rsidRPr="000E50D3" w:rsidRDefault="000E50D3" w:rsidP="00E92CFD">
      <w:pPr>
        <w:pStyle w:val="Nadpis11"/>
      </w:pPr>
    </w:p>
    <w:p w14:paraId="67E56055" w14:textId="77777777" w:rsidR="000E50D3" w:rsidRPr="000E50D3" w:rsidRDefault="000E50D3" w:rsidP="00E92CFD">
      <w:pPr>
        <w:pStyle w:val="Nadpis11"/>
      </w:pPr>
    </w:p>
    <w:p w14:paraId="4EF4915F" w14:textId="77777777" w:rsidR="000E50D3" w:rsidRPr="000E50D3" w:rsidRDefault="000E50D3" w:rsidP="00E92CFD">
      <w:pPr>
        <w:pStyle w:val="Nadpis11"/>
      </w:pPr>
    </w:p>
    <w:p w14:paraId="363F5A3F" w14:textId="77777777" w:rsidR="000E50D3" w:rsidRPr="000E50D3" w:rsidRDefault="000E50D3" w:rsidP="00E92CFD">
      <w:pPr>
        <w:pStyle w:val="Nadpis11"/>
      </w:pPr>
    </w:p>
    <w:p w14:paraId="42FD4DCC" w14:textId="77777777" w:rsidR="000E50D3" w:rsidRPr="000E50D3" w:rsidRDefault="000E50D3" w:rsidP="00E92CFD">
      <w:pPr>
        <w:pStyle w:val="Nadpis11"/>
      </w:pPr>
    </w:p>
    <w:p w14:paraId="78126147" w14:textId="77777777" w:rsidR="000E50D3" w:rsidRPr="000E50D3" w:rsidRDefault="000E50D3" w:rsidP="00E92CFD">
      <w:pPr>
        <w:pStyle w:val="Nadpis11"/>
      </w:pPr>
    </w:p>
    <w:p w14:paraId="287A1141" w14:textId="77777777" w:rsidR="000E50D3" w:rsidRPr="000E50D3" w:rsidRDefault="000E50D3" w:rsidP="00E92CFD">
      <w:pPr>
        <w:pStyle w:val="Nadpis11"/>
      </w:pPr>
    </w:p>
    <w:p w14:paraId="5D0E2244" w14:textId="77777777" w:rsidR="000E50D3" w:rsidRPr="000E50D3" w:rsidRDefault="000E50D3" w:rsidP="00E92CFD">
      <w:pPr>
        <w:pStyle w:val="Nadpis11"/>
      </w:pPr>
    </w:p>
    <w:p w14:paraId="3E53D5F5" w14:textId="77777777" w:rsidR="000E50D3" w:rsidRPr="000E50D3" w:rsidRDefault="000E50D3" w:rsidP="00E92CFD">
      <w:pPr>
        <w:pStyle w:val="Nadpis11"/>
      </w:pPr>
    </w:p>
    <w:p w14:paraId="161D9A18" w14:textId="77777777" w:rsidR="000E50D3" w:rsidRPr="000E50D3" w:rsidRDefault="000E50D3" w:rsidP="00E92CFD">
      <w:pPr>
        <w:pStyle w:val="Nadpis11"/>
      </w:pPr>
    </w:p>
    <w:p w14:paraId="7D3447EC" w14:textId="77777777" w:rsidR="000E50D3" w:rsidRPr="000E50D3" w:rsidRDefault="000E50D3" w:rsidP="00E92CFD">
      <w:pPr>
        <w:pStyle w:val="Nadpis11"/>
      </w:pPr>
    </w:p>
    <w:p w14:paraId="082FBA90" w14:textId="77777777" w:rsidR="000E50D3" w:rsidRPr="000E50D3" w:rsidRDefault="000E50D3" w:rsidP="00E92CFD">
      <w:pPr>
        <w:pStyle w:val="Nadpis11"/>
      </w:pPr>
    </w:p>
    <w:p w14:paraId="7D360914" w14:textId="77777777" w:rsidR="000E50D3" w:rsidRPr="000E50D3" w:rsidRDefault="000E50D3" w:rsidP="00E92CFD">
      <w:pPr>
        <w:pStyle w:val="Nadpis11"/>
      </w:pPr>
    </w:p>
    <w:p w14:paraId="38148136" w14:textId="77777777" w:rsidR="000E50D3" w:rsidRPr="000E50D3" w:rsidRDefault="000E50D3" w:rsidP="00E92CFD">
      <w:pPr>
        <w:pStyle w:val="Nadpis11"/>
      </w:pPr>
    </w:p>
    <w:p w14:paraId="7515EFDC" w14:textId="77777777" w:rsidR="000E50D3" w:rsidRPr="000E50D3" w:rsidRDefault="000E50D3" w:rsidP="00E92CFD">
      <w:pPr>
        <w:pStyle w:val="Nadpis11"/>
      </w:pPr>
    </w:p>
    <w:p w14:paraId="3A43EA35" w14:textId="77777777" w:rsidR="000E50D3" w:rsidRPr="000E50D3" w:rsidRDefault="000E50D3" w:rsidP="00E92CFD">
      <w:pPr>
        <w:pStyle w:val="Nadpis11"/>
      </w:pPr>
    </w:p>
    <w:p w14:paraId="0189FB3F" w14:textId="77777777" w:rsidR="000E50D3" w:rsidRPr="000E50D3" w:rsidRDefault="000E50D3" w:rsidP="00E92CFD">
      <w:pPr>
        <w:pStyle w:val="Nadpis11"/>
      </w:pPr>
    </w:p>
    <w:p w14:paraId="1567B9D9" w14:textId="77777777" w:rsidR="000E50D3" w:rsidRPr="000E50D3" w:rsidRDefault="000E50D3" w:rsidP="00E92CFD">
      <w:pPr>
        <w:pStyle w:val="Nadpis11"/>
      </w:pPr>
    </w:p>
    <w:p w14:paraId="1AB7277B" w14:textId="77777777" w:rsidR="000E50D3" w:rsidRDefault="000E50D3" w:rsidP="00E92CFD">
      <w:pPr>
        <w:pStyle w:val="Nadpis11"/>
      </w:pPr>
    </w:p>
    <w:p w14:paraId="6EEE3174" w14:textId="14428554" w:rsidR="000E50D3" w:rsidRPr="00B5664D" w:rsidRDefault="000E50D3" w:rsidP="00B5664D">
      <w:pPr>
        <w:pStyle w:val="Text"/>
        <w:rPr>
          <w:b/>
          <w:bCs/>
          <w:sz w:val="28"/>
          <w:szCs w:val="28"/>
        </w:rPr>
      </w:pPr>
      <w:r w:rsidRPr="00B5664D">
        <w:rPr>
          <w:b/>
          <w:bCs/>
          <w:sz w:val="28"/>
          <w:szCs w:val="28"/>
        </w:rPr>
        <w:lastRenderedPageBreak/>
        <w:t>Abstrakt</w:t>
      </w:r>
    </w:p>
    <w:p w14:paraId="4F2BB26A" w14:textId="77777777" w:rsidR="000E50D3" w:rsidRPr="000E50D3" w:rsidRDefault="000E50D3" w:rsidP="000E50D3"/>
    <w:p w14:paraId="739E0551" w14:textId="77777777" w:rsidR="000E50D3" w:rsidRPr="000E50D3" w:rsidRDefault="000E50D3" w:rsidP="000E50D3"/>
    <w:p w14:paraId="5AFC2DA5" w14:textId="77777777" w:rsidR="000E50D3" w:rsidRPr="000E50D3" w:rsidRDefault="000E50D3" w:rsidP="000E50D3"/>
    <w:p w14:paraId="3CBE9C1D" w14:textId="77777777" w:rsidR="000E50D3" w:rsidRPr="000E50D3" w:rsidRDefault="000E50D3" w:rsidP="000E50D3"/>
    <w:p w14:paraId="49BDDB86" w14:textId="77777777" w:rsidR="000E50D3" w:rsidRPr="000E50D3" w:rsidRDefault="000E50D3" w:rsidP="000E50D3"/>
    <w:p w14:paraId="515E8FA4" w14:textId="77777777" w:rsidR="000E50D3" w:rsidRPr="000E50D3" w:rsidRDefault="000E50D3" w:rsidP="000E50D3"/>
    <w:p w14:paraId="6952FEF0" w14:textId="77777777" w:rsidR="000E50D3" w:rsidRPr="000E50D3" w:rsidRDefault="000E50D3" w:rsidP="000E50D3"/>
    <w:p w14:paraId="382E0ECC" w14:textId="77777777" w:rsidR="000E50D3" w:rsidRPr="000E50D3" w:rsidRDefault="000E50D3" w:rsidP="000E50D3"/>
    <w:p w14:paraId="78EDE93E" w14:textId="77777777" w:rsidR="000E50D3" w:rsidRPr="000E50D3" w:rsidRDefault="000E50D3" w:rsidP="000E50D3"/>
    <w:p w14:paraId="2D5123E0" w14:textId="77777777" w:rsidR="000E50D3" w:rsidRPr="000E50D3" w:rsidRDefault="000E50D3" w:rsidP="000E50D3"/>
    <w:p w14:paraId="73D032A5" w14:textId="77777777" w:rsidR="000E50D3" w:rsidRPr="000E50D3" w:rsidRDefault="000E50D3" w:rsidP="000E50D3"/>
    <w:p w14:paraId="03008E67" w14:textId="77777777" w:rsidR="000E50D3" w:rsidRPr="000E50D3" w:rsidRDefault="000E50D3" w:rsidP="000E50D3"/>
    <w:p w14:paraId="562F2C95" w14:textId="77777777" w:rsidR="000E50D3" w:rsidRPr="000E50D3" w:rsidRDefault="000E50D3" w:rsidP="000E50D3"/>
    <w:p w14:paraId="03ED4C98" w14:textId="77777777" w:rsidR="000E50D3" w:rsidRPr="000E50D3" w:rsidRDefault="000E50D3" w:rsidP="000E50D3"/>
    <w:p w14:paraId="36EC6CD1" w14:textId="77777777" w:rsidR="000E50D3" w:rsidRPr="000E50D3" w:rsidRDefault="000E50D3" w:rsidP="000E50D3"/>
    <w:p w14:paraId="48845569" w14:textId="77777777" w:rsidR="000E50D3" w:rsidRPr="000E50D3" w:rsidRDefault="000E50D3" w:rsidP="000E50D3"/>
    <w:p w14:paraId="3E270C91" w14:textId="77777777" w:rsidR="000E50D3" w:rsidRPr="000E50D3" w:rsidRDefault="000E50D3" w:rsidP="000E50D3"/>
    <w:p w14:paraId="2D6C06C8" w14:textId="77777777" w:rsidR="000E50D3" w:rsidRPr="000E50D3" w:rsidRDefault="000E50D3" w:rsidP="000E50D3"/>
    <w:p w14:paraId="36F0F2A4" w14:textId="77777777" w:rsidR="000E50D3" w:rsidRPr="000E50D3" w:rsidRDefault="000E50D3" w:rsidP="000E50D3"/>
    <w:p w14:paraId="17824F27" w14:textId="77777777" w:rsidR="000E50D3" w:rsidRPr="000E50D3" w:rsidRDefault="000E50D3" w:rsidP="000E50D3"/>
    <w:p w14:paraId="4DA2808B" w14:textId="77777777" w:rsidR="000E50D3" w:rsidRPr="000E50D3" w:rsidRDefault="000E50D3" w:rsidP="000E50D3"/>
    <w:p w14:paraId="622C7754" w14:textId="77777777" w:rsidR="000E50D3" w:rsidRDefault="000E50D3" w:rsidP="000E50D3"/>
    <w:p w14:paraId="3BCB99B5" w14:textId="77777777" w:rsidR="000E50D3" w:rsidRDefault="000E50D3" w:rsidP="000E50D3"/>
    <w:p w14:paraId="4FEB2059" w14:textId="77777777" w:rsidR="000E50D3" w:rsidRDefault="000E50D3" w:rsidP="000E50D3"/>
    <w:p w14:paraId="6D7CFF8E" w14:textId="6F64CD44" w:rsidR="000E50D3" w:rsidRDefault="000E50D3">
      <w:pPr>
        <w:pBdr>
          <w:top w:val="none" w:sz="0" w:space="0" w:color="auto"/>
          <w:left w:val="none" w:sz="0" w:space="0" w:color="auto"/>
          <w:bottom w:val="none" w:sz="0" w:space="0" w:color="auto"/>
          <w:right w:val="none" w:sz="0" w:space="0" w:color="auto"/>
          <w:between w:val="none" w:sz="0" w:space="0" w:color="auto"/>
        </w:pBdr>
        <w:spacing w:after="160" w:line="278" w:lineRule="auto"/>
      </w:pPr>
      <w:r>
        <w:br w:type="page"/>
      </w:r>
    </w:p>
    <w:p w14:paraId="09238C16" w14:textId="591EC8B7" w:rsidR="000E50D3" w:rsidRPr="00B5664D" w:rsidRDefault="000E50D3" w:rsidP="00B5664D">
      <w:pPr>
        <w:pStyle w:val="Text"/>
        <w:rPr>
          <w:b/>
          <w:bCs/>
          <w:sz w:val="28"/>
          <w:szCs w:val="28"/>
        </w:rPr>
      </w:pPr>
      <w:proofErr w:type="spellStart"/>
      <w:r w:rsidRPr="00B5664D">
        <w:rPr>
          <w:b/>
          <w:bCs/>
          <w:sz w:val="28"/>
          <w:szCs w:val="28"/>
        </w:rPr>
        <w:lastRenderedPageBreak/>
        <w:t>Abstract</w:t>
      </w:r>
      <w:proofErr w:type="spellEnd"/>
    </w:p>
    <w:p w14:paraId="5F2D5FB5" w14:textId="77777777" w:rsidR="000E50D3" w:rsidRPr="000E50D3" w:rsidRDefault="000E50D3" w:rsidP="000E50D3"/>
    <w:p w14:paraId="071BCE73" w14:textId="77777777" w:rsidR="000E50D3" w:rsidRPr="000E50D3" w:rsidRDefault="000E50D3" w:rsidP="000E50D3"/>
    <w:p w14:paraId="32FF4FEF" w14:textId="77777777" w:rsidR="000E50D3" w:rsidRPr="000E50D3" w:rsidRDefault="000E50D3" w:rsidP="000E50D3"/>
    <w:p w14:paraId="2DC3F556" w14:textId="77777777" w:rsidR="000E50D3" w:rsidRPr="000E50D3" w:rsidRDefault="000E50D3" w:rsidP="000E50D3"/>
    <w:p w14:paraId="29B5AE81" w14:textId="77777777" w:rsidR="000E50D3" w:rsidRPr="000E50D3" w:rsidRDefault="000E50D3" w:rsidP="000E50D3"/>
    <w:p w14:paraId="6B9DAF0A" w14:textId="77777777" w:rsidR="000E50D3" w:rsidRPr="000E50D3" w:rsidRDefault="000E50D3" w:rsidP="000E50D3"/>
    <w:p w14:paraId="0F63980B" w14:textId="77777777" w:rsidR="000E50D3" w:rsidRPr="000E50D3" w:rsidRDefault="000E50D3" w:rsidP="000E50D3"/>
    <w:p w14:paraId="15433D24" w14:textId="77777777" w:rsidR="000E50D3" w:rsidRPr="000E50D3" w:rsidRDefault="000E50D3" w:rsidP="000E50D3"/>
    <w:p w14:paraId="799CF04E" w14:textId="77777777" w:rsidR="000E50D3" w:rsidRPr="000E50D3" w:rsidRDefault="000E50D3" w:rsidP="000E50D3"/>
    <w:p w14:paraId="06E6DCC8" w14:textId="77777777" w:rsidR="000E50D3" w:rsidRPr="000E50D3" w:rsidRDefault="000E50D3" w:rsidP="000E50D3"/>
    <w:p w14:paraId="4C705D0D" w14:textId="77777777" w:rsidR="000E50D3" w:rsidRPr="000E50D3" w:rsidRDefault="000E50D3" w:rsidP="000E50D3"/>
    <w:p w14:paraId="003349E4" w14:textId="77777777" w:rsidR="000E50D3" w:rsidRPr="000E50D3" w:rsidRDefault="000E50D3" w:rsidP="000E50D3"/>
    <w:p w14:paraId="6B312509" w14:textId="77777777" w:rsidR="000E50D3" w:rsidRPr="000E50D3" w:rsidRDefault="000E50D3" w:rsidP="000E50D3"/>
    <w:p w14:paraId="19BAE070" w14:textId="77777777" w:rsidR="000E50D3" w:rsidRPr="000E50D3" w:rsidRDefault="000E50D3" w:rsidP="000E50D3"/>
    <w:p w14:paraId="236D04DA" w14:textId="77777777" w:rsidR="000E50D3" w:rsidRPr="000E50D3" w:rsidRDefault="000E50D3" w:rsidP="000E50D3"/>
    <w:p w14:paraId="7F3BC0FD" w14:textId="77777777" w:rsidR="000E50D3" w:rsidRPr="000E50D3" w:rsidRDefault="000E50D3" w:rsidP="000E50D3"/>
    <w:p w14:paraId="4E158AEF" w14:textId="77777777" w:rsidR="000E50D3" w:rsidRPr="000E50D3" w:rsidRDefault="000E50D3" w:rsidP="000E50D3"/>
    <w:p w14:paraId="61D57C2D" w14:textId="77777777" w:rsidR="000E50D3" w:rsidRPr="000E50D3" w:rsidRDefault="000E50D3" w:rsidP="000E50D3"/>
    <w:p w14:paraId="4E9E4C90" w14:textId="77777777" w:rsidR="000E50D3" w:rsidRPr="000E50D3" w:rsidRDefault="000E50D3" w:rsidP="000E50D3"/>
    <w:p w14:paraId="5D46033F" w14:textId="77777777" w:rsidR="000E50D3" w:rsidRPr="000E50D3" w:rsidRDefault="000E50D3" w:rsidP="000E50D3"/>
    <w:p w14:paraId="6CE831A9" w14:textId="77777777" w:rsidR="000E50D3" w:rsidRPr="000E50D3" w:rsidRDefault="000E50D3" w:rsidP="000E50D3"/>
    <w:p w14:paraId="218AB132" w14:textId="77777777" w:rsidR="000E50D3" w:rsidRDefault="000E50D3" w:rsidP="000E50D3"/>
    <w:p w14:paraId="2217A683" w14:textId="77777777" w:rsidR="000E50D3" w:rsidRDefault="000E50D3" w:rsidP="000E50D3"/>
    <w:p w14:paraId="5A8DC6AD" w14:textId="77777777" w:rsidR="000E50D3" w:rsidRDefault="000E50D3" w:rsidP="000E50D3"/>
    <w:p w14:paraId="3E669C4E" w14:textId="018735F4" w:rsidR="000E50D3" w:rsidRDefault="000E50D3">
      <w:pPr>
        <w:pBdr>
          <w:top w:val="none" w:sz="0" w:space="0" w:color="auto"/>
          <w:left w:val="none" w:sz="0" w:space="0" w:color="auto"/>
          <w:bottom w:val="none" w:sz="0" w:space="0" w:color="auto"/>
          <w:right w:val="none" w:sz="0" w:space="0" w:color="auto"/>
          <w:between w:val="none" w:sz="0" w:space="0" w:color="auto"/>
        </w:pBdr>
        <w:spacing w:after="160" w:line="278" w:lineRule="auto"/>
      </w:pPr>
      <w:r>
        <w:br w:type="page"/>
      </w:r>
    </w:p>
    <w:p w14:paraId="3B2D8E68" w14:textId="36CA9133" w:rsidR="000E50D3" w:rsidRPr="00B5664D" w:rsidRDefault="000E50D3" w:rsidP="00B5664D">
      <w:pPr>
        <w:pStyle w:val="Text"/>
        <w:rPr>
          <w:b/>
          <w:bCs/>
          <w:sz w:val="28"/>
          <w:szCs w:val="28"/>
        </w:rPr>
      </w:pPr>
      <w:r w:rsidRPr="00B5664D">
        <w:rPr>
          <w:b/>
          <w:bCs/>
          <w:sz w:val="28"/>
          <w:szCs w:val="28"/>
        </w:rPr>
        <w:lastRenderedPageBreak/>
        <w:t>Obsah</w:t>
      </w:r>
    </w:p>
    <w:p w14:paraId="3B45D83B" w14:textId="4D85CF23" w:rsidR="00F00351" w:rsidRDefault="00B5664D">
      <w:pPr>
        <w:pStyle w:val="TOC1"/>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fldChar w:fldCharType="begin"/>
      </w:r>
      <w:r>
        <w:instrText xml:space="preserve"> TOC \t "Nadpis Sekce,1,Nadpis 1,2,Nadpis 2,3,Nadpis 3,4" </w:instrText>
      </w:r>
      <w:r>
        <w:fldChar w:fldCharType="separate"/>
      </w:r>
      <w:r w:rsidR="00F00351">
        <w:rPr>
          <w:noProof/>
        </w:rPr>
        <w:t>1 Úvod</w:t>
      </w:r>
      <w:r w:rsidR="00F00351">
        <w:rPr>
          <w:noProof/>
        </w:rPr>
        <w:tab/>
      </w:r>
      <w:r w:rsidR="00F00351">
        <w:rPr>
          <w:noProof/>
        </w:rPr>
        <w:fldChar w:fldCharType="begin"/>
      </w:r>
      <w:r w:rsidR="00F00351">
        <w:rPr>
          <w:noProof/>
        </w:rPr>
        <w:instrText xml:space="preserve"> PAGEREF _Toc195971199 \h </w:instrText>
      </w:r>
      <w:r w:rsidR="00F00351">
        <w:rPr>
          <w:noProof/>
        </w:rPr>
      </w:r>
      <w:r w:rsidR="00F00351">
        <w:rPr>
          <w:noProof/>
        </w:rPr>
        <w:fldChar w:fldCharType="separate"/>
      </w:r>
      <w:r w:rsidR="00D035F1">
        <w:rPr>
          <w:noProof/>
        </w:rPr>
        <w:t>8</w:t>
      </w:r>
      <w:r w:rsidR="00F00351">
        <w:rPr>
          <w:noProof/>
        </w:rPr>
        <w:fldChar w:fldCharType="end"/>
      </w:r>
    </w:p>
    <w:p w14:paraId="0185223C" w14:textId="3B2CC0FB" w:rsidR="00F00351" w:rsidRDefault="00F00351">
      <w:pPr>
        <w:pStyle w:val="TOC1"/>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2 Struktura gild ve společenstvu pěvců v českém nížinném lese</w:t>
      </w:r>
      <w:r>
        <w:rPr>
          <w:noProof/>
        </w:rPr>
        <w:tab/>
      </w:r>
      <w:r>
        <w:rPr>
          <w:noProof/>
        </w:rPr>
        <w:fldChar w:fldCharType="begin"/>
      </w:r>
      <w:r>
        <w:rPr>
          <w:noProof/>
        </w:rPr>
        <w:instrText xml:space="preserve"> PAGEREF _Toc195971200 \h </w:instrText>
      </w:r>
      <w:r>
        <w:rPr>
          <w:noProof/>
        </w:rPr>
      </w:r>
      <w:r>
        <w:rPr>
          <w:noProof/>
        </w:rPr>
        <w:fldChar w:fldCharType="separate"/>
      </w:r>
      <w:r w:rsidR="00D035F1">
        <w:rPr>
          <w:noProof/>
        </w:rPr>
        <w:t>9</w:t>
      </w:r>
      <w:r>
        <w:rPr>
          <w:noProof/>
        </w:rPr>
        <w:fldChar w:fldCharType="end"/>
      </w:r>
    </w:p>
    <w:p w14:paraId="6B7F0041" w14:textId="37F009DF" w:rsidR="00F00351" w:rsidRDefault="00F00351">
      <w:pPr>
        <w:pStyle w:val="TOC2"/>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2.1 Metody a lokalita</w:t>
      </w:r>
      <w:r>
        <w:rPr>
          <w:noProof/>
        </w:rPr>
        <w:tab/>
      </w:r>
      <w:r>
        <w:rPr>
          <w:noProof/>
        </w:rPr>
        <w:fldChar w:fldCharType="begin"/>
      </w:r>
      <w:r>
        <w:rPr>
          <w:noProof/>
        </w:rPr>
        <w:instrText xml:space="preserve"> PAGEREF _Toc195971201 \h </w:instrText>
      </w:r>
      <w:r>
        <w:rPr>
          <w:noProof/>
        </w:rPr>
      </w:r>
      <w:r>
        <w:rPr>
          <w:noProof/>
        </w:rPr>
        <w:fldChar w:fldCharType="separate"/>
      </w:r>
      <w:r w:rsidR="00D035F1">
        <w:rPr>
          <w:noProof/>
        </w:rPr>
        <w:t>9</w:t>
      </w:r>
      <w:r>
        <w:rPr>
          <w:noProof/>
        </w:rPr>
        <w:fldChar w:fldCharType="end"/>
      </w:r>
    </w:p>
    <w:p w14:paraId="0239C11E" w14:textId="32D13AA0" w:rsidR="00F00351" w:rsidRDefault="00F00351">
      <w:pPr>
        <w:pStyle w:val="TOC3"/>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2.1.1 Oblast výzkumu</w:t>
      </w:r>
      <w:r>
        <w:rPr>
          <w:noProof/>
        </w:rPr>
        <w:tab/>
      </w:r>
      <w:r>
        <w:rPr>
          <w:noProof/>
        </w:rPr>
        <w:fldChar w:fldCharType="begin"/>
      </w:r>
      <w:r>
        <w:rPr>
          <w:noProof/>
        </w:rPr>
        <w:instrText xml:space="preserve"> PAGEREF _Toc195971202 \h </w:instrText>
      </w:r>
      <w:r>
        <w:rPr>
          <w:noProof/>
        </w:rPr>
      </w:r>
      <w:r>
        <w:rPr>
          <w:noProof/>
        </w:rPr>
        <w:fldChar w:fldCharType="separate"/>
      </w:r>
      <w:r w:rsidR="00D035F1">
        <w:rPr>
          <w:noProof/>
        </w:rPr>
        <w:t>9</w:t>
      </w:r>
      <w:r>
        <w:rPr>
          <w:noProof/>
        </w:rPr>
        <w:fldChar w:fldCharType="end"/>
      </w:r>
    </w:p>
    <w:p w14:paraId="7CB25285" w14:textId="12D4C837" w:rsidR="00F00351" w:rsidRDefault="00F00351">
      <w:pPr>
        <w:pStyle w:val="TOC3"/>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2.1.2 Přírodní charakter oblasti</w:t>
      </w:r>
      <w:r>
        <w:rPr>
          <w:noProof/>
        </w:rPr>
        <w:tab/>
      </w:r>
      <w:r>
        <w:rPr>
          <w:noProof/>
        </w:rPr>
        <w:fldChar w:fldCharType="begin"/>
      </w:r>
      <w:r>
        <w:rPr>
          <w:noProof/>
        </w:rPr>
        <w:instrText xml:space="preserve"> PAGEREF _Toc195971203 \h </w:instrText>
      </w:r>
      <w:r>
        <w:rPr>
          <w:noProof/>
        </w:rPr>
      </w:r>
      <w:r>
        <w:rPr>
          <w:noProof/>
        </w:rPr>
        <w:fldChar w:fldCharType="separate"/>
      </w:r>
      <w:r w:rsidR="00D035F1">
        <w:rPr>
          <w:noProof/>
        </w:rPr>
        <w:t>10</w:t>
      </w:r>
      <w:r>
        <w:rPr>
          <w:noProof/>
        </w:rPr>
        <w:fldChar w:fldCharType="end"/>
      </w:r>
    </w:p>
    <w:p w14:paraId="6014A21E" w14:textId="290D4E96" w:rsidR="00F00351" w:rsidRDefault="00F00351">
      <w:pPr>
        <w:pStyle w:val="TOC3"/>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2.1.3 Bodový transekt</w:t>
      </w:r>
      <w:r>
        <w:rPr>
          <w:noProof/>
        </w:rPr>
        <w:tab/>
      </w:r>
      <w:r>
        <w:rPr>
          <w:noProof/>
        </w:rPr>
        <w:fldChar w:fldCharType="begin"/>
      </w:r>
      <w:r>
        <w:rPr>
          <w:noProof/>
        </w:rPr>
        <w:instrText xml:space="preserve"> PAGEREF _Toc195971204 \h </w:instrText>
      </w:r>
      <w:r>
        <w:rPr>
          <w:noProof/>
        </w:rPr>
      </w:r>
      <w:r>
        <w:rPr>
          <w:noProof/>
        </w:rPr>
        <w:fldChar w:fldCharType="separate"/>
      </w:r>
      <w:r w:rsidR="00D035F1">
        <w:rPr>
          <w:noProof/>
        </w:rPr>
        <w:t>10</w:t>
      </w:r>
      <w:r>
        <w:rPr>
          <w:noProof/>
        </w:rPr>
        <w:fldChar w:fldCharType="end"/>
      </w:r>
    </w:p>
    <w:p w14:paraId="129C35BD" w14:textId="74F695FB" w:rsidR="00F00351" w:rsidRDefault="00F00351">
      <w:pPr>
        <w:pStyle w:val="TOC3"/>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2.1.4 Kategorie chování a substrátů</w:t>
      </w:r>
      <w:r>
        <w:rPr>
          <w:noProof/>
        </w:rPr>
        <w:tab/>
      </w:r>
      <w:r>
        <w:rPr>
          <w:noProof/>
        </w:rPr>
        <w:fldChar w:fldCharType="begin"/>
      </w:r>
      <w:r>
        <w:rPr>
          <w:noProof/>
        </w:rPr>
        <w:instrText xml:space="preserve"> PAGEREF _Toc195971205 \h </w:instrText>
      </w:r>
      <w:r>
        <w:rPr>
          <w:noProof/>
        </w:rPr>
      </w:r>
      <w:r>
        <w:rPr>
          <w:noProof/>
        </w:rPr>
        <w:fldChar w:fldCharType="separate"/>
      </w:r>
      <w:r w:rsidR="00D035F1">
        <w:rPr>
          <w:noProof/>
        </w:rPr>
        <w:t>11</w:t>
      </w:r>
      <w:r>
        <w:rPr>
          <w:noProof/>
        </w:rPr>
        <w:fldChar w:fldCharType="end"/>
      </w:r>
    </w:p>
    <w:p w14:paraId="0DC6492A" w14:textId="0988CED3" w:rsidR="00F00351" w:rsidRDefault="00F00351">
      <w:pPr>
        <w:pStyle w:val="TOC3"/>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2.1.5 Detailní metodika sběru dat o potravním chování</w:t>
      </w:r>
      <w:r>
        <w:rPr>
          <w:noProof/>
        </w:rPr>
        <w:tab/>
      </w:r>
      <w:r>
        <w:rPr>
          <w:noProof/>
        </w:rPr>
        <w:fldChar w:fldCharType="begin"/>
      </w:r>
      <w:r>
        <w:rPr>
          <w:noProof/>
        </w:rPr>
        <w:instrText xml:space="preserve"> PAGEREF _Toc195971206 \h </w:instrText>
      </w:r>
      <w:r>
        <w:rPr>
          <w:noProof/>
        </w:rPr>
      </w:r>
      <w:r>
        <w:rPr>
          <w:noProof/>
        </w:rPr>
        <w:fldChar w:fldCharType="separate"/>
      </w:r>
      <w:r w:rsidR="00D035F1">
        <w:rPr>
          <w:noProof/>
        </w:rPr>
        <w:t>12</w:t>
      </w:r>
      <w:r>
        <w:rPr>
          <w:noProof/>
        </w:rPr>
        <w:fldChar w:fldCharType="end"/>
      </w:r>
    </w:p>
    <w:p w14:paraId="0AF177E6" w14:textId="3AF18184" w:rsidR="00F00351" w:rsidRDefault="00F00351">
      <w:pPr>
        <w:pStyle w:val="TOC3"/>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2.1.6 Statistické metody a nástroje</w:t>
      </w:r>
      <w:r>
        <w:rPr>
          <w:noProof/>
        </w:rPr>
        <w:tab/>
      </w:r>
      <w:r>
        <w:rPr>
          <w:noProof/>
        </w:rPr>
        <w:fldChar w:fldCharType="begin"/>
      </w:r>
      <w:r>
        <w:rPr>
          <w:noProof/>
        </w:rPr>
        <w:instrText xml:space="preserve"> PAGEREF _Toc195971207 \h </w:instrText>
      </w:r>
      <w:r>
        <w:rPr>
          <w:noProof/>
        </w:rPr>
      </w:r>
      <w:r>
        <w:rPr>
          <w:noProof/>
        </w:rPr>
        <w:fldChar w:fldCharType="separate"/>
      </w:r>
      <w:r w:rsidR="00D035F1">
        <w:rPr>
          <w:noProof/>
        </w:rPr>
        <w:t>12</w:t>
      </w:r>
      <w:r>
        <w:rPr>
          <w:noProof/>
        </w:rPr>
        <w:fldChar w:fldCharType="end"/>
      </w:r>
    </w:p>
    <w:p w14:paraId="6C916966" w14:textId="2198D9FB" w:rsidR="00F00351" w:rsidRDefault="00F00351">
      <w:pPr>
        <w:pStyle w:val="TOC4"/>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2.1.6.1 Základní práce s daty</w:t>
      </w:r>
      <w:r>
        <w:rPr>
          <w:noProof/>
        </w:rPr>
        <w:tab/>
      </w:r>
      <w:r>
        <w:rPr>
          <w:noProof/>
        </w:rPr>
        <w:fldChar w:fldCharType="begin"/>
      </w:r>
      <w:r>
        <w:rPr>
          <w:noProof/>
        </w:rPr>
        <w:instrText xml:space="preserve"> PAGEREF _Toc195971208 \h </w:instrText>
      </w:r>
      <w:r>
        <w:rPr>
          <w:noProof/>
        </w:rPr>
      </w:r>
      <w:r>
        <w:rPr>
          <w:noProof/>
        </w:rPr>
        <w:fldChar w:fldCharType="separate"/>
      </w:r>
      <w:r w:rsidR="00D035F1">
        <w:rPr>
          <w:noProof/>
        </w:rPr>
        <w:t>12</w:t>
      </w:r>
      <w:r>
        <w:rPr>
          <w:noProof/>
        </w:rPr>
        <w:fldChar w:fldCharType="end"/>
      </w:r>
    </w:p>
    <w:p w14:paraId="21856CC3" w14:textId="155C2C5F" w:rsidR="00F00351" w:rsidRDefault="00F00351">
      <w:pPr>
        <w:pStyle w:val="TOC4"/>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2.1.6.2 Shluková analýza a distanční matice</w:t>
      </w:r>
      <w:r>
        <w:rPr>
          <w:noProof/>
        </w:rPr>
        <w:tab/>
      </w:r>
      <w:r>
        <w:rPr>
          <w:noProof/>
        </w:rPr>
        <w:fldChar w:fldCharType="begin"/>
      </w:r>
      <w:r>
        <w:rPr>
          <w:noProof/>
        </w:rPr>
        <w:instrText xml:space="preserve"> PAGEREF _Toc195971209 \h </w:instrText>
      </w:r>
      <w:r>
        <w:rPr>
          <w:noProof/>
        </w:rPr>
      </w:r>
      <w:r>
        <w:rPr>
          <w:noProof/>
        </w:rPr>
        <w:fldChar w:fldCharType="separate"/>
      </w:r>
      <w:r w:rsidR="00D035F1">
        <w:rPr>
          <w:noProof/>
        </w:rPr>
        <w:t>13</w:t>
      </w:r>
      <w:r>
        <w:rPr>
          <w:noProof/>
        </w:rPr>
        <w:fldChar w:fldCharType="end"/>
      </w:r>
    </w:p>
    <w:p w14:paraId="16AA2E50" w14:textId="18EE5EFB" w:rsidR="00F00351" w:rsidRDefault="00F00351">
      <w:pPr>
        <w:pStyle w:val="TOC4"/>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2.1.6.3 Index specializace</w:t>
      </w:r>
      <w:r>
        <w:rPr>
          <w:noProof/>
        </w:rPr>
        <w:tab/>
      </w:r>
      <w:r>
        <w:rPr>
          <w:noProof/>
        </w:rPr>
        <w:fldChar w:fldCharType="begin"/>
      </w:r>
      <w:r>
        <w:rPr>
          <w:noProof/>
        </w:rPr>
        <w:instrText xml:space="preserve"> PAGEREF _Toc195971210 \h </w:instrText>
      </w:r>
      <w:r>
        <w:rPr>
          <w:noProof/>
        </w:rPr>
      </w:r>
      <w:r>
        <w:rPr>
          <w:noProof/>
        </w:rPr>
        <w:fldChar w:fldCharType="separate"/>
      </w:r>
      <w:r w:rsidR="00D035F1">
        <w:rPr>
          <w:noProof/>
        </w:rPr>
        <w:t>13</w:t>
      </w:r>
      <w:r>
        <w:rPr>
          <w:noProof/>
        </w:rPr>
        <w:fldChar w:fldCharType="end"/>
      </w:r>
    </w:p>
    <w:p w14:paraId="19BF72C1" w14:textId="2889D8A6" w:rsidR="00F00351" w:rsidRDefault="00F00351">
      <w:pPr>
        <w:pStyle w:val="TOC2"/>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2.2 Výsledky</w:t>
      </w:r>
      <w:r>
        <w:rPr>
          <w:noProof/>
        </w:rPr>
        <w:tab/>
      </w:r>
      <w:r>
        <w:rPr>
          <w:noProof/>
        </w:rPr>
        <w:fldChar w:fldCharType="begin"/>
      </w:r>
      <w:r>
        <w:rPr>
          <w:noProof/>
        </w:rPr>
        <w:instrText xml:space="preserve"> PAGEREF _Toc195971211 \h </w:instrText>
      </w:r>
      <w:r>
        <w:rPr>
          <w:noProof/>
        </w:rPr>
      </w:r>
      <w:r>
        <w:rPr>
          <w:noProof/>
        </w:rPr>
        <w:fldChar w:fldCharType="separate"/>
      </w:r>
      <w:r w:rsidR="00D035F1">
        <w:rPr>
          <w:noProof/>
        </w:rPr>
        <w:t>14</w:t>
      </w:r>
      <w:r>
        <w:rPr>
          <w:noProof/>
        </w:rPr>
        <w:fldChar w:fldCharType="end"/>
      </w:r>
    </w:p>
    <w:p w14:paraId="60A218B9" w14:textId="50AB5768" w:rsidR="00F00351" w:rsidRDefault="00F00351">
      <w:pPr>
        <w:pStyle w:val="TOC3"/>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2.2.1 Počty pozorování a bodový transekt</w:t>
      </w:r>
      <w:r>
        <w:rPr>
          <w:noProof/>
        </w:rPr>
        <w:tab/>
      </w:r>
      <w:r>
        <w:rPr>
          <w:noProof/>
        </w:rPr>
        <w:fldChar w:fldCharType="begin"/>
      </w:r>
      <w:r>
        <w:rPr>
          <w:noProof/>
        </w:rPr>
        <w:instrText xml:space="preserve"> PAGEREF _Toc195971212 \h </w:instrText>
      </w:r>
      <w:r>
        <w:rPr>
          <w:noProof/>
        </w:rPr>
      </w:r>
      <w:r>
        <w:rPr>
          <w:noProof/>
        </w:rPr>
        <w:fldChar w:fldCharType="separate"/>
      </w:r>
      <w:r w:rsidR="00D035F1">
        <w:rPr>
          <w:noProof/>
        </w:rPr>
        <w:t>14</w:t>
      </w:r>
      <w:r>
        <w:rPr>
          <w:noProof/>
        </w:rPr>
        <w:fldChar w:fldCharType="end"/>
      </w:r>
    </w:p>
    <w:p w14:paraId="459B5D67" w14:textId="6EB7A4C6" w:rsidR="00F00351" w:rsidRDefault="00F00351">
      <w:pPr>
        <w:pStyle w:val="TOC3"/>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2.2.2 Chování při sběru potravy</w:t>
      </w:r>
      <w:r>
        <w:rPr>
          <w:noProof/>
        </w:rPr>
        <w:tab/>
      </w:r>
      <w:r>
        <w:rPr>
          <w:noProof/>
        </w:rPr>
        <w:fldChar w:fldCharType="begin"/>
      </w:r>
      <w:r>
        <w:rPr>
          <w:noProof/>
        </w:rPr>
        <w:instrText xml:space="preserve"> PAGEREF _Toc195971213 \h </w:instrText>
      </w:r>
      <w:r>
        <w:rPr>
          <w:noProof/>
        </w:rPr>
      </w:r>
      <w:r>
        <w:rPr>
          <w:noProof/>
        </w:rPr>
        <w:fldChar w:fldCharType="separate"/>
      </w:r>
      <w:r w:rsidR="00D035F1">
        <w:rPr>
          <w:noProof/>
        </w:rPr>
        <w:t>15</w:t>
      </w:r>
      <w:r>
        <w:rPr>
          <w:noProof/>
        </w:rPr>
        <w:fldChar w:fldCharType="end"/>
      </w:r>
    </w:p>
    <w:p w14:paraId="745B1D58" w14:textId="28C39F20" w:rsidR="00F00351" w:rsidRDefault="00F00351">
      <w:pPr>
        <w:pStyle w:val="TOC4"/>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2.2.2.1 Metoda a substrát</w:t>
      </w:r>
      <w:r>
        <w:rPr>
          <w:noProof/>
        </w:rPr>
        <w:tab/>
      </w:r>
      <w:r>
        <w:rPr>
          <w:noProof/>
        </w:rPr>
        <w:fldChar w:fldCharType="begin"/>
      </w:r>
      <w:r>
        <w:rPr>
          <w:noProof/>
        </w:rPr>
        <w:instrText xml:space="preserve"> PAGEREF _Toc195971214 \h </w:instrText>
      </w:r>
      <w:r>
        <w:rPr>
          <w:noProof/>
        </w:rPr>
      </w:r>
      <w:r>
        <w:rPr>
          <w:noProof/>
        </w:rPr>
        <w:fldChar w:fldCharType="separate"/>
      </w:r>
      <w:r w:rsidR="00D035F1">
        <w:rPr>
          <w:noProof/>
        </w:rPr>
        <w:t>15</w:t>
      </w:r>
      <w:r>
        <w:rPr>
          <w:noProof/>
        </w:rPr>
        <w:fldChar w:fldCharType="end"/>
      </w:r>
    </w:p>
    <w:p w14:paraId="6681AC82" w14:textId="197A0306" w:rsidR="00F00351" w:rsidRDefault="00F00351">
      <w:pPr>
        <w:pStyle w:val="TOC4"/>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2.2.2.2 Míra olistění a pozice na vegetaci</w:t>
      </w:r>
      <w:r>
        <w:rPr>
          <w:noProof/>
        </w:rPr>
        <w:tab/>
      </w:r>
      <w:r>
        <w:rPr>
          <w:noProof/>
        </w:rPr>
        <w:fldChar w:fldCharType="begin"/>
      </w:r>
      <w:r>
        <w:rPr>
          <w:noProof/>
        </w:rPr>
        <w:instrText xml:space="preserve"> PAGEREF _Toc195971215 \h </w:instrText>
      </w:r>
      <w:r>
        <w:rPr>
          <w:noProof/>
        </w:rPr>
      </w:r>
      <w:r>
        <w:rPr>
          <w:noProof/>
        </w:rPr>
        <w:fldChar w:fldCharType="separate"/>
      </w:r>
      <w:r w:rsidR="00D035F1">
        <w:rPr>
          <w:noProof/>
        </w:rPr>
        <w:t>15</w:t>
      </w:r>
      <w:r>
        <w:rPr>
          <w:noProof/>
        </w:rPr>
        <w:fldChar w:fldCharType="end"/>
      </w:r>
    </w:p>
    <w:p w14:paraId="17C3D4AA" w14:textId="476DDC14" w:rsidR="00F00351" w:rsidRDefault="00F00351">
      <w:pPr>
        <w:pStyle w:val="TOC3"/>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2.2.3 Specializace na metodu a substrát</w:t>
      </w:r>
      <w:r>
        <w:rPr>
          <w:noProof/>
        </w:rPr>
        <w:tab/>
      </w:r>
      <w:r>
        <w:rPr>
          <w:noProof/>
        </w:rPr>
        <w:fldChar w:fldCharType="begin"/>
      </w:r>
      <w:r>
        <w:rPr>
          <w:noProof/>
        </w:rPr>
        <w:instrText xml:space="preserve"> PAGEREF _Toc195971216 \h </w:instrText>
      </w:r>
      <w:r>
        <w:rPr>
          <w:noProof/>
        </w:rPr>
      </w:r>
      <w:r>
        <w:rPr>
          <w:noProof/>
        </w:rPr>
        <w:fldChar w:fldCharType="separate"/>
      </w:r>
      <w:r w:rsidR="00D035F1">
        <w:rPr>
          <w:noProof/>
        </w:rPr>
        <w:t>17</w:t>
      </w:r>
      <w:r>
        <w:rPr>
          <w:noProof/>
        </w:rPr>
        <w:fldChar w:fldCharType="end"/>
      </w:r>
    </w:p>
    <w:p w14:paraId="4EC244A4" w14:textId="21B8CBD3" w:rsidR="00F00351" w:rsidRDefault="00F00351">
      <w:pPr>
        <w:pStyle w:val="TOC3"/>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2.2.4 Trofické gildy</w:t>
      </w:r>
      <w:r>
        <w:rPr>
          <w:noProof/>
        </w:rPr>
        <w:tab/>
      </w:r>
      <w:r>
        <w:rPr>
          <w:noProof/>
        </w:rPr>
        <w:fldChar w:fldCharType="begin"/>
      </w:r>
      <w:r>
        <w:rPr>
          <w:noProof/>
        </w:rPr>
        <w:instrText xml:space="preserve"> PAGEREF _Toc195971217 \h </w:instrText>
      </w:r>
      <w:r>
        <w:rPr>
          <w:noProof/>
        </w:rPr>
      </w:r>
      <w:r>
        <w:rPr>
          <w:noProof/>
        </w:rPr>
        <w:fldChar w:fldCharType="separate"/>
      </w:r>
      <w:r w:rsidR="00D035F1">
        <w:rPr>
          <w:noProof/>
        </w:rPr>
        <w:t>19</w:t>
      </w:r>
      <w:r>
        <w:rPr>
          <w:noProof/>
        </w:rPr>
        <w:fldChar w:fldCharType="end"/>
      </w:r>
    </w:p>
    <w:p w14:paraId="0DD01AFA" w14:textId="6C732377" w:rsidR="00F00351" w:rsidRDefault="00F00351">
      <w:pPr>
        <w:pStyle w:val="TOC3"/>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2.2.5 Porovnání s předchozími výsledky</w:t>
      </w:r>
      <w:r>
        <w:rPr>
          <w:noProof/>
        </w:rPr>
        <w:tab/>
      </w:r>
      <w:r>
        <w:rPr>
          <w:noProof/>
        </w:rPr>
        <w:fldChar w:fldCharType="begin"/>
      </w:r>
      <w:r>
        <w:rPr>
          <w:noProof/>
        </w:rPr>
        <w:instrText xml:space="preserve"> PAGEREF _Toc195971218 \h </w:instrText>
      </w:r>
      <w:r>
        <w:rPr>
          <w:noProof/>
        </w:rPr>
      </w:r>
      <w:r>
        <w:rPr>
          <w:noProof/>
        </w:rPr>
        <w:fldChar w:fldCharType="separate"/>
      </w:r>
      <w:r w:rsidR="00D035F1">
        <w:rPr>
          <w:noProof/>
        </w:rPr>
        <w:t>20</w:t>
      </w:r>
      <w:r>
        <w:rPr>
          <w:noProof/>
        </w:rPr>
        <w:fldChar w:fldCharType="end"/>
      </w:r>
    </w:p>
    <w:p w14:paraId="03A7A2AB" w14:textId="4D5A4E00" w:rsidR="00F00351" w:rsidRDefault="00F00351">
      <w:pPr>
        <w:pStyle w:val="TOC2"/>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2.3 Diskuze</w:t>
      </w:r>
      <w:r>
        <w:rPr>
          <w:noProof/>
        </w:rPr>
        <w:tab/>
      </w:r>
      <w:r>
        <w:rPr>
          <w:noProof/>
        </w:rPr>
        <w:fldChar w:fldCharType="begin"/>
      </w:r>
      <w:r>
        <w:rPr>
          <w:noProof/>
        </w:rPr>
        <w:instrText xml:space="preserve"> PAGEREF _Toc195971219 \h </w:instrText>
      </w:r>
      <w:r>
        <w:rPr>
          <w:noProof/>
        </w:rPr>
      </w:r>
      <w:r>
        <w:rPr>
          <w:noProof/>
        </w:rPr>
        <w:fldChar w:fldCharType="separate"/>
      </w:r>
      <w:r w:rsidR="00D035F1">
        <w:rPr>
          <w:noProof/>
        </w:rPr>
        <w:t>22</w:t>
      </w:r>
      <w:r>
        <w:rPr>
          <w:noProof/>
        </w:rPr>
        <w:fldChar w:fldCharType="end"/>
      </w:r>
    </w:p>
    <w:p w14:paraId="5118364A" w14:textId="73231EE6" w:rsidR="00F00351" w:rsidRDefault="00F00351">
      <w:pPr>
        <w:pStyle w:val="TOC3"/>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2.3.1 Metody a lokalita</w:t>
      </w:r>
      <w:r>
        <w:rPr>
          <w:noProof/>
        </w:rPr>
        <w:tab/>
      </w:r>
      <w:r>
        <w:rPr>
          <w:noProof/>
        </w:rPr>
        <w:fldChar w:fldCharType="begin"/>
      </w:r>
      <w:r>
        <w:rPr>
          <w:noProof/>
        </w:rPr>
        <w:instrText xml:space="preserve"> PAGEREF _Toc195971220 \h </w:instrText>
      </w:r>
      <w:r>
        <w:rPr>
          <w:noProof/>
        </w:rPr>
      </w:r>
      <w:r>
        <w:rPr>
          <w:noProof/>
        </w:rPr>
        <w:fldChar w:fldCharType="separate"/>
      </w:r>
      <w:r w:rsidR="00D035F1">
        <w:rPr>
          <w:noProof/>
        </w:rPr>
        <w:t>22</w:t>
      </w:r>
      <w:r>
        <w:rPr>
          <w:noProof/>
        </w:rPr>
        <w:fldChar w:fldCharType="end"/>
      </w:r>
    </w:p>
    <w:p w14:paraId="28E78941" w14:textId="3DCA81A4" w:rsidR="00F00351" w:rsidRDefault="00F00351">
      <w:pPr>
        <w:pStyle w:val="TOC3"/>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2.3.2 Bodový transekt a pozorované druhy</w:t>
      </w:r>
      <w:r>
        <w:rPr>
          <w:noProof/>
        </w:rPr>
        <w:tab/>
      </w:r>
      <w:r>
        <w:rPr>
          <w:noProof/>
        </w:rPr>
        <w:fldChar w:fldCharType="begin"/>
      </w:r>
      <w:r>
        <w:rPr>
          <w:noProof/>
        </w:rPr>
        <w:instrText xml:space="preserve"> PAGEREF _Toc195971221 \h </w:instrText>
      </w:r>
      <w:r>
        <w:rPr>
          <w:noProof/>
        </w:rPr>
      </w:r>
      <w:r>
        <w:rPr>
          <w:noProof/>
        </w:rPr>
        <w:fldChar w:fldCharType="separate"/>
      </w:r>
      <w:r w:rsidR="00D035F1">
        <w:rPr>
          <w:noProof/>
        </w:rPr>
        <w:t>23</w:t>
      </w:r>
      <w:r>
        <w:rPr>
          <w:noProof/>
        </w:rPr>
        <w:fldChar w:fldCharType="end"/>
      </w:r>
    </w:p>
    <w:p w14:paraId="55894A52" w14:textId="46D5826F" w:rsidR="00F00351" w:rsidRDefault="00F00351">
      <w:pPr>
        <w:pStyle w:val="TOC3"/>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2.3.3 Metoda, substrát a specializace</w:t>
      </w:r>
      <w:r>
        <w:rPr>
          <w:noProof/>
        </w:rPr>
        <w:tab/>
      </w:r>
      <w:r>
        <w:rPr>
          <w:noProof/>
        </w:rPr>
        <w:fldChar w:fldCharType="begin"/>
      </w:r>
      <w:r>
        <w:rPr>
          <w:noProof/>
        </w:rPr>
        <w:instrText xml:space="preserve"> PAGEREF _Toc195971222 \h </w:instrText>
      </w:r>
      <w:r>
        <w:rPr>
          <w:noProof/>
        </w:rPr>
      </w:r>
      <w:r>
        <w:rPr>
          <w:noProof/>
        </w:rPr>
        <w:fldChar w:fldCharType="separate"/>
      </w:r>
      <w:r w:rsidR="00D035F1">
        <w:rPr>
          <w:noProof/>
        </w:rPr>
        <w:t>23</w:t>
      </w:r>
      <w:r>
        <w:rPr>
          <w:noProof/>
        </w:rPr>
        <w:fldChar w:fldCharType="end"/>
      </w:r>
    </w:p>
    <w:p w14:paraId="0EF4FF1D" w14:textId="14777C48" w:rsidR="00F00351" w:rsidRDefault="00F00351">
      <w:pPr>
        <w:pStyle w:val="TOC3"/>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2.3.4 Struktura gild</w:t>
      </w:r>
      <w:r>
        <w:rPr>
          <w:noProof/>
        </w:rPr>
        <w:tab/>
      </w:r>
      <w:r>
        <w:rPr>
          <w:noProof/>
        </w:rPr>
        <w:fldChar w:fldCharType="begin"/>
      </w:r>
      <w:r>
        <w:rPr>
          <w:noProof/>
        </w:rPr>
        <w:instrText xml:space="preserve"> PAGEREF _Toc195971223 \h </w:instrText>
      </w:r>
      <w:r>
        <w:rPr>
          <w:noProof/>
        </w:rPr>
      </w:r>
      <w:r>
        <w:rPr>
          <w:noProof/>
        </w:rPr>
        <w:fldChar w:fldCharType="separate"/>
      </w:r>
      <w:r w:rsidR="00D035F1">
        <w:rPr>
          <w:noProof/>
        </w:rPr>
        <w:t>24</w:t>
      </w:r>
      <w:r>
        <w:rPr>
          <w:noProof/>
        </w:rPr>
        <w:fldChar w:fldCharType="end"/>
      </w:r>
    </w:p>
    <w:p w14:paraId="67EBAE69" w14:textId="3EA2DA7A" w:rsidR="00F00351" w:rsidRDefault="00F00351">
      <w:pPr>
        <w:pStyle w:val="TOC1"/>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3 Potravní gildy na mezikontinentální škále</w:t>
      </w:r>
      <w:r>
        <w:rPr>
          <w:noProof/>
        </w:rPr>
        <w:tab/>
      </w:r>
      <w:r>
        <w:rPr>
          <w:noProof/>
        </w:rPr>
        <w:fldChar w:fldCharType="begin"/>
      </w:r>
      <w:r>
        <w:rPr>
          <w:noProof/>
        </w:rPr>
        <w:instrText xml:space="preserve"> PAGEREF _Toc195971224 \h </w:instrText>
      </w:r>
      <w:r>
        <w:rPr>
          <w:noProof/>
        </w:rPr>
      </w:r>
      <w:r>
        <w:rPr>
          <w:noProof/>
        </w:rPr>
        <w:fldChar w:fldCharType="separate"/>
      </w:r>
      <w:r w:rsidR="00D035F1">
        <w:rPr>
          <w:noProof/>
        </w:rPr>
        <w:t>25</w:t>
      </w:r>
      <w:r>
        <w:rPr>
          <w:noProof/>
        </w:rPr>
        <w:fldChar w:fldCharType="end"/>
      </w:r>
    </w:p>
    <w:p w14:paraId="578ED8CC" w14:textId="228862B7" w:rsidR="00F00351" w:rsidRDefault="00F00351">
      <w:pPr>
        <w:pStyle w:val="TOC2"/>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3.1 Metody</w:t>
      </w:r>
      <w:r>
        <w:rPr>
          <w:noProof/>
        </w:rPr>
        <w:tab/>
      </w:r>
      <w:r>
        <w:rPr>
          <w:noProof/>
        </w:rPr>
        <w:fldChar w:fldCharType="begin"/>
      </w:r>
      <w:r>
        <w:rPr>
          <w:noProof/>
        </w:rPr>
        <w:instrText xml:space="preserve"> PAGEREF _Toc195971225 \h </w:instrText>
      </w:r>
      <w:r>
        <w:rPr>
          <w:noProof/>
        </w:rPr>
      </w:r>
      <w:r>
        <w:rPr>
          <w:noProof/>
        </w:rPr>
        <w:fldChar w:fldCharType="separate"/>
      </w:r>
      <w:r w:rsidR="00D035F1">
        <w:rPr>
          <w:noProof/>
        </w:rPr>
        <w:t>25</w:t>
      </w:r>
      <w:r>
        <w:rPr>
          <w:noProof/>
        </w:rPr>
        <w:fldChar w:fldCharType="end"/>
      </w:r>
    </w:p>
    <w:p w14:paraId="1E1FDE1B" w14:textId="5D262BA0" w:rsidR="00F00351" w:rsidRDefault="00F00351">
      <w:pPr>
        <w:pStyle w:val="TOC3"/>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3.1.1 Selekce vhodných prací</w:t>
      </w:r>
      <w:r>
        <w:rPr>
          <w:noProof/>
        </w:rPr>
        <w:tab/>
      </w:r>
      <w:r>
        <w:rPr>
          <w:noProof/>
        </w:rPr>
        <w:fldChar w:fldCharType="begin"/>
      </w:r>
      <w:r>
        <w:rPr>
          <w:noProof/>
        </w:rPr>
        <w:instrText xml:space="preserve"> PAGEREF _Toc195971226 \h </w:instrText>
      </w:r>
      <w:r>
        <w:rPr>
          <w:noProof/>
        </w:rPr>
      </w:r>
      <w:r>
        <w:rPr>
          <w:noProof/>
        </w:rPr>
        <w:fldChar w:fldCharType="separate"/>
      </w:r>
      <w:r w:rsidR="00D035F1">
        <w:rPr>
          <w:noProof/>
        </w:rPr>
        <w:t>25</w:t>
      </w:r>
      <w:r>
        <w:rPr>
          <w:noProof/>
        </w:rPr>
        <w:fldChar w:fldCharType="end"/>
      </w:r>
    </w:p>
    <w:p w14:paraId="47987D09" w14:textId="56FF83DB" w:rsidR="00F00351" w:rsidRDefault="00F00351">
      <w:pPr>
        <w:pStyle w:val="TOC3"/>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3.1.2 Extrakce a harmonizace dat</w:t>
      </w:r>
      <w:r>
        <w:rPr>
          <w:noProof/>
        </w:rPr>
        <w:tab/>
      </w:r>
      <w:r>
        <w:rPr>
          <w:noProof/>
        </w:rPr>
        <w:fldChar w:fldCharType="begin"/>
      </w:r>
      <w:r>
        <w:rPr>
          <w:noProof/>
        </w:rPr>
        <w:instrText xml:space="preserve"> PAGEREF _Toc195971227 \h </w:instrText>
      </w:r>
      <w:r>
        <w:rPr>
          <w:noProof/>
        </w:rPr>
      </w:r>
      <w:r>
        <w:rPr>
          <w:noProof/>
        </w:rPr>
        <w:fldChar w:fldCharType="separate"/>
      </w:r>
      <w:r w:rsidR="00D035F1">
        <w:rPr>
          <w:noProof/>
        </w:rPr>
        <w:t>25</w:t>
      </w:r>
      <w:r>
        <w:rPr>
          <w:noProof/>
        </w:rPr>
        <w:fldChar w:fldCharType="end"/>
      </w:r>
    </w:p>
    <w:p w14:paraId="4001AA32" w14:textId="72082D9C" w:rsidR="00F00351" w:rsidRDefault="00F00351">
      <w:pPr>
        <w:pStyle w:val="TOC3"/>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3.1.3 Fylogenetická a morfologická data</w:t>
      </w:r>
      <w:r>
        <w:rPr>
          <w:noProof/>
        </w:rPr>
        <w:tab/>
      </w:r>
      <w:r>
        <w:rPr>
          <w:noProof/>
        </w:rPr>
        <w:fldChar w:fldCharType="begin"/>
      </w:r>
      <w:r>
        <w:rPr>
          <w:noProof/>
        </w:rPr>
        <w:instrText xml:space="preserve"> PAGEREF _Toc195971228 \h </w:instrText>
      </w:r>
      <w:r>
        <w:rPr>
          <w:noProof/>
        </w:rPr>
      </w:r>
      <w:r>
        <w:rPr>
          <w:noProof/>
        </w:rPr>
        <w:fldChar w:fldCharType="separate"/>
      </w:r>
      <w:r w:rsidR="00D035F1">
        <w:rPr>
          <w:noProof/>
        </w:rPr>
        <w:t>28</w:t>
      </w:r>
      <w:r>
        <w:rPr>
          <w:noProof/>
        </w:rPr>
        <w:fldChar w:fldCharType="end"/>
      </w:r>
    </w:p>
    <w:p w14:paraId="1AEB1788" w14:textId="02BF72C0" w:rsidR="00F00351" w:rsidRDefault="00F00351">
      <w:pPr>
        <w:pStyle w:val="TOC3"/>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3.1.4 Statistické metody</w:t>
      </w:r>
      <w:r>
        <w:rPr>
          <w:noProof/>
        </w:rPr>
        <w:tab/>
      </w:r>
      <w:r>
        <w:rPr>
          <w:noProof/>
        </w:rPr>
        <w:fldChar w:fldCharType="begin"/>
      </w:r>
      <w:r>
        <w:rPr>
          <w:noProof/>
        </w:rPr>
        <w:instrText xml:space="preserve"> PAGEREF _Toc195971229 \h </w:instrText>
      </w:r>
      <w:r>
        <w:rPr>
          <w:noProof/>
        </w:rPr>
      </w:r>
      <w:r>
        <w:rPr>
          <w:noProof/>
        </w:rPr>
        <w:fldChar w:fldCharType="separate"/>
      </w:r>
      <w:r w:rsidR="00D035F1">
        <w:rPr>
          <w:noProof/>
        </w:rPr>
        <w:t>28</w:t>
      </w:r>
      <w:r>
        <w:rPr>
          <w:noProof/>
        </w:rPr>
        <w:fldChar w:fldCharType="end"/>
      </w:r>
    </w:p>
    <w:p w14:paraId="47F28E4D" w14:textId="2C32B54B" w:rsidR="00F00351" w:rsidRDefault="00F00351">
      <w:pPr>
        <w:pStyle w:val="TOC3"/>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3.1.5 Efektivní vizualizace výsledků</w:t>
      </w:r>
      <w:r>
        <w:rPr>
          <w:noProof/>
        </w:rPr>
        <w:tab/>
      </w:r>
      <w:r>
        <w:rPr>
          <w:noProof/>
        </w:rPr>
        <w:fldChar w:fldCharType="begin"/>
      </w:r>
      <w:r>
        <w:rPr>
          <w:noProof/>
        </w:rPr>
        <w:instrText xml:space="preserve"> PAGEREF _Toc195971230 \h </w:instrText>
      </w:r>
      <w:r>
        <w:rPr>
          <w:noProof/>
        </w:rPr>
      </w:r>
      <w:r>
        <w:rPr>
          <w:noProof/>
        </w:rPr>
        <w:fldChar w:fldCharType="separate"/>
      </w:r>
      <w:r w:rsidR="00D035F1">
        <w:rPr>
          <w:noProof/>
        </w:rPr>
        <w:t>29</w:t>
      </w:r>
      <w:r>
        <w:rPr>
          <w:noProof/>
        </w:rPr>
        <w:fldChar w:fldCharType="end"/>
      </w:r>
    </w:p>
    <w:p w14:paraId="3F4A0E44" w14:textId="319D5CDE" w:rsidR="00F00351" w:rsidRDefault="00F00351">
      <w:pPr>
        <w:pStyle w:val="TOC2"/>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3.2 Výsledky</w:t>
      </w:r>
      <w:r>
        <w:rPr>
          <w:noProof/>
        </w:rPr>
        <w:tab/>
      </w:r>
      <w:r>
        <w:rPr>
          <w:noProof/>
        </w:rPr>
        <w:fldChar w:fldCharType="begin"/>
      </w:r>
      <w:r>
        <w:rPr>
          <w:noProof/>
        </w:rPr>
        <w:instrText xml:space="preserve"> PAGEREF _Toc195971231 \h </w:instrText>
      </w:r>
      <w:r>
        <w:rPr>
          <w:noProof/>
        </w:rPr>
      </w:r>
      <w:r>
        <w:rPr>
          <w:noProof/>
        </w:rPr>
        <w:fldChar w:fldCharType="separate"/>
      </w:r>
      <w:r w:rsidR="00D035F1">
        <w:rPr>
          <w:noProof/>
        </w:rPr>
        <w:t>30</w:t>
      </w:r>
      <w:r>
        <w:rPr>
          <w:noProof/>
        </w:rPr>
        <w:fldChar w:fldCharType="end"/>
      </w:r>
    </w:p>
    <w:p w14:paraId="17122EEE" w14:textId="1753B017" w:rsidR="00F00351" w:rsidRDefault="00F00351">
      <w:pPr>
        <w:pStyle w:val="TOC3"/>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lastRenderedPageBreak/>
        <w:t>3.2.1 Souhrnné výsledky</w:t>
      </w:r>
      <w:r>
        <w:rPr>
          <w:noProof/>
        </w:rPr>
        <w:tab/>
      </w:r>
      <w:r>
        <w:rPr>
          <w:noProof/>
        </w:rPr>
        <w:fldChar w:fldCharType="begin"/>
      </w:r>
      <w:r>
        <w:rPr>
          <w:noProof/>
        </w:rPr>
        <w:instrText xml:space="preserve"> PAGEREF _Toc195971232 \h </w:instrText>
      </w:r>
      <w:r>
        <w:rPr>
          <w:noProof/>
        </w:rPr>
      </w:r>
      <w:r>
        <w:rPr>
          <w:noProof/>
        </w:rPr>
        <w:fldChar w:fldCharType="separate"/>
      </w:r>
      <w:r w:rsidR="00D035F1">
        <w:rPr>
          <w:noProof/>
        </w:rPr>
        <w:t>30</w:t>
      </w:r>
      <w:r>
        <w:rPr>
          <w:noProof/>
        </w:rPr>
        <w:fldChar w:fldCharType="end"/>
      </w:r>
    </w:p>
    <w:p w14:paraId="2F9F2D57" w14:textId="42B9B52F" w:rsidR="00F00351" w:rsidRDefault="00F00351">
      <w:pPr>
        <w:pStyle w:val="TOC4"/>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3.2.1.2 Specializace</w:t>
      </w:r>
      <w:r>
        <w:rPr>
          <w:noProof/>
        </w:rPr>
        <w:tab/>
      </w:r>
      <w:r>
        <w:rPr>
          <w:noProof/>
        </w:rPr>
        <w:fldChar w:fldCharType="begin"/>
      </w:r>
      <w:r>
        <w:rPr>
          <w:noProof/>
        </w:rPr>
        <w:instrText xml:space="preserve"> PAGEREF _Toc195971233 \h </w:instrText>
      </w:r>
      <w:r>
        <w:rPr>
          <w:noProof/>
        </w:rPr>
      </w:r>
      <w:r>
        <w:rPr>
          <w:noProof/>
        </w:rPr>
        <w:fldChar w:fldCharType="separate"/>
      </w:r>
      <w:r w:rsidR="00D035F1">
        <w:rPr>
          <w:noProof/>
        </w:rPr>
        <w:t>33</w:t>
      </w:r>
      <w:r>
        <w:rPr>
          <w:noProof/>
        </w:rPr>
        <w:fldChar w:fldCharType="end"/>
      </w:r>
    </w:p>
    <w:p w14:paraId="089B2406" w14:textId="6EF11C4C" w:rsidR="00F00351" w:rsidRDefault="00F00351">
      <w:pPr>
        <w:pStyle w:val="TOC3"/>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3.2.2 Výsledky pro jednotlivé kontinenty</w:t>
      </w:r>
      <w:r>
        <w:rPr>
          <w:noProof/>
        </w:rPr>
        <w:tab/>
      </w:r>
      <w:r>
        <w:rPr>
          <w:noProof/>
        </w:rPr>
        <w:fldChar w:fldCharType="begin"/>
      </w:r>
      <w:r>
        <w:rPr>
          <w:noProof/>
        </w:rPr>
        <w:instrText xml:space="preserve"> PAGEREF _Toc195971234 \h </w:instrText>
      </w:r>
      <w:r>
        <w:rPr>
          <w:noProof/>
        </w:rPr>
      </w:r>
      <w:r>
        <w:rPr>
          <w:noProof/>
        </w:rPr>
        <w:fldChar w:fldCharType="separate"/>
      </w:r>
      <w:r w:rsidR="00D035F1">
        <w:rPr>
          <w:noProof/>
        </w:rPr>
        <w:t>34</w:t>
      </w:r>
      <w:r>
        <w:rPr>
          <w:noProof/>
        </w:rPr>
        <w:fldChar w:fldCharType="end"/>
      </w:r>
    </w:p>
    <w:p w14:paraId="42C19D3F" w14:textId="0F5976E8" w:rsidR="00F00351" w:rsidRDefault="00F00351">
      <w:pPr>
        <w:pStyle w:val="TOC4"/>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3.2.2.1 Austrálie</w:t>
      </w:r>
      <w:r>
        <w:rPr>
          <w:noProof/>
        </w:rPr>
        <w:tab/>
      </w:r>
      <w:r>
        <w:rPr>
          <w:noProof/>
        </w:rPr>
        <w:fldChar w:fldCharType="begin"/>
      </w:r>
      <w:r>
        <w:rPr>
          <w:noProof/>
        </w:rPr>
        <w:instrText xml:space="preserve"> PAGEREF _Toc195971235 \h </w:instrText>
      </w:r>
      <w:r>
        <w:rPr>
          <w:noProof/>
        </w:rPr>
      </w:r>
      <w:r>
        <w:rPr>
          <w:noProof/>
        </w:rPr>
        <w:fldChar w:fldCharType="separate"/>
      </w:r>
      <w:r w:rsidR="00D035F1">
        <w:rPr>
          <w:noProof/>
        </w:rPr>
        <w:t>34</w:t>
      </w:r>
      <w:r>
        <w:rPr>
          <w:noProof/>
        </w:rPr>
        <w:fldChar w:fldCharType="end"/>
      </w:r>
    </w:p>
    <w:p w14:paraId="18BA5407" w14:textId="2B0BDE09" w:rsidR="00F00351" w:rsidRDefault="00F00351">
      <w:pPr>
        <w:pStyle w:val="TOC4"/>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3.2.2.2 Asie</w:t>
      </w:r>
      <w:r>
        <w:rPr>
          <w:noProof/>
        </w:rPr>
        <w:tab/>
      </w:r>
      <w:r>
        <w:rPr>
          <w:noProof/>
        </w:rPr>
        <w:fldChar w:fldCharType="begin"/>
      </w:r>
      <w:r>
        <w:rPr>
          <w:noProof/>
        </w:rPr>
        <w:instrText xml:space="preserve"> PAGEREF _Toc195971236 \h </w:instrText>
      </w:r>
      <w:r>
        <w:rPr>
          <w:noProof/>
        </w:rPr>
      </w:r>
      <w:r>
        <w:rPr>
          <w:noProof/>
        </w:rPr>
        <w:fldChar w:fldCharType="separate"/>
      </w:r>
      <w:r w:rsidR="00D035F1">
        <w:rPr>
          <w:noProof/>
        </w:rPr>
        <w:t>37</w:t>
      </w:r>
      <w:r>
        <w:rPr>
          <w:noProof/>
        </w:rPr>
        <w:fldChar w:fldCharType="end"/>
      </w:r>
    </w:p>
    <w:p w14:paraId="3F3657BA" w14:textId="3C7B936A" w:rsidR="00F00351" w:rsidRDefault="00F00351">
      <w:pPr>
        <w:pStyle w:val="TOC4"/>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3.2.2.3 Severní Amerika</w:t>
      </w:r>
      <w:r>
        <w:rPr>
          <w:noProof/>
        </w:rPr>
        <w:tab/>
      </w:r>
      <w:r>
        <w:rPr>
          <w:noProof/>
        </w:rPr>
        <w:fldChar w:fldCharType="begin"/>
      </w:r>
      <w:r>
        <w:rPr>
          <w:noProof/>
        </w:rPr>
        <w:instrText xml:space="preserve"> PAGEREF _Toc195971237 \h </w:instrText>
      </w:r>
      <w:r>
        <w:rPr>
          <w:noProof/>
        </w:rPr>
      </w:r>
      <w:r>
        <w:rPr>
          <w:noProof/>
        </w:rPr>
        <w:fldChar w:fldCharType="separate"/>
      </w:r>
      <w:r w:rsidR="00D035F1">
        <w:rPr>
          <w:noProof/>
        </w:rPr>
        <w:t>40</w:t>
      </w:r>
      <w:r>
        <w:rPr>
          <w:noProof/>
        </w:rPr>
        <w:fldChar w:fldCharType="end"/>
      </w:r>
    </w:p>
    <w:p w14:paraId="22D0437A" w14:textId="1AFD8D21" w:rsidR="00F00351" w:rsidRDefault="00F00351">
      <w:pPr>
        <w:pStyle w:val="TOC2"/>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3.3 Diskuze</w:t>
      </w:r>
      <w:r>
        <w:rPr>
          <w:noProof/>
        </w:rPr>
        <w:tab/>
      </w:r>
      <w:r>
        <w:rPr>
          <w:noProof/>
        </w:rPr>
        <w:fldChar w:fldCharType="begin"/>
      </w:r>
      <w:r>
        <w:rPr>
          <w:noProof/>
        </w:rPr>
        <w:instrText xml:space="preserve"> PAGEREF _Toc195971238 \h </w:instrText>
      </w:r>
      <w:r>
        <w:rPr>
          <w:noProof/>
        </w:rPr>
      </w:r>
      <w:r>
        <w:rPr>
          <w:noProof/>
        </w:rPr>
        <w:fldChar w:fldCharType="separate"/>
      </w:r>
      <w:r w:rsidR="00D035F1">
        <w:rPr>
          <w:noProof/>
        </w:rPr>
        <w:t>43</w:t>
      </w:r>
      <w:r>
        <w:rPr>
          <w:noProof/>
        </w:rPr>
        <w:fldChar w:fldCharType="end"/>
      </w:r>
    </w:p>
    <w:p w14:paraId="2AB96F0C" w14:textId="2779A724" w:rsidR="00F00351" w:rsidRDefault="00F00351">
      <w:pPr>
        <w:pStyle w:val="TOC3"/>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3.3.1 Geografický rozsah práce</w:t>
      </w:r>
      <w:r>
        <w:rPr>
          <w:noProof/>
        </w:rPr>
        <w:tab/>
      </w:r>
      <w:r>
        <w:rPr>
          <w:noProof/>
        </w:rPr>
        <w:fldChar w:fldCharType="begin"/>
      </w:r>
      <w:r>
        <w:rPr>
          <w:noProof/>
        </w:rPr>
        <w:instrText xml:space="preserve"> PAGEREF _Toc195971239 \h </w:instrText>
      </w:r>
      <w:r>
        <w:rPr>
          <w:noProof/>
        </w:rPr>
      </w:r>
      <w:r>
        <w:rPr>
          <w:noProof/>
        </w:rPr>
        <w:fldChar w:fldCharType="separate"/>
      </w:r>
      <w:r w:rsidR="00D035F1">
        <w:rPr>
          <w:noProof/>
        </w:rPr>
        <w:t>43</w:t>
      </w:r>
      <w:r>
        <w:rPr>
          <w:noProof/>
        </w:rPr>
        <w:fldChar w:fldCharType="end"/>
      </w:r>
    </w:p>
    <w:p w14:paraId="26E5DD07" w14:textId="0BA60723" w:rsidR="00F00351" w:rsidRDefault="00F00351">
      <w:pPr>
        <w:pStyle w:val="TOC3"/>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3.3.2 Mezikontinentální srovnání</w:t>
      </w:r>
      <w:r>
        <w:rPr>
          <w:noProof/>
        </w:rPr>
        <w:tab/>
      </w:r>
      <w:r>
        <w:rPr>
          <w:noProof/>
        </w:rPr>
        <w:fldChar w:fldCharType="begin"/>
      </w:r>
      <w:r>
        <w:rPr>
          <w:noProof/>
        </w:rPr>
        <w:instrText xml:space="preserve"> PAGEREF _Toc195971240 \h </w:instrText>
      </w:r>
      <w:r>
        <w:rPr>
          <w:noProof/>
        </w:rPr>
      </w:r>
      <w:r>
        <w:rPr>
          <w:noProof/>
        </w:rPr>
        <w:fldChar w:fldCharType="separate"/>
      </w:r>
      <w:r w:rsidR="00D035F1">
        <w:rPr>
          <w:noProof/>
        </w:rPr>
        <w:t>43</w:t>
      </w:r>
      <w:r>
        <w:rPr>
          <w:noProof/>
        </w:rPr>
        <w:fldChar w:fldCharType="end"/>
      </w:r>
    </w:p>
    <w:p w14:paraId="5B5D1BD3" w14:textId="0B0EA95C" w:rsidR="00F00351" w:rsidRDefault="00F00351">
      <w:pPr>
        <w:pStyle w:val="TOC3"/>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3.3.3 Výsledky podobných studií</w:t>
      </w:r>
      <w:r>
        <w:rPr>
          <w:noProof/>
        </w:rPr>
        <w:tab/>
      </w:r>
      <w:r>
        <w:rPr>
          <w:noProof/>
        </w:rPr>
        <w:fldChar w:fldCharType="begin"/>
      </w:r>
      <w:r>
        <w:rPr>
          <w:noProof/>
        </w:rPr>
        <w:instrText xml:space="preserve"> PAGEREF _Toc195971241 \h </w:instrText>
      </w:r>
      <w:r>
        <w:rPr>
          <w:noProof/>
        </w:rPr>
      </w:r>
      <w:r>
        <w:rPr>
          <w:noProof/>
        </w:rPr>
        <w:fldChar w:fldCharType="separate"/>
      </w:r>
      <w:r w:rsidR="00D035F1">
        <w:rPr>
          <w:noProof/>
        </w:rPr>
        <w:t>45</w:t>
      </w:r>
      <w:r>
        <w:rPr>
          <w:noProof/>
        </w:rPr>
        <w:fldChar w:fldCharType="end"/>
      </w:r>
    </w:p>
    <w:p w14:paraId="1E015608" w14:textId="797B51DD" w:rsidR="00F00351" w:rsidRDefault="00F00351">
      <w:pPr>
        <w:pStyle w:val="TOC3"/>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3.3.4 Limitace této meta-analýzy</w:t>
      </w:r>
      <w:r>
        <w:rPr>
          <w:noProof/>
        </w:rPr>
        <w:tab/>
      </w:r>
      <w:r>
        <w:rPr>
          <w:noProof/>
        </w:rPr>
        <w:fldChar w:fldCharType="begin"/>
      </w:r>
      <w:r>
        <w:rPr>
          <w:noProof/>
        </w:rPr>
        <w:instrText xml:space="preserve"> PAGEREF _Toc195971242 \h </w:instrText>
      </w:r>
      <w:r>
        <w:rPr>
          <w:noProof/>
        </w:rPr>
      </w:r>
      <w:r>
        <w:rPr>
          <w:noProof/>
        </w:rPr>
        <w:fldChar w:fldCharType="separate"/>
      </w:r>
      <w:r w:rsidR="00D035F1">
        <w:rPr>
          <w:noProof/>
        </w:rPr>
        <w:t>45</w:t>
      </w:r>
      <w:r>
        <w:rPr>
          <w:noProof/>
        </w:rPr>
        <w:fldChar w:fldCharType="end"/>
      </w:r>
    </w:p>
    <w:p w14:paraId="344E255B" w14:textId="2CFA22EB" w:rsidR="00F00351" w:rsidRDefault="00F00351">
      <w:pPr>
        <w:pStyle w:val="TOC3"/>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3.3.5 Budoucí směřování výzkumu</w:t>
      </w:r>
      <w:r>
        <w:rPr>
          <w:noProof/>
        </w:rPr>
        <w:tab/>
      </w:r>
      <w:r>
        <w:rPr>
          <w:noProof/>
        </w:rPr>
        <w:fldChar w:fldCharType="begin"/>
      </w:r>
      <w:r>
        <w:rPr>
          <w:noProof/>
        </w:rPr>
        <w:instrText xml:space="preserve"> PAGEREF _Toc195971243 \h </w:instrText>
      </w:r>
      <w:r>
        <w:rPr>
          <w:noProof/>
        </w:rPr>
      </w:r>
      <w:r>
        <w:rPr>
          <w:noProof/>
        </w:rPr>
        <w:fldChar w:fldCharType="separate"/>
      </w:r>
      <w:r w:rsidR="00D035F1">
        <w:rPr>
          <w:noProof/>
        </w:rPr>
        <w:t>46</w:t>
      </w:r>
      <w:r>
        <w:rPr>
          <w:noProof/>
        </w:rPr>
        <w:fldChar w:fldCharType="end"/>
      </w:r>
    </w:p>
    <w:p w14:paraId="34FBF398" w14:textId="77FFE33E" w:rsidR="00F00351" w:rsidRDefault="00F00351">
      <w:pPr>
        <w:pStyle w:val="TOC1"/>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4 Závěr</w:t>
      </w:r>
      <w:r>
        <w:rPr>
          <w:noProof/>
        </w:rPr>
        <w:tab/>
      </w:r>
      <w:r>
        <w:rPr>
          <w:noProof/>
        </w:rPr>
        <w:fldChar w:fldCharType="begin"/>
      </w:r>
      <w:r>
        <w:rPr>
          <w:noProof/>
        </w:rPr>
        <w:instrText xml:space="preserve"> PAGEREF _Toc195971244 \h </w:instrText>
      </w:r>
      <w:r>
        <w:rPr>
          <w:noProof/>
        </w:rPr>
      </w:r>
      <w:r>
        <w:rPr>
          <w:noProof/>
        </w:rPr>
        <w:fldChar w:fldCharType="separate"/>
      </w:r>
      <w:r w:rsidR="00D035F1">
        <w:rPr>
          <w:noProof/>
        </w:rPr>
        <w:t>47</w:t>
      </w:r>
      <w:r>
        <w:rPr>
          <w:noProof/>
        </w:rPr>
        <w:fldChar w:fldCharType="end"/>
      </w:r>
    </w:p>
    <w:p w14:paraId="40BCD866" w14:textId="3F95BB90" w:rsidR="00F00351" w:rsidRDefault="00F00351">
      <w:pPr>
        <w:pStyle w:val="TOC1"/>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5 Zdroje</w:t>
      </w:r>
      <w:r>
        <w:rPr>
          <w:noProof/>
        </w:rPr>
        <w:tab/>
      </w:r>
      <w:r>
        <w:rPr>
          <w:noProof/>
        </w:rPr>
        <w:fldChar w:fldCharType="begin"/>
      </w:r>
      <w:r>
        <w:rPr>
          <w:noProof/>
        </w:rPr>
        <w:instrText xml:space="preserve"> PAGEREF _Toc195971245 \h </w:instrText>
      </w:r>
      <w:r>
        <w:rPr>
          <w:noProof/>
        </w:rPr>
      </w:r>
      <w:r>
        <w:rPr>
          <w:noProof/>
        </w:rPr>
        <w:fldChar w:fldCharType="separate"/>
      </w:r>
      <w:r w:rsidR="00D035F1">
        <w:rPr>
          <w:noProof/>
        </w:rPr>
        <w:t>48</w:t>
      </w:r>
      <w:r>
        <w:rPr>
          <w:noProof/>
        </w:rPr>
        <w:fldChar w:fldCharType="end"/>
      </w:r>
    </w:p>
    <w:p w14:paraId="27C69427" w14:textId="0FD50F5A" w:rsidR="00F00351" w:rsidRDefault="00F00351">
      <w:pPr>
        <w:pStyle w:val="TOC2"/>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5.1 Software</w:t>
      </w:r>
      <w:r>
        <w:rPr>
          <w:noProof/>
        </w:rPr>
        <w:tab/>
      </w:r>
      <w:r>
        <w:rPr>
          <w:noProof/>
        </w:rPr>
        <w:fldChar w:fldCharType="begin"/>
      </w:r>
      <w:r>
        <w:rPr>
          <w:noProof/>
        </w:rPr>
        <w:instrText xml:space="preserve"> PAGEREF _Toc195971246 \h </w:instrText>
      </w:r>
      <w:r>
        <w:rPr>
          <w:noProof/>
        </w:rPr>
      </w:r>
      <w:r>
        <w:rPr>
          <w:noProof/>
        </w:rPr>
        <w:fldChar w:fldCharType="separate"/>
      </w:r>
      <w:r w:rsidR="00D035F1">
        <w:rPr>
          <w:noProof/>
        </w:rPr>
        <w:t>48</w:t>
      </w:r>
      <w:r>
        <w:rPr>
          <w:noProof/>
        </w:rPr>
        <w:fldChar w:fldCharType="end"/>
      </w:r>
    </w:p>
    <w:p w14:paraId="082E6082" w14:textId="4296DAB5" w:rsidR="00F00351" w:rsidRDefault="00F00351">
      <w:pPr>
        <w:pStyle w:val="TOC2"/>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5.2 Literatura</w:t>
      </w:r>
      <w:r>
        <w:rPr>
          <w:noProof/>
        </w:rPr>
        <w:tab/>
      </w:r>
      <w:r>
        <w:rPr>
          <w:noProof/>
        </w:rPr>
        <w:fldChar w:fldCharType="begin"/>
      </w:r>
      <w:r>
        <w:rPr>
          <w:noProof/>
        </w:rPr>
        <w:instrText xml:space="preserve"> PAGEREF _Toc195971247 \h </w:instrText>
      </w:r>
      <w:r>
        <w:rPr>
          <w:noProof/>
        </w:rPr>
      </w:r>
      <w:r>
        <w:rPr>
          <w:noProof/>
        </w:rPr>
        <w:fldChar w:fldCharType="separate"/>
      </w:r>
      <w:r w:rsidR="00D035F1">
        <w:rPr>
          <w:noProof/>
        </w:rPr>
        <w:t>48</w:t>
      </w:r>
      <w:r>
        <w:rPr>
          <w:noProof/>
        </w:rPr>
        <w:fldChar w:fldCharType="end"/>
      </w:r>
    </w:p>
    <w:p w14:paraId="76390183" w14:textId="354734CA" w:rsidR="00F00351" w:rsidRDefault="00F00351">
      <w:pPr>
        <w:pStyle w:val="TOC2"/>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5.3 Zdroje dat pro meta-analýzu</w:t>
      </w:r>
      <w:r>
        <w:rPr>
          <w:noProof/>
        </w:rPr>
        <w:tab/>
      </w:r>
      <w:r>
        <w:rPr>
          <w:noProof/>
        </w:rPr>
        <w:fldChar w:fldCharType="begin"/>
      </w:r>
      <w:r>
        <w:rPr>
          <w:noProof/>
        </w:rPr>
        <w:instrText xml:space="preserve"> PAGEREF _Toc195971248 \h </w:instrText>
      </w:r>
      <w:r>
        <w:rPr>
          <w:noProof/>
        </w:rPr>
      </w:r>
      <w:r>
        <w:rPr>
          <w:noProof/>
        </w:rPr>
        <w:fldChar w:fldCharType="separate"/>
      </w:r>
      <w:r w:rsidR="00D035F1">
        <w:rPr>
          <w:noProof/>
        </w:rPr>
        <w:t>52</w:t>
      </w:r>
      <w:r>
        <w:rPr>
          <w:noProof/>
        </w:rPr>
        <w:fldChar w:fldCharType="end"/>
      </w:r>
    </w:p>
    <w:p w14:paraId="3E761A04" w14:textId="03FBF7D4" w:rsidR="000E50D3" w:rsidRPr="000E50D3" w:rsidRDefault="00B5664D" w:rsidP="000E50D3">
      <w:r>
        <w:fldChar w:fldCharType="end"/>
      </w:r>
    </w:p>
    <w:p w14:paraId="12018883" w14:textId="77777777" w:rsidR="000E50D3" w:rsidRPr="000E50D3" w:rsidRDefault="000E50D3" w:rsidP="000E50D3"/>
    <w:p w14:paraId="022A02C5" w14:textId="77777777" w:rsidR="000E50D3" w:rsidRPr="000E50D3" w:rsidRDefault="000E50D3" w:rsidP="000E50D3"/>
    <w:p w14:paraId="726A9D81" w14:textId="77777777" w:rsidR="000E50D3" w:rsidRPr="000E50D3" w:rsidRDefault="000E50D3" w:rsidP="000E50D3"/>
    <w:p w14:paraId="6EDCDD02" w14:textId="77777777" w:rsidR="000E50D3" w:rsidRPr="000E50D3" w:rsidRDefault="000E50D3" w:rsidP="000E50D3"/>
    <w:p w14:paraId="65F0DC6E" w14:textId="77777777" w:rsidR="000E50D3" w:rsidRPr="000E50D3" w:rsidRDefault="000E50D3" w:rsidP="000E50D3"/>
    <w:p w14:paraId="52FF645B" w14:textId="77777777" w:rsidR="000E50D3" w:rsidRPr="000E50D3" w:rsidRDefault="000E50D3" w:rsidP="000E50D3"/>
    <w:p w14:paraId="3616F326" w14:textId="77777777" w:rsidR="000E50D3" w:rsidRPr="000E50D3" w:rsidRDefault="000E50D3" w:rsidP="000E50D3"/>
    <w:p w14:paraId="6796B99F" w14:textId="77777777" w:rsidR="000E50D3" w:rsidRPr="000E50D3" w:rsidRDefault="000E50D3" w:rsidP="000E50D3"/>
    <w:p w14:paraId="0DE58A8A" w14:textId="77777777" w:rsidR="000E50D3" w:rsidRPr="000E50D3" w:rsidRDefault="000E50D3" w:rsidP="000E50D3"/>
    <w:p w14:paraId="438609A9" w14:textId="77777777" w:rsidR="000E50D3" w:rsidRPr="000E50D3" w:rsidRDefault="000E50D3" w:rsidP="000E50D3"/>
    <w:p w14:paraId="509E6F53" w14:textId="77777777" w:rsidR="000E50D3" w:rsidRPr="000E50D3" w:rsidRDefault="000E50D3" w:rsidP="000E50D3"/>
    <w:p w14:paraId="325F11D0" w14:textId="77777777" w:rsidR="00C308E7" w:rsidRDefault="00C308E7" w:rsidP="007A03FC">
      <w:pPr>
        <w:pStyle w:val="NadpisSekce"/>
      </w:pPr>
      <w:bookmarkStart w:id="0" w:name="_Toc195971199"/>
    </w:p>
    <w:p w14:paraId="6D57EEB3" w14:textId="40164B99" w:rsidR="000E50D3" w:rsidRDefault="000E50D3" w:rsidP="007A03FC">
      <w:pPr>
        <w:pStyle w:val="NadpisSekce"/>
      </w:pPr>
      <w:r>
        <w:lastRenderedPageBreak/>
        <w:t>1 Úvod</w:t>
      </w:r>
      <w:bookmarkEnd w:id="0"/>
    </w:p>
    <w:p w14:paraId="7F208CDB" w14:textId="10D4F3C5" w:rsidR="00AD7771" w:rsidRDefault="006D0B21" w:rsidP="00923468">
      <w:pPr>
        <w:pStyle w:val="Text"/>
      </w:pPr>
      <w:r>
        <w:t xml:space="preserve">Společenstva ptáků představují fascinující přírodní systém, který inspiroval nespočet hypotéz a teorií, které dnes z velké části </w:t>
      </w:r>
      <w:r>
        <w:t>formují naše</w:t>
      </w:r>
      <w:r>
        <w:t xml:space="preserve"> porozumění ekologických vztahů </w:t>
      </w:r>
      <w:r w:rsidR="00CA45DE">
        <w:fldChar w:fldCharType="begin"/>
      </w:r>
      <w:r w:rsidR="00AD7771">
        <w:instrText xml:space="preserve"> ADDIN ZOTERO_ITEM CSL_CITATION {"citationID":"l8HGNwzP","properties":{"formattedCitation":"(Darwin, 1839; Grinnell, 1917; MacArthur, 1958)","plainCitation":"(Darwin, 1839; Grinnell, 1917; MacArthur, 1958)","noteIndex":0},"citationItems":[{"id":1546,"uris":["http://zotero.org/users/11063705/items/3L7AW55J"],"itemData":{"id":1546,"type":"book","abstract":"With an Introduction by David Amigoni. Charles Darwin's travels around the world as an independent naturalist on HMS Beagle between 1831 and 1836 impressed upon him a sense of the natural world's beauty and sublimity which language could barely capture. Words, he said, were inadequate to convey to those who have not visited the inter-tropical regions, the sensation of delight which the mind experiences'. Yet in a travel journal which takes the reader from the coasts and interiors of South America to South Sea Islands, Darwin's descriptive powers are constantly challenged, but never once overcome. In addition, The Voyage of the Beagle displays Darwin's powerful, speculative mind at work, posing searching questions about the complex relation between the Earth's structure, animal forms, anthropology and the origins of life itself.","ISBN":"978-1-85326-476-4","language":"en","number-of-pages":"500","publisher":"Wordsworth Editions","source":"Google Books","title":"The Voyage of the Beagle","author":[{"family":"Darwin","given":"Charles"}],"issued":{"date-parts":[["1839"]]}}},{"id":1548,"uris":["http://zotero.org/users/11063705/items/DRE8Q87D"],"itemData":{"id":1548,"type":"article-journal","container-title":"The Auk","DOI":"10.2307/4072271","ISSN":"0004-8038","issue":"4","note":"publisher: American Ornithological Society","page":"427-433","source":"JSTOR","title":"The Niche-Relationships of the California Thrasher","volume":"34","author":[{"family":"Grinnell","given":"Joseph"}],"issued":{"date-parts":[["1917"]]}}},{"id":1539,"uris":["http://zotero.org/users/11063705/items/XWXLM2PA"],"itemData":{"id":1539,"type":"article-journal","container-title":"Ecology","DOI":"10.2307/1931600","ISSN":"0012-9658","issue":"4","note":"publisher: Ecological Society of America","page":"599-619","source":"JSTOR","title":"Population Ecology of Some Warblers of Northeastern Coniferous Forests","volume":"39","author":[{"family":"MacArthur","given":"Robert H."}],"issued":{"date-parts":[["1958"]]}}}],"schema":"https://github.com/citation-style-language/schema/raw/master/csl-citation.json"} </w:instrText>
      </w:r>
      <w:r w:rsidR="00CA45DE">
        <w:fldChar w:fldCharType="separate"/>
      </w:r>
      <w:r w:rsidR="00AD7771" w:rsidRPr="00AD7771">
        <w:rPr>
          <w:rFonts w:cs="Times New Roman"/>
        </w:rPr>
        <w:t xml:space="preserve">(Darwin, 1839; </w:t>
      </w:r>
      <w:proofErr w:type="spellStart"/>
      <w:r w:rsidR="00AD7771" w:rsidRPr="00AD7771">
        <w:rPr>
          <w:rFonts w:cs="Times New Roman"/>
        </w:rPr>
        <w:t>Grinnell</w:t>
      </w:r>
      <w:proofErr w:type="spellEnd"/>
      <w:r w:rsidR="00AD7771" w:rsidRPr="00AD7771">
        <w:rPr>
          <w:rFonts w:cs="Times New Roman"/>
        </w:rPr>
        <w:t xml:space="preserve">, 1917; </w:t>
      </w:r>
      <w:proofErr w:type="spellStart"/>
      <w:r w:rsidR="00AD7771" w:rsidRPr="00AD7771">
        <w:rPr>
          <w:rFonts w:cs="Times New Roman"/>
        </w:rPr>
        <w:t>MacArthur</w:t>
      </w:r>
      <w:proofErr w:type="spellEnd"/>
      <w:r w:rsidR="00AD7771" w:rsidRPr="00AD7771">
        <w:rPr>
          <w:rFonts w:cs="Times New Roman"/>
        </w:rPr>
        <w:t>, 1958)</w:t>
      </w:r>
      <w:r w:rsidR="00CA45DE">
        <w:fldChar w:fldCharType="end"/>
      </w:r>
      <w:r>
        <w:t>.  Jedním z hlavních faktorů, který determinuje rozšíření a soužití druhů, jsou zdroje potravy. Tento vztah je obzvlášť zřetelný u živočichů s intenzivním metabolismem, kam patří i ptáci</w:t>
      </w:r>
      <w:r w:rsidR="00AD7771">
        <w:t xml:space="preserve"> </w:t>
      </w:r>
      <w:r w:rsidR="00AD7771">
        <w:fldChar w:fldCharType="begin"/>
      </w:r>
      <w:r w:rsidR="00AD7771">
        <w:instrText xml:space="preserve"> ADDIN ZOTERO_ITEM CSL_CITATION {"citationID":"eMUuNdYR","properties":{"formattedCitation":"(Martin, 1987)","plainCitation":"(Martin, 1987)","noteIndex":0},"citationItems":[{"id":1542,"uris":["http://zotero.org/users/11063705/items/3J6TEZXF"],"itemData":{"id":1542,"type":"article-journal","container-title":"Annual Review of Ecology and Systematics","ISSN":"0066-4162","note":"publisher: Annual Reviews","page":"453-487","source":"JSTOR","title":"Food as a Limit on Breeding Birds: A Life-History Perspective","title-short":"Food as a Limit on Breeding Birds","volume":"18","author":[{"family":"Martin","given":"Thomas E."}],"issued":{"date-parts":[["1987"]]}}}],"schema":"https://github.com/citation-style-language/schema/raw/master/csl-citation.json"} </w:instrText>
      </w:r>
      <w:r w:rsidR="00AD7771">
        <w:fldChar w:fldCharType="separate"/>
      </w:r>
      <w:r w:rsidR="00AD7771" w:rsidRPr="00AD7771">
        <w:rPr>
          <w:rFonts w:cs="Times New Roman"/>
        </w:rPr>
        <w:t>(Martin, 1987)</w:t>
      </w:r>
      <w:r w:rsidR="00AD7771">
        <w:fldChar w:fldCharType="end"/>
      </w:r>
      <w:r>
        <w:t>. Předmětem diskuzí bylo v první polovině minulého století proto dělení zdrojů, neboť podle modelů Lotka-</w:t>
      </w:r>
      <w:proofErr w:type="spellStart"/>
      <w:r>
        <w:t>Volterra</w:t>
      </w:r>
      <w:proofErr w:type="spellEnd"/>
      <w:r>
        <w:t xml:space="preserve"> </w:t>
      </w:r>
      <w:r>
        <w:t>by kompetice více druhů o tentýž zdroj měl</w:t>
      </w:r>
      <w:r>
        <w:t>a</w:t>
      </w:r>
      <w:r>
        <w:t xml:space="preserve"> vést ke kompetičnímu vyloučení</w:t>
      </w:r>
      <w:r w:rsidR="00CA45DE">
        <w:t xml:space="preserve"> </w:t>
      </w:r>
      <w:r w:rsidR="00CA45DE">
        <w:fldChar w:fldCharType="begin"/>
      </w:r>
      <w:r w:rsidR="00CA45DE">
        <w:instrText xml:space="preserve"> ADDIN ZOTERO_ITEM CSL_CITATION {"citationID":"Hnv7zNxb","properties":{"formattedCitation":"(Hardin, 1960)","plainCitation":"(Hardin, 1960)","noteIndex":0},"citationItems":[{"id":1550,"uris":["http://zotero.org/users/11063705/items/2B7I679R"],"itemData":{"id":1550,"type":"article-journal","container-title":"Science","DOI":"10.1126/science.131.3409.1292","issue":"3409","note":"publisher: American Association for the Advancement of Science","page":"1292-1297","source":"science.org (Atypon)","title":"The Competitive Exclusion Principle","volume":"131","author":[{"family":"Hardin","given":"Garrett"}],"issued":{"date-parts":[["1960",4,29]]}}}],"schema":"https://github.com/citation-style-language/schema/raw/master/csl-citation.json"} </w:instrText>
      </w:r>
      <w:r w:rsidR="00CA45DE">
        <w:fldChar w:fldCharType="separate"/>
      </w:r>
      <w:r w:rsidR="00CA45DE" w:rsidRPr="00CA45DE">
        <w:rPr>
          <w:rFonts w:cs="Times New Roman"/>
        </w:rPr>
        <w:t>(</w:t>
      </w:r>
      <w:proofErr w:type="spellStart"/>
      <w:r w:rsidR="00CA45DE" w:rsidRPr="00CA45DE">
        <w:rPr>
          <w:rFonts w:cs="Times New Roman"/>
        </w:rPr>
        <w:t>Hardin</w:t>
      </w:r>
      <w:proofErr w:type="spellEnd"/>
      <w:r w:rsidR="00CA45DE" w:rsidRPr="00CA45DE">
        <w:rPr>
          <w:rFonts w:cs="Times New Roman"/>
        </w:rPr>
        <w:t>, 1960)</w:t>
      </w:r>
      <w:r w:rsidR="00CA45DE">
        <w:fldChar w:fldCharType="end"/>
      </w:r>
      <w:r>
        <w:t xml:space="preserve">. Jak je možné, že nacházíme takové druhové bohatství ve společenstvech ekologicky velmi podobných pěvců se rozhodl osvětlit Robert </w:t>
      </w:r>
      <w:proofErr w:type="spellStart"/>
      <w:r>
        <w:t>MacArthur</w:t>
      </w:r>
      <w:proofErr w:type="spellEnd"/>
      <w:r>
        <w:t xml:space="preserve"> ve své disertační práci</w:t>
      </w:r>
      <w:r w:rsidR="00CA45DE">
        <w:t xml:space="preserve"> </w:t>
      </w:r>
      <w:r w:rsidR="00CA45DE">
        <w:fldChar w:fldCharType="begin"/>
      </w:r>
      <w:r w:rsidR="00CA45DE">
        <w:instrText xml:space="preserve"> ADDIN ZOTERO_ITEM CSL_CITATION {"citationID":"68Fb4caU","properties":{"formattedCitation":"(MacArthur, 1958)","plainCitation":"(MacArthur, 1958)","noteIndex":0},"citationItems":[{"id":1539,"uris":["http://zotero.org/users/11063705/items/XWXLM2PA"],"itemData":{"id":1539,"type":"article-journal","container-title":"Ecology","DOI":"10.2307/1931600","ISSN":"0012-9658","issue":"4","note":"publisher: Ecological Society of America","page":"599-619","source":"JSTOR","title":"Population Ecology of Some Warblers of Northeastern Coniferous Forests","volume":"39","author":[{"family":"MacArthur","given":"Robert H."}],"issued":{"date-parts":[["1958"]]}}}],"schema":"https://github.com/citation-style-language/schema/raw/master/csl-citation.json"} </w:instrText>
      </w:r>
      <w:r w:rsidR="00CA45DE">
        <w:fldChar w:fldCharType="separate"/>
      </w:r>
      <w:r w:rsidR="00CA45DE" w:rsidRPr="00CA45DE">
        <w:rPr>
          <w:rFonts w:cs="Times New Roman"/>
        </w:rPr>
        <w:t>(</w:t>
      </w:r>
      <w:proofErr w:type="spellStart"/>
      <w:r w:rsidR="00CA45DE" w:rsidRPr="00CA45DE">
        <w:rPr>
          <w:rFonts w:cs="Times New Roman"/>
        </w:rPr>
        <w:t>MacArthur</w:t>
      </w:r>
      <w:proofErr w:type="spellEnd"/>
      <w:r w:rsidR="00CA45DE" w:rsidRPr="00CA45DE">
        <w:rPr>
          <w:rFonts w:cs="Times New Roman"/>
        </w:rPr>
        <w:t>, 1958)</w:t>
      </w:r>
      <w:r w:rsidR="00CA45DE">
        <w:fldChar w:fldCharType="end"/>
      </w:r>
      <w:r>
        <w:t>. Sledováním využív</w:t>
      </w:r>
      <w:r w:rsidR="00CA45DE">
        <w:t>aných</w:t>
      </w:r>
      <w:r>
        <w:t xml:space="preserve"> </w:t>
      </w:r>
      <w:proofErr w:type="spellStart"/>
      <w:r>
        <w:t>mikrohabitatů</w:t>
      </w:r>
      <w:proofErr w:type="spellEnd"/>
      <w:r w:rsidR="0079670B">
        <w:t xml:space="preserve"> zjistil</w:t>
      </w:r>
      <w:r>
        <w:t>, že druhy</w:t>
      </w:r>
      <w:r w:rsidR="00CA45DE">
        <w:t xml:space="preserve"> lesňáčků</w:t>
      </w:r>
      <w:r>
        <w:t xml:space="preserve"> </w:t>
      </w:r>
      <w:r w:rsidR="0079670B">
        <w:t>(</w:t>
      </w:r>
      <w:proofErr w:type="spellStart"/>
      <w:r w:rsidR="0079670B">
        <w:rPr>
          <w:i/>
          <w:iCs/>
        </w:rPr>
        <w:t>Parulidae</w:t>
      </w:r>
      <w:proofErr w:type="spellEnd"/>
      <w:r w:rsidR="0079670B">
        <w:t>)</w:t>
      </w:r>
      <w:r w:rsidR="0079670B">
        <w:rPr>
          <w:i/>
          <w:iCs/>
        </w:rPr>
        <w:t xml:space="preserve"> </w:t>
      </w:r>
      <w:r>
        <w:t xml:space="preserve">v jehličnatém lese ve státě Maine se vyhýbají kompetici pomocí rozdělování zdrojů. Tato stěžejní studie spustila trend podobných prací zkoumajících potravní chování (anglicky </w:t>
      </w:r>
      <w:proofErr w:type="spellStart"/>
      <w:r w:rsidRPr="00CA45DE">
        <w:rPr>
          <w:i/>
          <w:iCs/>
        </w:rPr>
        <w:t>foraging</w:t>
      </w:r>
      <w:proofErr w:type="spellEnd"/>
      <w:r>
        <w:t>)</w:t>
      </w:r>
      <w:r w:rsidR="0047588A">
        <w:t>, které pomohly dále</w:t>
      </w:r>
      <w:r w:rsidR="00C15A1D">
        <w:t xml:space="preserve"> osvětlit vztahy uvnitř společenstev</w:t>
      </w:r>
      <w:r w:rsidR="00923468">
        <w:t xml:space="preserve">. </w:t>
      </w:r>
    </w:p>
    <w:p w14:paraId="64D38C3F" w14:textId="061BE048" w:rsidR="000E50D3" w:rsidRPr="000E50D3" w:rsidRDefault="00AD7771" w:rsidP="009273C6">
      <w:pPr>
        <w:pStyle w:val="Text"/>
      </w:pPr>
      <w:r>
        <w:tab/>
        <w:t>Pro usnadnění popisu</w:t>
      </w:r>
      <w:r w:rsidR="003D7AA4">
        <w:t xml:space="preserve"> ekologických společenstev </w:t>
      </w:r>
      <w:r>
        <w:t xml:space="preserve">byl vyvinut termín „gilda“ (anglicky </w:t>
      </w:r>
      <w:proofErr w:type="spellStart"/>
      <w:r>
        <w:rPr>
          <w:i/>
          <w:iCs/>
        </w:rPr>
        <w:t>guild</w:t>
      </w:r>
      <w:proofErr w:type="spellEnd"/>
      <w:r>
        <w:rPr>
          <w:i/>
          <w:iCs/>
        </w:rPr>
        <w:t xml:space="preserve">, </w:t>
      </w:r>
      <w:r>
        <w:t>česky možná přesněji „cech“, byť toto označení se nepoužívá). Gildy sdružují organismy</w:t>
      </w:r>
      <w:r w:rsidR="009273C6">
        <w:t>,</w:t>
      </w:r>
      <w:r>
        <w:t xml:space="preserve"> jejichž niky se překrývají v některém z jejich rozměrů</w:t>
      </w:r>
      <w:r w:rsidR="009D52FC">
        <w:t xml:space="preserve"> (zde nika jako vlastnost organismu dle </w:t>
      </w:r>
      <w:r w:rsidR="009D52FC">
        <w:fldChar w:fldCharType="begin"/>
      </w:r>
      <w:r w:rsidR="009D52FC">
        <w:instrText xml:space="preserve"> ADDIN ZOTERO_ITEM CSL_CITATION {"citationID":"aLOT71Cb","properties":{"formattedCitation":"(Hutchinson, 1957)","plainCitation":"(Hutchinson, 1957)","noteIndex":0},"citationItems":[{"id":1561,"uris":["http://zotero.org/users/11063705/items/9MKEPZIH"],"itemData":{"id":1561,"type":"article-journal","abstract":"Excerpt\nThis concluding survey1 of the problems considered in the Symposium naturally falls into three sections. In the first brief section certain of the areas in which there is considerable difference in outlook are discussed with a view to ascertaining the nature of the differences in the points of view of workers in different parts of the field; no aspect of the Symposium has been more important than the reduction of areas of dispute. In the second section a rather detailed analysis of one particular problem is given, partly because the question, namely, the nature of the ecological niche and the validity of the principle of niche specificity has raised and continues to raise difficulties, and partly because discussion of this problem gives an opportunity to refer to new work of potential importance not otherwise considered in the Symposium. The third section deals with possible directions for future research.\nThe Demographic","container-title":"Cold Spring Harbor Symposia on Quantitative Biology","DOI":"10.1101/SQB.1957.022.01.039","ISSN":"0091-7451, 1943-4456","journalAbbreviation":"Cold Spring Harb Symp Quant Biol","language":"en","note":"publisher: Cold Spring Harbor Laboratory Press","page":"415-427","source":"symposium.cshlp.org","title":"Concluding Remarks","volume":"22","author":[{"family":"Hutchinson","given":"G. Evelyn"}],"issued":{"date-parts":[["1957",1,1]]}}}],"schema":"https://github.com/citation-style-language/schema/raw/master/csl-citation.json"} </w:instrText>
      </w:r>
      <w:r w:rsidR="009D52FC">
        <w:fldChar w:fldCharType="separate"/>
      </w:r>
      <w:proofErr w:type="spellStart"/>
      <w:r w:rsidR="009D52FC" w:rsidRPr="009D52FC">
        <w:rPr>
          <w:rFonts w:cs="Times New Roman"/>
        </w:rPr>
        <w:t>Hutchinson</w:t>
      </w:r>
      <w:r w:rsidR="009D52FC">
        <w:rPr>
          <w:rFonts w:cs="Times New Roman"/>
        </w:rPr>
        <w:t>a</w:t>
      </w:r>
      <w:proofErr w:type="spellEnd"/>
      <w:r w:rsidR="009D52FC" w:rsidRPr="009D52FC">
        <w:rPr>
          <w:rFonts w:cs="Times New Roman"/>
        </w:rPr>
        <w:t>, 1957)</w:t>
      </w:r>
      <w:r w:rsidR="009D52FC">
        <w:fldChar w:fldCharType="end"/>
      </w:r>
      <w:r w:rsidR="009273C6">
        <w:t xml:space="preserve">. Organismy mohou sdílet </w:t>
      </w:r>
      <w:r w:rsidR="003D7AA4">
        <w:t xml:space="preserve">danou </w:t>
      </w:r>
      <w:r>
        <w:t>ekologickou gildu</w:t>
      </w:r>
      <w:r w:rsidR="00AD7B21">
        <w:t xml:space="preserve"> bez nutnosti</w:t>
      </w:r>
      <w:r w:rsidR="003D7AA4">
        <w:t xml:space="preserve"> geografické, fylogenetické či temporální blízkosti</w:t>
      </w:r>
      <w:r>
        <w:t>.</w:t>
      </w:r>
      <w:r w:rsidR="003D7AA4">
        <w:t xml:space="preserve"> Gildy založené na využívání zdrojů zavedl Richard B. </w:t>
      </w:r>
      <w:proofErr w:type="spellStart"/>
      <w:r w:rsidR="003D7AA4">
        <w:t>Root</w:t>
      </w:r>
      <w:proofErr w:type="spellEnd"/>
      <w:r w:rsidR="003D7AA4">
        <w:t> </w:t>
      </w:r>
      <w:r w:rsidR="003D7AA4">
        <w:fldChar w:fldCharType="begin"/>
      </w:r>
      <w:r w:rsidR="003D7AA4">
        <w:instrText xml:space="preserve"> ADDIN ZOTERO_ITEM CSL_CITATION {"citationID":"AwuYgA0n","properties":{"formattedCitation":"(Root, 1967)","plainCitation":"(Root, 1967)","noteIndex":0},"citationItems":[{"id":1558,"uris":["http://zotero.org/users/11063705/items/DJBMXRVY"],"itemData":{"id":1558,"type":"article-journal","container-title":"Ecological Monographs","DOI":"10.2307/1942327","ISSN":"0012-9615","issue":"4","note":"publisher: Ecological Society of America","page":"317-350","source":"JSTOR","title":"The Niche Exploitation Pattern of the Blue-Gray Gnatcatcher","volume":"37","author":[{"family":"Root","given":"Richard B."}],"issued":{"date-parts":[["1967"]]}}}],"schema":"https://github.com/citation-style-language/schema/raw/master/csl-citation.json"} </w:instrText>
      </w:r>
      <w:r w:rsidR="003D7AA4">
        <w:fldChar w:fldCharType="separate"/>
      </w:r>
      <w:r w:rsidR="003D7AA4">
        <w:rPr>
          <w:rFonts w:cs="Times New Roman"/>
        </w:rPr>
        <w:t>(</w:t>
      </w:r>
      <w:r w:rsidR="003D7AA4" w:rsidRPr="003D7AA4">
        <w:rPr>
          <w:rFonts w:cs="Times New Roman"/>
        </w:rPr>
        <w:t>1967)</w:t>
      </w:r>
      <w:r w:rsidR="003D7AA4">
        <w:fldChar w:fldCharType="end"/>
      </w:r>
      <w:r w:rsidR="003D7AA4">
        <w:t xml:space="preserve">, a tato koncepce se také nazývá </w:t>
      </w:r>
      <w:r w:rsidR="003D7AA4">
        <w:rPr>
          <w:rFonts w:cs="Times New Roman"/>
        </w:rPr>
        <w:t>α</w:t>
      </w:r>
      <w:r w:rsidR="003D7AA4">
        <w:t xml:space="preserve">-gilda. Tyto </w:t>
      </w:r>
      <w:r w:rsidR="003D7AA4">
        <w:rPr>
          <w:rFonts w:cs="Times New Roman"/>
        </w:rPr>
        <w:t>α</w:t>
      </w:r>
      <w:r w:rsidR="003D7AA4">
        <w:t>-gildy lze dále rozdělit dle přístupu,</w:t>
      </w:r>
      <w:r w:rsidR="009D52FC">
        <w:t xml:space="preserve"> pomocí </w:t>
      </w:r>
      <w:r w:rsidR="003D7AA4">
        <w:t xml:space="preserve">kterého byly </w:t>
      </w:r>
      <w:r w:rsidR="0047588A">
        <w:t xml:space="preserve">determinovány na </w:t>
      </w:r>
      <w:r w:rsidR="007362D4">
        <w:t xml:space="preserve">„a priori“ </w:t>
      </w:r>
      <w:r w:rsidR="0047588A">
        <w:t xml:space="preserve">a </w:t>
      </w:r>
      <w:r w:rsidR="007362D4">
        <w:t>„</w:t>
      </w:r>
      <w:r w:rsidR="0047588A">
        <w:t>a</w:t>
      </w:r>
      <w:r w:rsidR="007362D4">
        <w:t xml:space="preserve"> </w:t>
      </w:r>
      <w:r w:rsidR="0047588A">
        <w:t>posterio</w:t>
      </w:r>
      <w:r w:rsidR="007362D4">
        <w:t>ri“</w:t>
      </w:r>
      <w:r w:rsidR="0047588A">
        <w:t xml:space="preserve"> gildy.</w:t>
      </w:r>
      <w:r w:rsidR="002D57D8">
        <w:t xml:space="preserve"> Gildy stanovené </w:t>
      </w:r>
      <w:r w:rsidR="007362D4">
        <w:t>„</w:t>
      </w:r>
      <w:r w:rsidR="002D57D8">
        <w:t>a priori</w:t>
      </w:r>
      <w:r w:rsidR="007362D4">
        <w:t>“</w:t>
      </w:r>
      <w:r w:rsidR="009D52FC">
        <w:t xml:space="preserve"> se zakládají na </w:t>
      </w:r>
      <w:r w:rsidR="007362D4">
        <w:t>subjektivních názorech autorů, terénních zkušenostech či vycházejí z předchozích výzkumů či encyklopedických dat. Gildy „a posteriori“ je obtížnější stanovit, jejich výhodou je ale objektivn</w:t>
      </w:r>
      <w:r w:rsidR="00B13EC4">
        <w:t>ější</w:t>
      </w:r>
      <w:r w:rsidR="007362D4">
        <w:t xml:space="preserve"> zařazení do </w:t>
      </w:r>
      <w:r w:rsidR="007362D4">
        <w:rPr>
          <w:rFonts w:cs="Times New Roman"/>
        </w:rPr>
        <w:t>α</w:t>
      </w:r>
      <w:r w:rsidR="007362D4">
        <w:t xml:space="preserve">-gildy. Tyto gildy se zakládají na terénních pozorováních předem </w:t>
      </w:r>
      <w:proofErr w:type="spellStart"/>
      <w:r w:rsidR="007362D4">
        <w:t>danných</w:t>
      </w:r>
      <w:proofErr w:type="spellEnd"/>
      <w:r w:rsidR="007362D4">
        <w:t xml:space="preserve"> proměnných, např. substrátů a metod pro zisk potravy. </w:t>
      </w:r>
      <w:r w:rsidR="000F14EA">
        <w:t xml:space="preserve">Gildy se poté na základě nasbíraných dat stanovují pomocí mnohorozměrných statistických metod. </w:t>
      </w:r>
      <w:r w:rsidR="003D7AA4">
        <w:t xml:space="preserve">Druhým typem gild jsou </w:t>
      </w:r>
      <w:r w:rsidR="0047588A">
        <w:rPr>
          <w:rFonts w:cs="Times New Roman"/>
        </w:rPr>
        <w:t>β</w:t>
      </w:r>
      <w:r w:rsidR="0047588A">
        <w:t>-gildy, které sdružují organismy dle faktorů prostředí</w:t>
      </w:r>
      <w:r w:rsidR="00B13EC4">
        <w:t xml:space="preserve">, například dle habitatu. Jemnější rozlišení </w:t>
      </w:r>
      <w:r w:rsidR="00B13EC4">
        <w:rPr>
          <w:rFonts w:cs="Times New Roman"/>
        </w:rPr>
        <w:t>β</w:t>
      </w:r>
      <w:r w:rsidR="00B13EC4">
        <w:t xml:space="preserve">-gild zvýší pravděpodobnost sympatrického výskytu druhů dané gildy, naopak zjemňování </w:t>
      </w:r>
      <w:r w:rsidR="00B13EC4">
        <w:rPr>
          <w:rFonts w:cs="Times New Roman"/>
        </w:rPr>
        <w:t>α</w:t>
      </w:r>
      <w:r w:rsidR="00B13EC4">
        <w:t>-gild logicky vede k opačnému jevu kvůli kompetičnímu vyloučení.</w:t>
      </w:r>
      <w:r w:rsidR="000F14EA">
        <w:t xml:space="preserve"> </w:t>
      </w:r>
    </w:p>
    <w:p w14:paraId="103F01E3" w14:textId="77777777" w:rsidR="000E50D3" w:rsidRPr="000E50D3" w:rsidRDefault="000E50D3" w:rsidP="000E50D3"/>
    <w:p w14:paraId="72006B42" w14:textId="77777777" w:rsidR="000E50D3" w:rsidRPr="000E50D3" w:rsidRDefault="000E50D3" w:rsidP="000E50D3"/>
    <w:p w14:paraId="7D61BB1C" w14:textId="77777777" w:rsidR="000E50D3" w:rsidRPr="000E50D3" w:rsidRDefault="000E50D3" w:rsidP="000E50D3"/>
    <w:p w14:paraId="1971EA24" w14:textId="77777777" w:rsidR="000E50D3" w:rsidRPr="000E50D3" w:rsidRDefault="000E50D3" w:rsidP="000E50D3"/>
    <w:p w14:paraId="4E3A7FEF" w14:textId="77777777" w:rsidR="000E50D3" w:rsidRPr="000E50D3" w:rsidRDefault="000E50D3" w:rsidP="000E50D3"/>
    <w:p w14:paraId="11C3A44E" w14:textId="77777777" w:rsidR="000E50D3" w:rsidRPr="000E50D3" w:rsidRDefault="000E50D3" w:rsidP="000E50D3"/>
    <w:p w14:paraId="4FBA601F" w14:textId="77777777" w:rsidR="000E50D3" w:rsidRPr="000E50D3" w:rsidRDefault="000E50D3" w:rsidP="000E50D3"/>
    <w:p w14:paraId="5E97764B" w14:textId="77777777" w:rsidR="000E50D3" w:rsidRPr="000E50D3" w:rsidRDefault="000E50D3" w:rsidP="000E50D3"/>
    <w:p w14:paraId="289A2F47" w14:textId="77777777" w:rsidR="000E50D3" w:rsidRPr="000E50D3" w:rsidRDefault="000E50D3" w:rsidP="000E50D3"/>
    <w:p w14:paraId="316E5D08" w14:textId="77777777" w:rsidR="000E50D3" w:rsidRPr="000E50D3" w:rsidRDefault="000E50D3" w:rsidP="000E50D3"/>
    <w:p w14:paraId="30116C71" w14:textId="77777777" w:rsidR="000E50D3" w:rsidRPr="000E50D3" w:rsidRDefault="000E50D3" w:rsidP="000E50D3"/>
    <w:p w14:paraId="0E9076B6" w14:textId="77777777" w:rsidR="000E50D3" w:rsidRPr="000E50D3" w:rsidRDefault="000E50D3" w:rsidP="000E50D3"/>
    <w:p w14:paraId="08FE6A53" w14:textId="77777777" w:rsidR="000E50D3" w:rsidRPr="000E50D3" w:rsidRDefault="000E50D3" w:rsidP="000E50D3"/>
    <w:p w14:paraId="28B56093" w14:textId="77777777" w:rsidR="000E50D3" w:rsidRPr="000E50D3" w:rsidRDefault="000E50D3" w:rsidP="000E50D3"/>
    <w:p w14:paraId="218483CD" w14:textId="77777777" w:rsidR="000E50D3" w:rsidRPr="000E50D3" w:rsidRDefault="000E50D3" w:rsidP="000E50D3"/>
    <w:p w14:paraId="532FC12F" w14:textId="77777777" w:rsidR="000E50D3" w:rsidRPr="000E50D3" w:rsidRDefault="000E50D3" w:rsidP="000E50D3"/>
    <w:p w14:paraId="772EB4D0" w14:textId="77777777" w:rsidR="000E50D3" w:rsidRPr="000E50D3" w:rsidRDefault="000E50D3" w:rsidP="000E50D3"/>
    <w:p w14:paraId="62F36647" w14:textId="77777777" w:rsidR="000E50D3" w:rsidRPr="000E50D3" w:rsidRDefault="000E50D3" w:rsidP="000E50D3"/>
    <w:p w14:paraId="6D3CF0AB" w14:textId="77777777" w:rsidR="000E50D3" w:rsidRPr="000E50D3" w:rsidRDefault="000E50D3" w:rsidP="000E50D3"/>
    <w:p w14:paraId="01DC20AA" w14:textId="77777777" w:rsidR="000E50D3" w:rsidRDefault="000E50D3" w:rsidP="000E50D3"/>
    <w:p w14:paraId="7CD7DFCE" w14:textId="01C12BE4" w:rsidR="000E50D3" w:rsidRDefault="000E50D3" w:rsidP="000E50D3">
      <w:pPr>
        <w:tabs>
          <w:tab w:val="left" w:pos="1530"/>
        </w:tabs>
      </w:pPr>
      <w:r>
        <w:tab/>
      </w:r>
    </w:p>
    <w:p w14:paraId="6ABD8026" w14:textId="77777777" w:rsidR="000E50D3" w:rsidRDefault="000E50D3">
      <w:pPr>
        <w:pBdr>
          <w:top w:val="none" w:sz="0" w:space="0" w:color="auto"/>
          <w:left w:val="none" w:sz="0" w:space="0" w:color="auto"/>
          <w:bottom w:val="none" w:sz="0" w:space="0" w:color="auto"/>
          <w:right w:val="none" w:sz="0" w:space="0" w:color="auto"/>
          <w:between w:val="none" w:sz="0" w:space="0" w:color="auto"/>
        </w:pBdr>
        <w:spacing w:after="160" w:line="278" w:lineRule="auto"/>
      </w:pPr>
      <w:r>
        <w:br w:type="page"/>
      </w:r>
    </w:p>
    <w:p w14:paraId="27083AB6" w14:textId="0CEB2346" w:rsidR="000E50D3" w:rsidRDefault="000E50D3" w:rsidP="007A03FC">
      <w:pPr>
        <w:pStyle w:val="NadpisSekce"/>
      </w:pPr>
      <w:bookmarkStart w:id="1" w:name="_Toc195971200"/>
      <w:r>
        <w:lastRenderedPageBreak/>
        <w:t xml:space="preserve">2 Struktura gild ve společenstvu pěvců </w:t>
      </w:r>
      <w:r w:rsidR="007A03FC" w:rsidRPr="007A03FC">
        <w:t>v </w:t>
      </w:r>
      <w:r w:rsidRPr="007A03FC">
        <w:t>české</w:t>
      </w:r>
      <w:r w:rsidR="007A03FC" w:rsidRPr="007A03FC">
        <w:t xml:space="preserve">m </w:t>
      </w:r>
      <w:r w:rsidRPr="007A03FC">
        <w:t>nížinné</w:t>
      </w:r>
      <w:r w:rsidR="007A03FC" w:rsidRPr="007A03FC">
        <w:t>m l</w:t>
      </w:r>
      <w:r w:rsidRPr="007A03FC">
        <w:t>ese</w:t>
      </w:r>
      <w:bookmarkEnd w:id="1"/>
    </w:p>
    <w:p w14:paraId="7540567D" w14:textId="3FECF18F" w:rsidR="000E50D3" w:rsidRPr="000E50D3" w:rsidRDefault="000E50D3" w:rsidP="007A03FC">
      <w:pPr>
        <w:pStyle w:val="Nadpis11"/>
      </w:pPr>
      <w:bookmarkStart w:id="2" w:name="_2kezeocdnrne"/>
      <w:bookmarkStart w:id="3" w:name="_Toc195971201"/>
      <w:bookmarkEnd w:id="2"/>
      <w:r>
        <w:t xml:space="preserve">2.1 </w:t>
      </w:r>
      <w:r w:rsidRPr="000E50D3">
        <w:t>Metody a lokalita</w:t>
      </w:r>
      <w:bookmarkEnd w:id="3"/>
    </w:p>
    <w:p w14:paraId="4042FD22" w14:textId="0FDDDC24" w:rsidR="000E50D3" w:rsidRPr="00001073" w:rsidRDefault="000E50D3" w:rsidP="00001073">
      <w:pPr>
        <w:pStyle w:val="Text"/>
      </w:pPr>
      <w:r w:rsidRPr="00001073">
        <w:t xml:space="preserve">Metodika této diplomové práce částečně vycházela z metodologie práce </w:t>
      </w:r>
      <w:r w:rsidR="001E5490" w:rsidRPr="00001073">
        <w:fldChar w:fldCharType="begin"/>
      </w:r>
      <w:r w:rsidR="00CA45DE">
        <w:instrText xml:space="preserve"> ADDIN ZOTERO_ITEM CSL_CITATION {"citationID":"nUDjBgUD","properties":{"formattedCitation":"(Reme\\uc0\\u353{}ov\\uc0\\u225{} et al., 2020)","plainCitation":"(Remešová et al., 2020)","dontUpdate":true,"noteIndex":0},"citationItems":[{"id":186,"uris":["http://zotero.org/users/11063705/items/GZBFFQD4"],"itemData":{"id":186,"type":"article-journal","abstract":"One of the major questions in ecology is how species share their ecological space and what enables them to coexist. Partitioning of foraging niches should facilitate local coexistence. Thus, detailed data on foraging ecology are needed to provide insight into the assembly of communities. To this end, we quantiﬁed foraging behaviour of songbirds (Passeriformes) on 21 sites in woodlands and open forests of eastern Australia along a 3000 km long latitudinal transect spanning from the tropics to southern temperate regions. We obtained 5894 prey attacks by 2624 individuals from 112 species. Birds foraged mostly by gleaning (53.4% of attacks) on leaves (51.3%) in the outer part of crown (41.4%) and in medium foliage density (40.8%). Birds foraged along the whole vertical extent of vegetation, but individual species concentrated their foraging into particular strata. In the 41 best sampled species (minimum of 30 attacks recorded), we identiﬁed foraging guilds deﬁned ﬁrst by the foraging substrate and then by the foraging method. Specialisation on foraging substrate was positively correlated with specialisation on method. The organisation of guilds, patterns of substrate and method used across species, and species specialisation were similar to previous local-scale studies from eucalypt woodlands and forests, and from forests in northern temperate regions in Europe and North America. Thus, using our own data and comparisons with previous studies, we conﬁrm a general pattern of foraging guild organisation of woodland and forest songbirds outside the tropics.","container-title":"Emu - Austral Ornithology","DOI":"10.1080/01584197.2019.1644183","ISSN":"0158-4197, 1448-5540","issue":"1","journalAbbreviation":"Emu - Austral Ornithology","language":"en","page":"22-32","source":"DOI.org (Crossref)","title":"Foraging behaviour of songbirds in woodlands and forests in eastern Australia: resource partitioning and guild structure","title-short":"Foraging behaviour of songbirds in woodlands and forests in eastern Australia","volume":"120","author":[{"family":"Remešová","given":"Eva"},{"family":"Matysioková","given":"Beata"},{"family":"Turčoková Rubáčová","given":"Lucia"},{"family":"Remeš","given":"Vladimír"}],"issued":{"date-parts":[["2020",1,2]]}}}],"schema":"https://github.com/citation-style-language/schema/raw/master/csl-citation.json"} </w:instrText>
      </w:r>
      <w:r w:rsidR="001E5490" w:rsidRPr="00001073">
        <w:fldChar w:fldCharType="separate"/>
      </w:r>
      <w:r w:rsidR="001E5490" w:rsidRPr="00001073">
        <w:t>Remešová et al.</w:t>
      </w:r>
      <w:r w:rsidR="00F74EE6" w:rsidRPr="00001073">
        <w:t xml:space="preserve"> </w:t>
      </w:r>
      <w:r w:rsidR="001E5490" w:rsidRPr="00001073">
        <w:t>(2020)</w:t>
      </w:r>
      <w:r w:rsidR="001E5490" w:rsidRPr="00001073">
        <w:fldChar w:fldCharType="end"/>
      </w:r>
      <w:r w:rsidR="001E5490" w:rsidRPr="00001073">
        <w:t xml:space="preserve"> </w:t>
      </w:r>
      <w:r w:rsidRPr="00001073">
        <w:t xml:space="preserve">a z mé bakalářské práce </w:t>
      </w:r>
      <w:r w:rsidR="001E5490" w:rsidRPr="00001073">
        <w:fldChar w:fldCharType="begin"/>
      </w:r>
      <w:r w:rsidR="00CA45DE">
        <w:instrText xml:space="preserve"> ADDIN ZOTERO_ITEM CSL_CITATION {"citationID":"ZlDjVWRK","properties":{"formattedCitation":"(Uli\\uc0\\u269{}n\\uc0\\u253{}, 2022)","plainCitation":"(Uličný, 2022)","noteIndex":0},"citationItems":[{"id":1530,"uris":["http://zotero.org/users/11063705/items/BATLP8R3"],"itemData":{"id":1530,"type":"thesis","abstract":"Uvnitř ptačích společenstev dochází k zajímavým ekologickým procesům. Mezi ptáky, kteří obývají stejné habitaty musí dle principů teorie ekologické niky docházet k efektivnímu dělení sdílených zdrojů. Jednou z oblastí, kde k těmto procesům dochází, je rozdělování potravních zdrojů. Ptáci patří ke zvířatům s vysokým metabolismem, efektivita získávání potravy je pro ně proto obzvlášť důležitá. Druhy ptáků se mezi sebou liší v morfologických adaptacích, metodách a substrátech, kterých využívají k získávání potravy. Tyto zdánlivě drobné rozdíly v chování a morfologii vedou k rozdělení potravních zdrojů, k minimalizaci interspecifické kompetice a dovolují více druhům ptáků koexistovat. Pomocí dat o potravním chování lze druhy ptáků seskupovat do potravních gild, které jsou užitečné pro práci ekologů. Faktory jako výška vegetace a její komplexnost dále ovlivňují složení ptačích společenstev a druhovou bohatost daných habitatů. První část této práce tvoří literární rešerše, která shrnuje teorii ekologické niky, různé evoluční důsledky mezidruhové kompetice, ekomorfologické adaptace ptáků k získávání potravy a jejich potravní chování v lesních habitatech. Druhou část práce představuje analýza dat o potravním chování ptáků získaných pozorováním v CHKO Český Kras.","genre":"Bakalářská práce","language":"cze","publisher":"Univerzita Palackého v Olomouci, Přírodovědecká fakulta","source":"theses.cz","title":"Potravní chování a struktura gild ve společenstvech ptáků","URL":"https://theses.cz/id/im62uu/?lang=cs","author":[{"family":"Uličný","given":"Adam"}],"accessed":{"date-parts":[["2025",4,19]]},"issued":{"date-parts":[["2022"]]}}}],"schema":"https://github.com/citation-style-language/schema/raw/master/csl-citation.json"} </w:instrText>
      </w:r>
      <w:r w:rsidR="001E5490" w:rsidRPr="00001073">
        <w:fldChar w:fldCharType="separate"/>
      </w:r>
      <w:r w:rsidR="001E5490" w:rsidRPr="00001073">
        <w:t>(Uličný, 2022)</w:t>
      </w:r>
      <w:r w:rsidR="001E5490" w:rsidRPr="00001073">
        <w:fldChar w:fldCharType="end"/>
      </w:r>
      <w:r w:rsidRPr="00001073">
        <w:t xml:space="preserve">. Na základě kritického posouzení výsledků a potenciálních nedostatků těchto metod v kontextu nížinného lesa v České republice byly metody pro tuto diplomovou práci dále upraveny. Mezi změny v metodologii patří zacílení lokality pro sběr dat, posun od vzorkování podél lesních cest ke sběru dat po celé ploše lokality a bodový </w:t>
      </w:r>
      <w:proofErr w:type="spellStart"/>
      <w:r w:rsidRPr="00001073">
        <w:t>transekt</w:t>
      </w:r>
      <w:proofErr w:type="spellEnd"/>
      <w:r w:rsidRPr="00001073">
        <w:t xml:space="preserve"> pro odhad relativních abundancí druhů pěvců (vše viz níže).</w:t>
      </w:r>
    </w:p>
    <w:p w14:paraId="64F5E7C7" w14:textId="11BABD4E" w:rsidR="000E50D3" w:rsidRPr="000E50D3" w:rsidRDefault="00A05CF2" w:rsidP="007A03FC">
      <w:pPr>
        <w:pStyle w:val="Nadpis21"/>
      </w:pPr>
      <w:bookmarkStart w:id="4" w:name="_5vj5y5yrh3m1"/>
      <w:bookmarkStart w:id="5" w:name="_Toc195971202"/>
      <w:bookmarkEnd w:id="4"/>
      <w:r w:rsidRPr="007A03FC">
        <w:t xml:space="preserve">2.1.1 </w:t>
      </w:r>
      <w:r w:rsidR="000E50D3" w:rsidRPr="000E50D3">
        <w:t>Oblast výzkumu</w:t>
      </w:r>
      <w:bookmarkEnd w:id="5"/>
    </w:p>
    <w:p w14:paraId="48C9A2BF" w14:textId="24369B2D" w:rsidR="000E50D3" w:rsidRPr="000E50D3" w:rsidRDefault="004C6CB0" w:rsidP="007A03FC">
      <w:pPr>
        <w:pStyle w:val="Text"/>
      </w:pPr>
      <w:r w:rsidRPr="000E50D3">
        <w:rPr>
          <w:noProof/>
          <w:lang w:val="en-US"/>
        </w:rPr>
        <w:drawing>
          <wp:anchor distT="114300" distB="114300" distL="114300" distR="114300" simplePos="0" relativeHeight="251661312" behindDoc="0" locked="0" layoutInCell="1" allowOverlap="1" wp14:anchorId="4CAD4362" wp14:editId="2A7AA3F3">
            <wp:simplePos x="0" y="0"/>
            <wp:positionH relativeFrom="margin">
              <wp:align>right</wp:align>
            </wp:positionH>
            <wp:positionV relativeFrom="paragraph">
              <wp:posOffset>1859280</wp:posOffset>
            </wp:positionV>
            <wp:extent cx="5733415" cy="3444240"/>
            <wp:effectExtent l="0" t="0" r="0" b="3810"/>
            <wp:wrapTopAndBottom/>
            <wp:docPr id="92282481" name="Picture 16" descr="A map of a land with blue rectang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82481" name="Picture 16" descr="A map of a land with blue rectangles&#10;&#10;AI-generated content may be incorrect."/>
                    <pic:cNvPicPr>
                      <a:picLocks noChangeAspect="1" noChangeArrowheads="1"/>
                    </pic:cNvPicPr>
                  </pic:nvPicPr>
                  <pic:blipFill>
                    <a:blip r:embed="rId9" cstate="print">
                      <a:extLst>
                        <a:ext uri="{28A0092B-C50C-407E-A947-70E740481C1C}">
                          <a14:useLocalDpi xmlns:a14="http://schemas.microsoft.com/office/drawing/2010/main" val="0"/>
                        </a:ext>
                      </a:extLst>
                    </a:blip>
                    <a:srcRect t="35" b="35"/>
                    <a:stretch>
                      <a:fillRect/>
                    </a:stretch>
                  </pic:blipFill>
                  <pic:spPr bwMode="auto">
                    <a:xfrm>
                      <a:off x="0" y="0"/>
                      <a:ext cx="5733415" cy="3444240"/>
                    </a:xfrm>
                    <a:prstGeom prst="rect">
                      <a:avLst/>
                    </a:prstGeom>
                    <a:noFill/>
                  </pic:spPr>
                </pic:pic>
              </a:graphicData>
            </a:graphic>
            <wp14:sizeRelH relativeFrom="page">
              <wp14:pctWidth>0</wp14:pctWidth>
            </wp14:sizeRelH>
            <wp14:sizeRelV relativeFrom="page">
              <wp14:pctHeight>0</wp14:pctHeight>
            </wp14:sizeRelV>
          </wp:anchor>
        </w:drawing>
      </w:r>
      <w:r w:rsidR="000E50D3" w:rsidRPr="000E50D3">
        <w:t xml:space="preserve">Oblastí výzkumu </w:t>
      </w:r>
      <w:r w:rsidR="007A03FC" w:rsidRPr="000E50D3">
        <w:t>jsem zvolil</w:t>
      </w:r>
      <w:r w:rsidR="000E50D3" w:rsidRPr="000E50D3">
        <w:t xml:space="preserve"> národní přírodní rezervaci (NPR) </w:t>
      </w:r>
      <w:proofErr w:type="spellStart"/>
      <w:r w:rsidR="000E50D3" w:rsidRPr="000E50D3">
        <w:t>Koda</w:t>
      </w:r>
      <w:proofErr w:type="spellEnd"/>
      <w:r w:rsidR="000E50D3" w:rsidRPr="000E50D3">
        <w:t xml:space="preserve">, ležící jihozápadně od Prahy u obce Srbsko. Na této lokalitě jsem prováděl část sběru dat pro mou bakalářskou práci, druhá část probíhala v NPR Karlštejn. Oproti NPR Karlštejn je vegetace v NPR </w:t>
      </w:r>
      <w:proofErr w:type="spellStart"/>
      <w:r w:rsidR="000E50D3" w:rsidRPr="000E50D3">
        <w:t>Koda</w:t>
      </w:r>
      <w:proofErr w:type="spellEnd"/>
      <w:r w:rsidR="000E50D3" w:rsidRPr="000E50D3">
        <w:t xml:space="preserve"> více homogenní, větší plocha je zalesněná a pouze malou část stromů zastupují jehličnany. Rovněž </w:t>
      </w:r>
      <w:proofErr w:type="spellStart"/>
      <w:r w:rsidR="000E50D3" w:rsidRPr="000E50D3">
        <w:t>Koda</w:t>
      </w:r>
      <w:proofErr w:type="spellEnd"/>
      <w:r w:rsidR="000E50D3" w:rsidRPr="000E50D3">
        <w:t xml:space="preserve"> nečelí takovému náporu turistů jako okolí Karlštejna. Pro pozorování chování pěvců nížinného lesa v České </w:t>
      </w:r>
      <w:r w:rsidR="007A03FC" w:rsidRPr="000E50D3">
        <w:t>republice</w:t>
      </w:r>
      <w:r w:rsidR="000E50D3" w:rsidRPr="000E50D3">
        <w:t xml:space="preserve"> je proto </w:t>
      </w:r>
      <w:proofErr w:type="spellStart"/>
      <w:r w:rsidR="000E50D3" w:rsidRPr="000E50D3">
        <w:t>Koda</w:t>
      </w:r>
      <w:proofErr w:type="spellEnd"/>
      <w:r w:rsidR="000E50D3" w:rsidRPr="000E50D3">
        <w:t xml:space="preserve"> vhodná lokalita. Její relativně snadná dostupnost z Prahy byla také faktorem, neboť sběr dat vyžadoval celkem 24 návštěv během dvou terénních sezón. Sběr dat probíhal ve večerních a ranních hodinách od dubna do června v letech 2023 a 2024, a to vždy jednou týdně.</w:t>
      </w:r>
    </w:p>
    <w:p w14:paraId="7A7550FA" w14:textId="5114C0D5" w:rsidR="000E50D3" w:rsidRPr="000E50D3" w:rsidRDefault="000E50D3" w:rsidP="000E50D3">
      <w:pPr>
        <w:tabs>
          <w:tab w:val="left" w:pos="1530"/>
        </w:tabs>
      </w:pPr>
      <w:r w:rsidRPr="000E50D3">
        <w:t>Obr. 1: Mapa okolí lokality s přibližným areálem pro sběr dat vyznačeným modrým mnohoúhelníkem. Plocha pro vzorkování činila asi 1,4 km</w:t>
      </w:r>
      <w:r w:rsidRPr="000E50D3">
        <w:rPr>
          <w:vertAlign w:val="superscript"/>
        </w:rPr>
        <w:t>2</w:t>
      </w:r>
      <w:r w:rsidRPr="000E50D3">
        <w:t>.</w:t>
      </w:r>
    </w:p>
    <w:p w14:paraId="53CDD456" w14:textId="77777777" w:rsidR="007A03FC" w:rsidRDefault="007A03FC" w:rsidP="007A03FC">
      <w:pPr>
        <w:pStyle w:val="Nadpis21"/>
      </w:pPr>
      <w:bookmarkStart w:id="6" w:name="_wkwu2wk2s8dx"/>
      <w:bookmarkEnd w:id="6"/>
    </w:p>
    <w:p w14:paraId="686A4EB1" w14:textId="2EA6E5E2" w:rsidR="000E50D3" w:rsidRPr="000E50D3" w:rsidRDefault="007A03FC" w:rsidP="007A03FC">
      <w:pPr>
        <w:pStyle w:val="Nadpis21"/>
      </w:pPr>
      <w:bookmarkStart w:id="7" w:name="_Toc195971203"/>
      <w:r>
        <w:lastRenderedPageBreak/>
        <w:t xml:space="preserve">2.1.2 </w:t>
      </w:r>
      <w:r w:rsidR="000E50D3" w:rsidRPr="000E50D3">
        <w:t>Přírodní charakter oblasti</w:t>
      </w:r>
      <w:bookmarkEnd w:id="7"/>
    </w:p>
    <w:p w14:paraId="2BF21938" w14:textId="41B313A6" w:rsidR="007A03FC" w:rsidRDefault="000E50D3" w:rsidP="007A03FC">
      <w:pPr>
        <w:pStyle w:val="Text"/>
      </w:pPr>
      <w:r w:rsidRPr="000E50D3">
        <w:t xml:space="preserve">NPR </w:t>
      </w:r>
      <w:proofErr w:type="spellStart"/>
      <w:r w:rsidRPr="000E50D3">
        <w:t>Koda</w:t>
      </w:r>
      <w:proofErr w:type="spellEnd"/>
      <w:r w:rsidRPr="000E50D3">
        <w:t xml:space="preserve"> je součástí chráněné krajinné oblasti Český Kras. Prostředí je zde značně členité s charakteristickými krasovými jevy. Geologické podloží je tvořeno z velké části devonskými vápenci. Většina plochy rezervace je zalesněná. Charakter lesa je spíše otevřený, stromy zde běžně dosahují 20 metrů. Lesní porost zastupují primárně </w:t>
      </w:r>
      <w:proofErr w:type="spellStart"/>
      <w:r w:rsidRPr="000E50D3">
        <w:t>dubohabřiny</w:t>
      </w:r>
      <w:proofErr w:type="spellEnd"/>
      <w:r w:rsidRPr="000E50D3">
        <w:t>, vápnomilné bučiny a v údolí potoka nalezneme i prvky lužního lesa. Na strmých stráních s vápencovými výchozy se nacházejí xerotermní trávníky a skalní stepi</w:t>
      </w:r>
      <w:r w:rsidR="00001073">
        <w:t xml:space="preserve"> </w:t>
      </w:r>
      <w:r w:rsidR="00001073">
        <w:fldChar w:fldCharType="begin"/>
      </w:r>
      <w:r w:rsidR="00CA45DE">
        <w:instrText xml:space="preserve"> ADDIN ZOTERO_ITEM CSL_CITATION {"citationID":"d8AsQb17","properties":{"formattedCitation":"(Lo\\uc0\\u382{}ek, 2014)","plainCitation":"(Ložek, 2014)","noteIndex":0},"citationItems":[{"id":1538,"uris":["http://zotero.org/users/11063705/items/T8IMZ9LR"],"itemData":{"id":1538,"type":"article-journal","container-title":"Bohemia centralis","issue":"32","page":"41-49","title":"Přírodní poměry národní přírodní rezervace Koda a nástin její krajinné historie od konce posledního glaciálu na základě svědectví malakofauny","author":[{"family":"Ložek","given":"Vojen"}],"issued":{"date-parts":[["2014"]]}}}],"schema":"https://github.com/citation-style-language/schema/raw/master/csl-citation.json"} </w:instrText>
      </w:r>
      <w:r w:rsidR="00001073">
        <w:fldChar w:fldCharType="separate"/>
      </w:r>
      <w:r w:rsidR="00001073" w:rsidRPr="00001073">
        <w:rPr>
          <w:rFonts w:cs="Times New Roman"/>
        </w:rPr>
        <w:t>(</w:t>
      </w:r>
      <w:proofErr w:type="spellStart"/>
      <w:r w:rsidR="00001073" w:rsidRPr="00001073">
        <w:rPr>
          <w:rFonts w:cs="Times New Roman"/>
        </w:rPr>
        <w:t>Ložek</w:t>
      </w:r>
      <w:proofErr w:type="spellEnd"/>
      <w:r w:rsidR="00001073" w:rsidRPr="00001073">
        <w:rPr>
          <w:rFonts w:cs="Times New Roman"/>
        </w:rPr>
        <w:t>, 2014)</w:t>
      </w:r>
      <w:r w:rsidR="00001073">
        <w:fldChar w:fldCharType="end"/>
      </w:r>
      <w:r w:rsidRPr="000E50D3">
        <w:t>. Sběr dat však probíhal jen v lesních biotopech této lokality.</w:t>
      </w:r>
    </w:p>
    <w:p w14:paraId="7C0070FB" w14:textId="0CF9A777" w:rsidR="000E50D3" w:rsidRPr="000E50D3" w:rsidRDefault="007A03FC" w:rsidP="007A03FC">
      <w:pPr>
        <w:pStyle w:val="Text"/>
      </w:pPr>
      <w:r>
        <w:tab/>
      </w:r>
      <w:r w:rsidR="000E50D3" w:rsidRPr="000E50D3">
        <w:t>Fauna</w:t>
      </w:r>
      <w:r>
        <w:t xml:space="preserve"> </w:t>
      </w:r>
      <w:r w:rsidR="000E50D3" w:rsidRPr="000E50D3">
        <w:t xml:space="preserve">NPR </w:t>
      </w:r>
      <w:proofErr w:type="spellStart"/>
      <w:r w:rsidR="000E50D3" w:rsidRPr="000E50D3">
        <w:t>Koda</w:t>
      </w:r>
      <w:proofErr w:type="spellEnd"/>
      <w:r w:rsidR="000E50D3" w:rsidRPr="000E50D3">
        <w:t xml:space="preserve"> </w:t>
      </w:r>
      <w:r>
        <w:t xml:space="preserve">je </w:t>
      </w:r>
      <w:r w:rsidR="000E50D3" w:rsidRPr="000E50D3">
        <w:t xml:space="preserve">relativně bohatá. Nalezneme zde mnoho vápnomilných druhů měkkýšů a vzácné stepní druhy bezobratlých jako je například </w:t>
      </w:r>
      <w:proofErr w:type="spellStart"/>
      <w:r w:rsidR="000E50D3" w:rsidRPr="000E50D3">
        <w:t>stepník</w:t>
      </w:r>
      <w:proofErr w:type="spellEnd"/>
      <w:r w:rsidR="000E50D3" w:rsidRPr="000E50D3">
        <w:t xml:space="preserve"> rudý (</w:t>
      </w:r>
      <w:proofErr w:type="spellStart"/>
      <w:r w:rsidR="000E50D3" w:rsidRPr="000E50D3">
        <w:rPr>
          <w:i/>
        </w:rPr>
        <w:t>Eresus</w:t>
      </w:r>
      <w:proofErr w:type="spellEnd"/>
      <w:r w:rsidR="000E50D3" w:rsidRPr="000E50D3">
        <w:rPr>
          <w:i/>
        </w:rPr>
        <w:t xml:space="preserve"> </w:t>
      </w:r>
      <w:proofErr w:type="spellStart"/>
      <w:r w:rsidR="000E50D3" w:rsidRPr="000E50D3">
        <w:rPr>
          <w:i/>
        </w:rPr>
        <w:t>cinnaberinus</w:t>
      </w:r>
      <w:proofErr w:type="spellEnd"/>
      <w:r w:rsidR="000E50D3" w:rsidRPr="000E50D3">
        <w:t>). V kaskádách potoka je možné spatřit hned několik druhů ocasatých obojživelníků včetně čolka velkého (</w:t>
      </w:r>
      <w:proofErr w:type="spellStart"/>
      <w:r w:rsidR="000E50D3" w:rsidRPr="000E50D3">
        <w:rPr>
          <w:i/>
        </w:rPr>
        <w:t>Triturus</w:t>
      </w:r>
      <w:proofErr w:type="spellEnd"/>
      <w:r w:rsidR="000E50D3" w:rsidRPr="000E50D3">
        <w:rPr>
          <w:i/>
        </w:rPr>
        <w:t xml:space="preserve"> </w:t>
      </w:r>
      <w:proofErr w:type="spellStart"/>
      <w:r w:rsidR="000E50D3" w:rsidRPr="000E50D3">
        <w:rPr>
          <w:i/>
        </w:rPr>
        <w:t>cristatus</w:t>
      </w:r>
      <w:proofErr w:type="spellEnd"/>
      <w:r w:rsidR="000E50D3" w:rsidRPr="000E50D3">
        <w:rPr>
          <w:i/>
        </w:rPr>
        <w:t xml:space="preserve">) </w:t>
      </w:r>
      <w:r w:rsidR="000E50D3" w:rsidRPr="000E50D3">
        <w:t>a horského (</w:t>
      </w:r>
      <w:r w:rsidR="000E50D3" w:rsidRPr="000E50D3">
        <w:rPr>
          <w:i/>
        </w:rPr>
        <w:t xml:space="preserve">T. </w:t>
      </w:r>
      <w:proofErr w:type="spellStart"/>
      <w:r w:rsidR="000E50D3" w:rsidRPr="000E50D3">
        <w:rPr>
          <w:i/>
        </w:rPr>
        <w:t>alpestris</w:t>
      </w:r>
      <w:proofErr w:type="spellEnd"/>
      <w:r w:rsidR="000E50D3" w:rsidRPr="000E50D3">
        <w:t>). Ze savců stojí za zmínku různé druhy z řádu letounů.</w:t>
      </w:r>
    </w:p>
    <w:p w14:paraId="37FB3ACE" w14:textId="021D2D62" w:rsidR="000E50D3" w:rsidRPr="000E50D3" w:rsidRDefault="007A03FC" w:rsidP="007A03FC">
      <w:pPr>
        <w:pStyle w:val="Nadpis21"/>
      </w:pPr>
      <w:bookmarkStart w:id="8" w:name="_9p8ywzbqihdn"/>
      <w:bookmarkStart w:id="9" w:name="_Toc195971204"/>
      <w:bookmarkEnd w:id="8"/>
      <w:r>
        <w:t xml:space="preserve">2.1.3 </w:t>
      </w:r>
      <w:r w:rsidR="000E50D3" w:rsidRPr="000E50D3">
        <w:t xml:space="preserve">Bodový </w:t>
      </w:r>
      <w:proofErr w:type="spellStart"/>
      <w:r w:rsidR="000E50D3" w:rsidRPr="000E50D3">
        <w:t>transekt</w:t>
      </w:r>
      <w:bookmarkEnd w:id="9"/>
      <w:proofErr w:type="spellEnd"/>
    </w:p>
    <w:p w14:paraId="3C0BC0C9" w14:textId="77777777" w:rsidR="000E50D3" w:rsidRPr="000E50D3" w:rsidRDefault="000E50D3" w:rsidP="007A03FC">
      <w:pPr>
        <w:pStyle w:val="Text"/>
      </w:pPr>
      <w:r w:rsidRPr="000E50D3">
        <w:t xml:space="preserve">Za účelem odhadu relativních abundancí přítomných druhů pěvců byl v roce 2023 zařazen bodový </w:t>
      </w:r>
      <w:proofErr w:type="spellStart"/>
      <w:r w:rsidRPr="000E50D3">
        <w:t>transekt</w:t>
      </w:r>
      <w:proofErr w:type="spellEnd"/>
      <w:r w:rsidRPr="000E50D3">
        <w:t xml:space="preserve"> pro sčítání jedinců pomocí pozorování a akustických projevů.</w:t>
      </w:r>
    </w:p>
    <w:p w14:paraId="29EFB198" w14:textId="68878D04" w:rsidR="000E50D3" w:rsidRPr="000E50D3" w:rsidRDefault="004C6CB0" w:rsidP="007A03FC">
      <w:pPr>
        <w:pStyle w:val="Text"/>
      </w:pPr>
      <w:r w:rsidRPr="000E50D3">
        <w:rPr>
          <w:noProof/>
        </w:rPr>
        <w:drawing>
          <wp:anchor distT="0" distB="0" distL="114300" distR="114300" simplePos="0" relativeHeight="251680768" behindDoc="0" locked="0" layoutInCell="1" allowOverlap="1" wp14:anchorId="5BCDD8E7" wp14:editId="508F43D6">
            <wp:simplePos x="0" y="0"/>
            <wp:positionH relativeFrom="margin">
              <wp:align>center</wp:align>
            </wp:positionH>
            <wp:positionV relativeFrom="paragraph">
              <wp:posOffset>994437</wp:posOffset>
            </wp:positionV>
            <wp:extent cx="5135975" cy="2568272"/>
            <wp:effectExtent l="0" t="0" r="7620" b="0"/>
            <wp:wrapTopAndBottom/>
            <wp:docPr id="58856597" name="Picture 11" descr="A map of a riv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56597" name="Picture 11" descr="A map of a river&#10;&#10;AI-generated content may be incorrect."/>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135975" cy="2568272"/>
                    </a:xfrm>
                    <a:prstGeom prst="rect">
                      <a:avLst/>
                    </a:prstGeom>
                    <a:noFill/>
                    <a:ln>
                      <a:noFill/>
                    </a:ln>
                  </pic:spPr>
                </pic:pic>
              </a:graphicData>
            </a:graphic>
          </wp:anchor>
        </w:drawing>
      </w:r>
      <w:r w:rsidR="007A03FC">
        <w:tab/>
      </w:r>
      <w:r w:rsidR="000E50D3" w:rsidRPr="000E50D3">
        <w:t xml:space="preserve">Bodový </w:t>
      </w:r>
      <w:proofErr w:type="spellStart"/>
      <w:r w:rsidR="000E50D3" w:rsidRPr="000E50D3">
        <w:t>transekt</w:t>
      </w:r>
      <w:proofErr w:type="spellEnd"/>
      <w:r w:rsidR="000E50D3" w:rsidRPr="000E50D3">
        <w:t xml:space="preserve"> sestával z </w:t>
      </w:r>
      <w:r w:rsidR="00001073">
        <w:t>devíti</w:t>
      </w:r>
      <w:r w:rsidR="000E50D3" w:rsidRPr="000E50D3">
        <w:t xml:space="preserve"> bodů se 125 m rozestupy. Celkem </w:t>
      </w:r>
      <w:proofErr w:type="spellStart"/>
      <w:r w:rsidR="000E50D3" w:rsidRPr="000E50D3">
        <w:t>transekt</w:t>
      </w:r>
      <w:proofErr w:type="spellEnd"/>
      <w:r w:rsidR="000E50D3" w:rsidRPr="000E50D3">
        <w:t xml:space="preserve"> pokryl trasu </w:t>
      </w:r>
      <w:r w:rsidR="00001073">
        <w:t>jednoho</w:t>
      </w:r>
      <w:r w:rsidR="000E50D3" w:rsidRPr="000E50D3">
        <w:t xml:space="preserve"> k</w:t>
      </w:r>
      <w:r w:rsidR="00001073">
        <w:t>ilo</w:t>
      </w:r>
      <w:r w:rsidR="000E50D3" w:rsidRPr="000E50D3">
        <w:t>m</w:t>
      </w:r>
      <w:r w:rsidR="00001073">
        <w:t>etru</w:t>
      </w:r>
      <w:r w:rsidR="000E50D3" w:rsidRPr="000E50D3">
        <w:t xml:space="preserve">. Sčítání na bodovém </w:t>
      </w:r>
      <w:proofErr w:type="spellStart"/>
      <w:r w:rsidR="000E50D3" w:rsidRPr="000E50D3">
        <w:t>transektu</w:t>
      </w:r>
      <w:proofErr w:type="spellEnd"/>
      <w:r w:rsidR="000E50D3" w:rsidRPr="000E50D3">
        <w:t xml:space="preserve"> začínalo se svítáním a největší aktivitou ptáků. Začátek sčítání byl tedy mezi 5. a 6. hodinou ranní. Body byly číslované 1 až 9 a přejít celý </w:t>
      </w:r>
      <w:proofErr w:type="spellStart"/>
      <w:r w:rsidR="000E50D3" w:rsidRPr="000E50D3">
        <w:t>transekt</w:t>
      </w:r>
      <w:proofErr w:type="spellEnd"/>
      <w:r w:rsidR="000E50D3" w:rsidRPr="000E50D3">
        <w:t xml:space="preserve"> trvalo asi 2,5 hodiny. Z tohoto důvodu jsem každý týden střídal výchozí bod (1 a 9) aby kvůli odlišné temporální intenzitě ptačího zpěvu nebyla zvýhodněn</w:t>
      </w:r>
      <w:r w:rsidR="00001073">
        <w:t xml:space="preserve"> jedna strana </w:t>
      </w:r>
      <w:r w:rsidR="000E50D3" w:rsidRPr="000E50D3">
        <w:t xml:space="preserve">bodového </w:t>
      </w:r>
      <w:proofErr w:type="spellStart"/>
      <w:r w:rsidR="000E50D3" w:rsidRPr="000E50D3">
        <w:t>transektu</w:t>
      </w:r>
      <w:proofErr w:type="spellEnd"/>
      <w:r w:rsidR="000E50D3" w:rsidRPr="000E50D3">
        <w:t>.</w:t>
      </w:r>
    </w:p>
    <w:p w14:paraId="5DB1543A" w14:textId="08EFA17A" w:rsidR="000E50D3" w:rsidRPr="000E50D3" w:rsidRDefault="000E50D3" w:rsidP="000E50D3">
      <w:pPr>
        <w:tabs>
          <w:tab w:val="left" w:pos="1530"/>
        </w:tabs>
      </w:pPr>
      <w:r w:rsidRPr="000E50D3">
        <w:rPr>
          <w:b/>
          <w:bCs/>
        </w:rPr>
        <w:t>Obr. 2:</w:t>
      </w:r>
      <w:r w:rsidRPr="000E50D3">
        <w:t xml:space="preserve"> Mapa lokality </w:t>
      </w:r>
      <w:proofErr w:type="gramStart"/>
      <w:r w:rsidRPr="000E50D3">
        <w:t>s</w:t>
      </w:r>
      <w:proofErr w:type="gramEnd"/>
      <w:r w:rsidRPr="000E50D3">
        <w:t xml:space="preserve"> modře vyznačeným areálem pro sběr dat a s červenými tečkami bodového </w:t>
      </w:r>
      <w:proofErr w:type="spellStart"/>
      <w:r w:rsidRPr="000E50D3">
        <w:t>transektu</w:t>
      </w:r>
      <w:proofErr w:type="spellEnd"/>
      <w:r w:rsidRPr="000E50D3">
        <w:t>.</w:t>
      </w:r>
    </w:p>
    <w:p w14:paraId="76F92383" w14:textId="77777777" w:rsidR="000E50D3" w:rsidRPr="000E50D3" w:rsidRDefault="000E50D3" w:rsidP="008B0D62">
      <w:pPr>
        <w:pStyle w:val="Text"/>
      </w:pPr>
      <w:r w:rsidRPr="000E50D3">
        <w:t xml:space="preserve">Po příchodu na vyznačený bod jsem nejprve 2 minuty čekal, aby má aktivita neměla příliš negativní vliv na přesnost sčítání. Poté probíhalo 6 minut první kolo sčítání. Zapisoval jsem jednotlivé druhy viděné a slyšené na daném bodu i s jejich počtem a odhadem vzdáleností. Vzdálenost byla buď odhadnuta nebo určena přesně pomocí laserového dálkoměru. Odhad vzdálenosti ptáka podle sluchu měl tři kategorie: do 20 m, do 50 m a nad 50 m. Po uplynulých šesti minutách jsem toto </w:t>
      </w:r>
      <w:r w:rsidRPr="000E50D3">
        <w:lastRenderedPageBreak/>
        <w:t xml:space="preserve">sčítání opakoval znovu se stejnou metodikou pro posouzení </w:t>
      </w:r>
      <w:proofErr w:type="spellStart"/>
      <w:r w:rsidRPr="000E50D3">
        <w:t>detektability</w:t>
      </w:r>
      <w:proofErr w:type="spellEnd"/>
      <w:r w:rsidRPr="000E50D3">
        <w:t xml:space="preserve"> jednotlivých druhů. I když cílem bylo zkoumat pěvce, během sčítání byli zapisováni i ptáci z jiných řádů.</w:t>
      </w:r>
    </w:p>
    <w:p w14:paraId="4ED44EC0" w14:textId="10E9502D" w:rsidR="000E50D3" w:rsidRPr="000E50D3" w:rsidRDefault="008B0D62" w:rsidP="008B0D62">
      <w:pPr>
        <w:pStyle w:val="Nadpis21"/>
      </w:pPr>
      <w:bookmarkStart w:id="10" w:name="_d38fxervda6b"/>
      <w:bookmarkStart w:id="11" w:name="_Toc195971205"/>
      <w:bookmarkEnd w:id="10"/>
      <w:r>
        <w:t xml:space="preserve">2.1.4 </w:t>
      </w:r>
      <w:r w:rsidR="000E50D3" w:rsidRPr="000E50D3">
        <w:t>Kategorie chování a substrátů</w:t>
      </w:r>
      <w:bookmarkEnd w:id="11"/>
    </w:p>
    <w:p w14:paraId="2D56FE49" w14:textId="4106F48D" w:rsidR="000E50D3" w:rsidRPr="008A07BA" w:rsidRDefault="000E50D3" w:rsidP="008A07BA">
      <w:pPr>
        <w:pStyle w:val="Text"/>
      </w:pPr>
      <w:r w:rsidRPr="008A07BA">
        <w:t xml:space="preserve">Aby bylo možné kvantifikovat potravní chování (anglicky </w:t>
      </w:r>
      <w:proofErr w:type="spellStart"/>
      <w:r w:rsidRPr="008A07BA">
        <w:t>foraging</w:t>
      </w:r>
      <w:proofErr w:type="spellEnd"/>
      <w:r w:rsidRPr="008A07BA">
        <w:t xml:space="preserve"> </w:t>
      </w:r>
      <w:proofErr w:type="spellStart"/>
      <w:r w:rsidRPr="008A07BA">
        <w:t>behaviour</w:t>
      </w:r>
      <w:proofErr w:type="spellEnd"/>
      <w:r w:rsidRPr="008A07BA">
        <w:t>) jednotlivých druhů pěvců, bylo zapotřebí sesbírat podrobná behaviorální data v kontextu sběru potravy. Pro tyto účely existuje poměrně robustní metodologická literatura</w:t>
      </w:r>
      <w:r w:rsidR="001E5490" w:rsidRPr="008A07BA">
        <w:t xml:space="preserve"> </w:t>
      </w:r>
      <w:r w:rsidR="001E5490" w:rsidRPr="008A07BA">
        <w:fldChar w:fldCharType="begin"/>
      </w:r>
      <w:r w:rsidR="00CA45DE">
        <w:instrText xml:space="preserve"> ADDIN ZOTERO_ITEM CSL_CITATION {"citationID":"RgR0Krqq","properties":{"formattedCitation":"(Morrison, 1984)","plainCitation":"(Morrison, 1984)","dontUpdate":true,"noteIndex":0},"citationItems":[{"id":110,"uris":["http://zotero.org/users/11063705/items/24FV85CL"],"itemData":{"id":110,"type":"article-journal","container-title":"The Condor","DOI":"10.2307/1367029","ISSN":"00105422","issue":"2","journalAbbreviation":"The Condor","language":"en","note":"number: 2","page":"146","source":"DOI.org (Crossref)","title":"Influence of Sample Size and Sampling Design on Analysis of Avian Foraging Behavior","volume":"86","author":[{"family":"Morrison","given":"Michael L."}],"issued":{"date-parts":[["1984",5]]}}}],"schema":"https://github.com/citation-style-language/schema/raw/master/csl-citation.json"} </w:instrText>
      </w:r>
      <w:r w:rsidR="001E5490" w:rsidRPr="008A07BA">
        <w:fldChar w:fldCharType="separate"/>
      </w:r>
      <w:r w:rsidR="001E5490" w:rsidRPr="008A07BA">
        <w:t>(</w:t>
      </w:r>
      <w:r w:rsidR="008A07BA">
        <w:t xml:space="preserve">např. </w:t>
      </w:r>
      <w:r w:rsidR="001E5490" w:rsidRPr="008A07BA">
        <w:t>Morrison, 1984)</w:t>
      </w:r>
      <w:r w:rsidR="001E5490" w:rsidRPr="008A07BA">
        <w:fldChar w:fldCharType="end"/>
      </w:r>
      <w:r w:rsidRPr="008A07BA">
        <w:t>. Asi největší počet studií o potravním chování ve společenstvech pěvců ale vznikl v Austrálii, kde pracoval i tým Vladimíra Remeše z Ornitologické laboratoře Univerzity Palackého. Jejich kategorie chování i použitých substrátů jsem již adaptoval ve své bakalářské práci</w:t>
      </w:r>
      <w:r w:rsidR="00F00351" w:rsidRPr="008A07BA">
        <w:t xml:space="preserve"> </w:t>
      </w:r>
      <w:r w:rsidR="00F00351" w:rsidRPr="008A07BA">
        <w:fldChar w:fldCharType="begin"/>
      </w:r>
      <w:r w:rsidR="00CA45DE">
        <w:instrText xml:space="preserve"> ADDIN ZOTERO_ITEM CSL_CITATION {"citationID":"v7EcmnWo","properties":{"formattedCitation":"(Uli\\uc0\\u269{}n\\uc0\\u253{}, 2022)","plainCitation":"(Uličný, 2022)","noteIndex":0},"citationItems":[{"id":1530,"uris":["http://zotero.org/users/11063705/items/BATLP8R3"],"itemData":{"id":1530,"type":"thesis","abstract":"Uvnitř ptačích společenstev dochází k zajímavým ekologickým procesům. Mezi ptáky, kteří obývají stejné habitaty musí dle principů teorie ekologické niky docházet k efektivnímu dělení sdílených zdrojů. Jednou z oblastí, kde k těmto procesům dochází, je rozdělování potravních zdrojů. Ptáci patří ke zvířatům s vysokým metabolismem, efektivita získávání potravy je pro ně proto obzvlášť důležitá. Druhy ptáků se mezi sebou liší v morfologických adaptacích, metodách a substrátech, kterých využívají k získávání potravy. Tyto zdánlivě drobné rozdíly v chování a morfologii vedou k rozdělení potravních zdrojů, k minimalizaci interspecifické kompetice a dovolují více druhům ptáků koexistovat. Pomocí dat o potravním chování lze druhy ptáků seskupovat do potravních gild, které jsou užitečné pro práci ekologů. Faktory jako výška vegetace a její komplexnost dále ovlivňují složení ptačích společenstev a druhovou bohatost daných habitatů. První část této práce tvoří literární rešerše, která shrnuje teorii ekologické niky, různé evoluční důsledky mezidruhové kompetice, ekomorfologické adaptace ptáků k získávání potravy a jejich potravní chování v lesních habitatech. Druhou část práce představuje analýza dat o potravním chování ptáků získaných pozorováním v CHKO Český Kras.","genre":"Bakalářská práce","language":"cze","publisher":"Univerzita Palackého v Olomouci, Přírodovědecká fakulta","source":"theses.cz","title":"Potravní chování a struktura gild ve společenstvech ptáků","URL":"https://theses.cz/id/im62uu/?lang=cs","author":[{"family":"Uličný","given":"Adam"}],"accessed":{"date-parts":[["2025",4,19]]},"issued":{"date-parts":[["2022"]]}}}],"schema":"https://github.com/citation-style-language/schema/raw/master/csl-citation.json"} </w:instrText>
      </w:r>
      <w:r w:rsidR="00F00351" w:rsidRPr="008A07BA">
        <w:fldChar w:fldCharType="separate"/>
      </w:r>
      <w:r w:rsidR="00F00351" w:rsidRPr="008A07BA">
        <w:t>(Uličný, 2022)</w:t>
      </w:r>
      <w:r w:rsidR="00F00351" w:rsidRPr="008A07BA">
        <w:fldChar w:fldCharType="end"/>
      </w:r>
      <w:r w:rsidR="00F00351" w:rsidRPr="008A07BA">
        <w:t xml:space="preserve"> </w:t>
      </w:r>
      <w:r w:rsidRPr="008A07BA">
        <w:t>a je tomu tak i v</w:t>
      </w:r>
      <w:r w:rsidR="004C6CB0" w:rsidRPr="008A07BA">
        <w:t> této studii</w:t>
      </w:r>
      <w:r w:rsidRPr="008A07BA">
        <w:t>.</w:t>
      </w:r>
      <w:r w:rsidR="004C6CB0" w:rsidRPr="008A07BA">
        <w:t xml:space="preserve"> </w:t>
      </w:r>
      <w:r w:rsidRPr="008A07BA">
        <w:t>Kategorie chování, které byly zaznamenávány, mají anglické názvy a jsou relativně standardizované. Proto budou zmíněny anglicky s českým vysvětlením:</w:t>
      </w:r>
    </w:p>
    <w:p w14:paraId="7D660E42" w14:textId="77777777" w:rsidR="000E50D3" w:rsidRPr="003F24CE" w:rsidRDefault="000E50D3" w:rsidP="004C6CB0">
      <w:pPr>
        <w:numPr>
          <w:ilvl w:val="0"/>
          <w:numId w:val="1"/>
        </w:numPr>
        <w:tabs>
          <w:tab w:val="left" w:pos="1530"/>
        </w:tabs>
        <w:spacing w:line="240" w:lineRule="auto"/>
        <w:rPr>
          <w:rFonts w:ascii="Times New Roman" w:hAnsi="Times New Roman" w:cs="Times New Roman"/>
          <w:sz w:val="23"/>
          <w:szCs w:val="23"/>
        </w:rPr>
      </w:pPr>
      <w:proofErr w:type="spellStart"/>
      <w:r w:rsidRPr="003F24CE">
        <w:rPr>
          <w:rFonts w:ascii="Times New Roman" w:hAnsi="Times New Roman" w:cs="Times New Roman"/>
          <w:b/>
          <w:bCs/>
          <w:sz w:val="23"/>
          <w:szCs w:val="23"/>
        </w:rPr>
        <w:t>Gleaning</w:t>
      </w:r>
      <w:proofErr w:type="spellEnd"/>
      <w:r w:rsidRPr="003F24CE">
        <w:rPr>
          <w:rFonts w:ascii="Times New Roman" w:hAnsi="Times New Roman" w:cs="Times New Roman"/>
          <w:b/>
          <w:bCs/>
          <w:sz w:val="23"/>
          <w:szCs w:val="23"/>
        </w:rPr>
        <w:t xml:space="preserve"> </w:t>
      </w:r>
      <w:r w:rsidRPr="003F24CE">
        <w:rPr>
          <w:rFonts w:ascii="Times New Roman" w:hAnsi="Times New Roman" w:cs="Times New Roman"/>
          <w:sz w:val="23"/>
          <w:szCs w:val="23"/>
        </w:rPr>
        <w:t>– sezobnutí, sběr potravy z povrchu substrátu. Pták se při tomto chování nachází na stejném substrátu jako potrava nebo v jeho těsné blízkosti. Jedná se asi o nejcharakterističtější ptačí způsob sběru potravy.</w:t>
      </w:r>
    </w:p>
    <w:p w14:paraId="4F3DEEB7" w14:textId="77777777" w:rsidR="000E50D3" w:rsidRPr="003F24CE" w:rsidRDefault="000E50D3" w:rsidP="004C6CB0">
      <w:pPr>
        <w:numPr>
          <w:ilvl w:val="0"/>
          <w:numId w:val="1"/>
        </w:numPr>
        <w:tabs>
          <w:tab w:val="left" w:pos="1530"/>
        </w:tabs>
        <w:spacing w:line="240" w:lineRule="auto"/>
        <w:rPr>
          <w:rFonts w:ascii="Times New Roman" w:hAnsi="Times New Roman" w:cs="Times New Roman"/>
          <w:sz w:val="23"/>
          <w:szCs w:val="23"/>
        </w:rPr>
      </w:pPr>
      <w:r w:rsidRPr="003F24CE">
        <w:rPr>
          <w:rFonts w:ascii="Times New Roman" w:hAnsi="Times New Roman" w:cs="Times New Roman"/>
          <w:b/>
          <w:bCs/>
          <w:sz w:val="23"/>
          <w:szCs w:val="23"/>
        </w:rPr>
        <w:t>Hang-</w:t>
      </w:r>
      <w:proofErr w:type="spellStart"/>
      <w:r w:rsidRPr="003F24CE">
        <w:rPr>
          <w:rFonts w:ascii="Times New Roman" w:hAnsi="Times New Roman" w:cs="Times New Roman"/>
          <w:b/>
          <w:bCs/>
          <w:sz w:val="23"/>
          <w:szCs w:val="23"/>
        </w:rPr>
        <w:t>gleaning</w:t>
      </w:r>
      <w:proofErr w:type="spellEnd"/>
      <w:r w:rsidRPr="003F24CE">
        <w:rPr>
          <w:rFonts w:ascii="Times New Roman" w:hAnsi="Times New Roman" w:cs="Times New Roman"/>
          <w:sz w:val="23"/>
          <w:szCs w:val="23"/>
        </w:rPr>
        <w:t xml:space="preserve"> – chování podobné typu </w:t>
      </w:r>
      <w:proofErr w:type="spellStart"/>
      <w:r w:rsidRPr="003F24CE">
        <w:rPr>
          <w:rFonts w:ascii="Times New Roman" w:hAnsi="Times New Roman" w:cs="Times New Roman"/>
          <w:sz w:val="23"/>
          <w:szCs w:val="23"/>
        </w:rPr>
        <w:t>Gleaning</w:t>
      </w:r>
      <w:proofErr w:type="spellEnd"/>
      <w:r w:rsidRPr="003F24CE">
        <w:rPr>
          <w:rFonts w:ascii="Times New Roman" w:hAnsi="Times New Roman" w:cs="Times New Roman"/>
          <w:sz w:val="23"/>
          <w:szCs w:val="23"/>
        </w:rPr>
        <w:t>, avšak pták během sběru potravy visí za nohy hlavou dolů ze substrátu. Typické pro menší druhy pěvců. Vhodné například ke sběru kořisti ze spodní strany listu.</w:t>
      </w:r>
    </w:p>
    <w:p w14:paraId="15FBBC53" w14:textId="4D76C9F7" w:rsidR="000E50D3" w:rsidRPr="003F24CE" w:rsidRDefault="000E50D3" w:rsidP="004C6CB0">
      <w:pPr>
        <w:numPr>
          <w:ilvl w:val="0"/>
          <w:numId w:val="1"/>
        </w:numPr>
        <w:tabs>
          <w:tab w:val="left" w:pos="1530"/>
        </w:tabs>
        <w:spacing w:line="240" w:lineRule="auto"/>
        <w:rPr>
          <w:rFonts w:ascii="Times New Roman" w:hAnsi="Times New Roman" w:cs="Times New Roman"/>
          <w:sz w:val="23"/>
          <w:szCs w:val="23"/>
        </w:rPr>
      </w:pPr>
      <w:proofErr w:type="spellStart"/>
      <w:r w:rsidRPr="003F24CE">
        <w:rPr>
          <w:rFonts w:ascii="Times New Roman" w:hAnsi="Times New Roman" w:cs="Times New Roman"/>
          <w:b/>
          <w:bCs/>
          <w:sz w:val="23"/>
          <w:szCs w:val="23"/>
        </w:rPr>
        <w:t>Snatching</w:t>
      </w:r>
      <w:proofErr w:type="spellEnd"/>
      <w:r w:rsidRPr="003F24CE">
        <w:rPr>
          <w:rFonts w:ascii="Times New Roman" w:hAnsi="Times New Roman" w:cs="Times New Roman"/>
          <w:b/>
          <w:bCs/>
          <w:sz w:val="23"/>
          <w:szCs w:val="23"/>
        </w:rPr>
        <w:t xml:space="preserve"> </w:t>
      </w:r>
      <w:r w:rsidRPr="003F24CE">
        <w:rPr>
          <w:rFonts w:ascii="Times New Roman" w:hAnsi="Times New Roman" w:cs="Times New Roman"/>
          <w:sz w:val="23"/>
          <w:szCs w:val="23"/>
        </w:rPr>
        <w:t xml:space="preserve">– pták sbírá potravu sezobnutím, kterému předcházejí krátké přelety. Na substrátu se nezdrží </w:t>
      </w:r>
      <w:r w:rsidR="004C6CB0" w:rsidRPr="003F24CE">
        <w:rPr>
          <w:rFonts w:ascii="Times New Roman" w:hAnsi="Times New Roman" w:cs="Times New Roman"/>
          <w:sz w:val="23"/>
          <w:szCs w:val="23"/>
        </w:rPr>
        <w:t>déle,</w:t>
      </w:r>
      <w:r w:rsidRPr="003F24CE">
        <w:rPr>
          <w:rFonts w:ascii="Times New Roman" w:hAnsi="Times New Roman" w:cs="Times New Roman"/>
          <w:sz w:val="23"/>
          <w:szCs w:val="23"/>
        </w:rPr>
        <w:t xml:space="preserve"> než je nutné k sezobnutí kořisti.</w:t>
      </w:r>
    </w:p>
    <w:p w14:paraId="75746775" w14:textId="61F98DF4" w:rsidR="000E50D3" w:rsidRPr="003F24CE" w:rsidRDefault="000E50D3" w:rsidP="004C6CB0">
      <w:pPr>
        <w:numPr>
          <w:ilvl w:val="0"/>
          <w:numId w:val="1"/>
        </w:numPr>
        <w:tabs>
          <w:tab w:val="left" w:pos="1530"/>
        </w:tabs>
        <w:spacing w:line="240" w:lineRule="auto"/>
        <w:rPr>
          <w:rFonts w:ascii="Times New Roman" w:hAnsi="Times New Roman" w:cs="Times New Roman"/>
          <w:sz w:val="23"/>
          <w:szCs w:val="23"/>
        </w:rPr>
      </w:pPr>
      <w:proofErr w:type="spellStart"/>
      <w:r w:rsidRPr="003F24CE">
        <w:rPr>
          <w:rFonts w:ascii="Times New Roman" w:hAnsi="Times New Roman" w:cs="Times New Roman"/>
          <w:b/>
          <w:bCs/>
          <w:sz w:val="23"/>
          <w:szCs w:val="23"/>
        </w:rPr>
        <w:t>Hover-</w:t>
      </w:r>
      <w:r w:rsidR="004C6CB0" w:rsidRPr="003F24CE">
        <w:rPr>
          <w:rFonts w:ascii="Times New Roman" w:hAnsi="Times New Roman" w:cs="Times New Roman"/>
          <w:b/>
          <w:bCs/>
          <w:sz w:val="23"/>
          <w:szCs w:val="23"/>
        </w:rPr>
        <w:t>snatching</w:t>
      </w:r>
      <w:proofErr w:type="spellEnd"/>
      <w:r w:rsidR="004C6CB0" w:rsidRPr="003F24CE">
        <w:rPr>
          <w:rFonts w:ascii="Times New Roman" w:hAnsi="Times New Roman" w:cs="Times New Roman"/>
          <w:sz w:val="23"/>
          <w:szCs w:val="23"/>
        </w:rPr>
        <w:t xml:space="preserve"> – pták</w:t>
      </w:r>
      <w:r w:rsidRPr="003F24CE">
        <w:rPr>
          <w:rFonts w:ascii="Times New Roman" w:hAnsi="Times New Roman" w:cs="Times New Roman"/>
          <w:sz w:val="23"/>
          <w:szCs w:val="23"/>
        </w:rPr>
        <w:t xml:space="preserve"> sbírá potravu během třepetání křídly a vznáší se v blízkosti substrátu.</w:t>
      </w:r>
    </w:p>
    <w:p w14:paraId="0DB1F343" w14:textId="5D553C9E" w:rsidR="000E50D3" w:rsidRPr="003F24CE" w:rsidRDefault="000E50D3" w:rsidP="004C6CB0">
      <w:pPr>
        <w:numPr>
          <w:ilvl w:val="0"/>
          <w:numId w:val="1"/>
        </w:numPr>
        <w:tabs>
          <w:tab w:val="left" w:pos="1530"/>
        </w:tabs>
        <w:spacing w:line="240" w:lineRule="auto"/>
        <w:rPr>
          <w:rFonts w:ascii="Times New Roman" w:hAnsi="Times New Roman" w:cs="Times New Roman"/>
          <w:sz w:val="23"/>
          <w:szCs w:val="23"/>
        </w:rPr>
      </w:pPr>
      <w:proofErr w:type="spellStart"/>
      <w:r w:rsidRPr="003F24CE">
        <w:rPr>
          <w:rFonts w:ascii="Times New Roman" w:hAnsi="Times New Roman" w:cs="Times New Roman"/>
          <w:b/>
          <w:bCs/>
          <w:sz w:val="23"/>
          <w:szCs w:val="23"/>
        </w:rPr>
        <w:t>Probing</w:t>
      </w:r>
      <w:proofErr w:type="spellEnd"/>
      <w:r w:rsidRPr="003F24CE">
        <w:rPr>
          <w:rFonts w:ascii="Times New Roman" w:hAnsi="Times New Roman" w:cs="Times New Roman"/>
          <w:sz w:val="23"/>
          <w:szCs w:val="23"/>
        </w:rPr>
        <w:t xml:space="preserve"> – sondování. Sběr potravy probíhá zasunováním zobáku do štěrbin </w:t>
      </w:r>
      <w:r w:rsidR="004C6CB0" w:rsidRPr="003F24CE">
        <w:rPr>
          <w:rFonts w:ascii="Times New Roman" w:hAnsi="Times New Roman" w:cs="Times New Roman"/>
          <w:sz w:val="23"/>
          <w:szCs w:val="23"/>
        </w:rPr>
        <w:t>a dutin</w:t>
      </w:r>
      <w:r w:rsidRPr="003F24CE">
        <w:rPr>
          <w:rFonts w:ascii="Times New Roman" w:hAnsi="Times New Roman" w:cs="Times New Roman"/>
          <w:sz w:val="23"/>
          <w:szCs w:val="23"/>
        </w:rPr>
        <w:t xml:space="preserve"> v kůře. Běžné také u šplhavců. </w:t>
      </w:r>
      <w:proofErr w:type="spellStart"/>
      <w:r w:rsidRPr="003F24CE">
        <w:rPr>
          <w:rFonts w:ascii="Times New Roman" w:hAnsi="Times New Roman" w:cs="Times New Roman"/>
          <w:sz w:val="23"/>
          <w:szCs w:val="23"/>
        </w:rPr>
        <w:t>Probing</w:t>
      </w:r>
      <w:proofErr w:type="spellEnd"/>
      <w:r w:rsidRPr="003F24CE">
        <w:rPr>
          <w:rFonts w:ascii="Times New Roman" w:hAnsi="Times New Roman" w:cs="Times New Roman"/>
          <w:sz w:val="23"/>
          <w:szCs w:val="23"/>
        </w:rPr>
        <w:t xml:space="preserve"> je charakteristický hlavně pro </w:t>
      </w:r>
      <w:proofErr w:type="spellStart"/>
      <w:r w:rsidRPr="003F24CE">
        <w:rPr>
          <w:rFonts w:ascii="Times New Roman" w:hAnsi="Times New Roman" w:cs="Times New Roman"/>
          <w:sz w:val="23"/>
          <w:szCs w:val="23"/>
        </w:rPr>
        <w:t>nektarivorní</w:t>
      </w:r>
      <w:proofErr w:type="spellEnd"/>
      <w:r w:rsidRPr="003F24CE">
        <w:rPr>
          <w:rFonts w:ascii="Times New Roman" w:hAnsi="Times New Roman" w:cs="Times New Roman"/>
          <w:sz w:val="23"/>
          <w:szCs w:val="23"/>
        </w:rPr>
        <w:t xml:space="preserve"> druhy, které ale v České avifauně nenalezneme.</w:t>
      </w:r>
    </w:p>
    <w:p w14:paraId="7ECDF946" w14:textId="77777777" w:rsidR="000E50D3" w:rsidRPr="003F24CE" w:rsidRDefault="000E50D3" w:rsidP="004C6CB0">
      <w:pPr>
        <w:numPr>
          <w:ilvl w:val="0"/>
          <w:numId w:val="1"/>
        </w:numPr>
        <w:tabs>
          <w:tab w:val="left" w:pos="1530"/>
        </w:tabs>
        <w:spacing w:line="240" w:lineRule="auto"/>
        <w:rPr>
          <w:rFonts w:ascii="Times New Roman" w:hAnsi="Times New Roman" w:cs="Times New Roman"/>
          <w:sz w:val="23"/>
          <w:szCs w:val="23"/>
        </w:rPr>
      </w:pPr>
      <w:proofErr w:type="spellStart"/>
      <w:r w:rsidRPr="003F24CE">
        <w:rPr>
          <w:rFonts w:ascii="Times New Roman" w:hAnsi="Times New Roman" w:cs="Times New Roman"/>
          <w:b/>
          <w:bCs/>
          <w:sz w:val="23"/>
          <w:szCs w:val="23"/>
        </w:rPr>
        <w:t>Manipulation</w:t>
      </w:r>
      <w:proofErr w:type="spellEnd"/>
      <w:r w:rsidRPr="003F24CE">
        <w:rPr>
          <w:rFonts w:ascii="Times New Roman" w:hAnsi="Times New Roman" w:cs="Times New Roman"/>
          <w:sz w:val="23"/>
          <w:szCs w:val="23"/>
        </w:rPr>
        <w:t xml:space="preserve"> – sběr potravy pomocí manipulace se substrátem. Například rozhrnování hlíny, obracení suchého listí.</w:t>
      </w:r>
    </w:p>
    <w:p w14:paraId="3EE0EB84" w14:textId="77777777" w:rsidR="000E50D3" w:rsidRPr="003F24CE" w:rsidRDefault="000E50D3" w:rsidP="004C6CB0">
      <w:pPr>
        <w:numPr>
          <w:ilvl w:val="0"/>
          <w:numId w:val="1"/>
        </w:numPr>
        <w:tabs>
          <w:tab w:val="left" w:pos="1530"/>
        </w:tabs>
        <w:spacing w:line="240" w:lineRule="auto"/>
        <w:rPr>
          <w:rFonts w:ascii="Times New Roman" w:hAnsi="Times New Roman" w:cs="Times New Roman"/>
          <w:sz w:val="23"/>
          <w:szCs w:val="23"/>
        </w:rPr>
      </w:pPr>
      <w:proofErr w:type="spellStart"/>
      <w:r w:rsidRPr="003F24CE">
        <w:rPr>
          <w:rFonts w:ascii="Times New Roman" w:hAnsi="Times New Roman" w:cs="Times New Roman"/>
          <w:b/>
          <w:bCs/>
          <w:sz w:val="23"/>
          <w:szCs w:val="23"/>
        </w:rPr>
        <w:t>Pouncing</w:t>
      </w:r>
      <w:proofErr w:type="spellEnd"/>
      <w:r w:rsidRPr="003F24CE">
        <w:rPr>
          <w:rFonts w:ascii="Times New Roman" w:hAnsi="Times New Roman" w:cs="Times New Roman"/>
          <w:sz w:val="23"/>
          <w:szCs w:val="23"/>
        </w:rPr>
        <w:t xml:space="preserve"> – pták slétne ze stanoviště na kořist, typicky na zem. Běžnější u dravců.</w:t>
      </w:r>
    </w:p>
    <w:p w14:paraId="0C515C76" w14:textId="6C09D9F8" w:rsidR="000E50D3" w:rsidRPr="003F24CE" w:rsidRDefault="000E50D3" w:rsidP="004C6CB0">
      <w:pPr>
        <w:numPr>
          <w:ilvl w:val="0"/>
          <w:numId w:val="1"/>
        </w:numPr>
        <w:tabs>
          <w:tab w:val="left" w:pos="1530"/>
        </w:tabs>
        <w:spacing w:line="240" w:lineRule="auto"/>
        <w:rPr>
          <w:rFonts w:ascii="Times New Roman" w:hAnsi="Times New Roman" w:cs="Times New Roman"/>
          <w:sz w:val="23"/>
          <w:szCs w:val="23"/>
        </w:rPr>
      </w:pPr>
      <w:proofErr w:type="spellStart"/>
      <w:r w:rsidRPr="003F24CE">
        <w:rPr>
          <w:rFonts w:ascii="Times New Roman" w:hAnsi="Times New Roman" w:cs="Times New Roman"/>
          <w:b/>
          <w:bCs/>
          <w:sz w:val="23"/>
          <w:szCs w:val="23"/>
        </w:rPr>
        <w:t>Flycatching</w:t>
      </w:r>
      <w:proofErr w:type="spellEnd"/>
      <w:r w:rsidRPr="003F24CE">
        <w:rPr>
          <w:rFonts w:ascii="Times New Roman" w:hAnsi="Times New Roman" w:cs="Times New Roman"/>
          <w:sz w:val="23"/>
          <w:szCs w:val="23"/>
        </w:rPr>
        <w:t xml:space="preserve"> – lov létající kořisti (také za letu).</w:t>
      </w:r>
    </w:p>
    <w:p w14:paraId="2854C581" w14:textId="408F5EC8" w:rsidR="000E50D3" w:rsidRPr="000E50D3" w:rsidRDefault="000E50D3" w:rsidP="003F24CE">
      <w:pPr>
        <w:pStyle w:val="Text"/>
      </w:pPr>
      <w:r w:rsidRPr="000E50D3">
        <w:t>Dělení substrátů</w:t>
      </w:r>
      <w:r w:rsidR="004C6CB0">
        <w:t xml:space="preserve"> </w:t>
      </w:r>
      <w:r w:rsidRPr="000E50D3">
        <w:t>bylo dvojího typu – hrubé (velká písmena) a jemné (malá písmena). Ne všechny substráty byly zaznamenány v této studii. Jejich kategorie vypadaly následovně:</w:t>
      </w:r>
    </w:p>
    <w:p w14:paraId="5729A6E6" w14:textId="77777777" w:rsidR="000E50D3" w:rsidRPr="000E50D3" w:rsidRDefault="000E50D3" w:rsidP="000E50D3">
      <w:pPr>
        <w:tabs>
          <w:tab w:val="left" w:pos="1530"/>
        </w:tabs>
        <w:sectPr w:rsidR="000E50D3" w:rsidRPr="000E50D3" w:rsidSect="000E50D3">
          <w:pgSz w:w="11909" w:h="16834"/>
          <w:pgMar w:top="1440" w:right="1440" w:bottom="1440" w:left="1440" w:header="720" w:footer="720" w:gutter="0"/>
          <w:pgNumType w:start="1"/>
          <w:cols w:space="720"/>
        </w:sectPr>
      </w:pPr>
    </w:p>
    <w:p w14:paraId="73F4B8DE" w14:textId="77777777" w:rsidR="000E50D3" w:rsidRPr="001E5490" w:rsidRDefault="000E50D3" w:rsidP="004C6CB0">
      <w:pPr>
        <w:pStyle w:val="Text"/>
        <w:numPr>
          <w:ilvl w:val="0"/>
          <w:numId w:val="8"/>
        </w:numPr>
        <w:rPr>
          <w:b/>
          <w:bCs/>
        </w:rPr>
      </w:pPr>
      <w:r w:rsidRPr="001E5490">
        <w:rPr>
          <w:b/>
          <w:bCs/>
        </w:rPr>
        <w:t>Kůra</w:t>
      </w:r>
    </w:p>
    <w:p w14:paraId="0E650B65" w14:textId="77777777" w:rsidR="000E50D3" w:rsidRPr="000E50D3" w:rsidRDefault="000E50D3" w:rsidP="004C6CB0">
      <w:pPr>
        <w:pStyle w:val="Text"/>
        <w:numPr>
          <w:ilvl w:val="1"/>
          <w:numId w:val="8"/>
        </w:numPr>
      </w:pPr>
      <w:r w:rsidRPr="000E50D3">
        <w:t>kmen</w:t>
      </w:r>
    </w:p>
    <w:p w14:paraId="5572E726" w14:textId="77777777" w:rsidR="000E50D3" w:rsidRPr="000E50D3" w:rsidRDefault="000E50D3" w:rsidP="004C6CB0">
      <w:pPr>
        <w:pStyle w:val="Text"/>
        <w:numPr>
          <w:ilvl w:val="1"/>
          <w:numId w:val="8"/>
        </w:numPr>
      </w:pPr>
      <w:r w:rsidRPr="000E50D3">
        <w:t>větev silná</w:t>
      </w:r>
    </w:p>
    <w:p w14:paraId="341A8541" w14:textId="77777777" w:rsidR="000E50D3" w:rsidRPr="000E50D3" w:rsidRDefault="000E50D3" w:rsidP="004C6CB0">
      <w:pPr>
        <w:pStyle w:val="Text"/>
        <w:numPr>
          <w:ilvl w:val="1"/>
          <w:numId w:val="8"/>
        </w:numPr>
      </w:pPr>
      <w:r w:rsidRPr="000E50D3">
        <w:t>větev slabá</w:t>
      </w:r>
    </w:p>
    <w:p w14:paraId="3EC1735B" w14:textId="0D7A8EB9" w:rsidR="004C6CB0" w:rsidRPr="000E50D3" w:rsidRDefault="000E50D3" w:rsidP="004C6CB0">
      <w:pPr>
        <w:pStyle w:val="Text"/>
        <w:numPr>
          <w:ilvl w:val="1"/>
          <w:numId w:val="8"/>
        </w:numPr>
      </w:pPr>
      <w:r w:rsidRPr="000E50D3">
        <w:t>větvička</w:t>
      </w:r>
    </w:p>
    <w:p w14:paraId="05F12E1C" w14:textId="77777777" w:rsidR="000E50D3" w:rsidRPr="001E5490" w:rsidRDefault="000E50D3" w:rsidP="004C6CB0">
      <w:pPr>
        <w:pStyle w:val="Text"/>
        <w:numPr>
          <w:ilvl w:val="0"/>
          <w:numId w:val="8"/>
        </w:numPr>
        <w:rPr>
          <w:b/>
          <w:bCs/>
        </w:rPr>
      </w:pPr>
      <w:r w:rsidRPr="001E5490">
        <w:rPr>
          <w:b/>
          <w:bCs/>
        </w:rPr>
        <w:t>List</w:t>
      </w:r>
    </w:p>
    <w:p w14:paraId="10828C5E" w14:textId="77777777" w:rsidR="000E50D3" w:rsidRPr="000E50D3" w:rsidRDefault="000E50D3" w:rsidP="004C6CB0">
      <w:pPr>
        <w:pStyle w:val="Text"/>
        <w:numPr>
          <w:ilvl w:val="1"/>
          <w:numId w:val="8"/>
        </w:numPr>
      </w:pPr>
      <w:r w:rsidRPr="000E50D3">
        <w:t>list malý</w:t>
      </w:r>
    </w:p>
    <w:p w14:paraId="7766C3D9" w14:textId="6D798541" w:rsidR="004C6CB0" w:rsidRPr="000E50D3" w:rsidRDefault="000E50D3" w:rsidP="004C6CB0">
      <w:pPr>
        <w:pStyle w:val="Text"/>
        <w:numPr>
          <w:ilvl w:val="1"/>
          <w:numId w:val="8"/>
        </w:numPr>
      </w:pPr>
      <w:r w:rsidRPr="000E50D3">
        <w:t>list velký</w:t>
      </w:r>
    </w:p>
    <w:p w14:paraId="23560C8E" w14:textId="77777777" w:rsidR="000E50D3" w:rsidRPr="001E5490" w:rsidRDefault="000E50D3" w:rsidP="004C6CB0">
      <w:pPr>
        <w:pStyle w:val="Text"/>
        <w:numPr>
          <w:ilvl w:val="0"/>
          <w:numId w:val="8"/>
        </w:numPr>
        <w:rPr>
          <w:b/>
          <w:bCs/>
        </w:rPr>
      </w:pPr>
      <w:r w:rsidRPr="001E5490">
        <w:rPr>
          <w:b/>
          <w:bCs/>
        </w:rPr>
        <w:t>Půda</w:t>
      </w:r>
    </w:p>
    <w:p w14:paraId="372C6BD1" w14:textId="77777777" w:rsidR="000E50D3" w:rsidRPr="000E50D3" w:rsidRDefault="000E50D3" w:rsidP="004C6CB0">
      <w:pPr>
        <w:pStyle w:val="Text"/>
        <w:numPr>
          <w:ilvl w:val="1"/>
          <w:numId w:val="8"/>
        </w:numPr>
      </w:pPr>
      <w:r w:rsidRPr="000E50D3">
        <w:t>holá hlína</w:t>
      </w:r>
    </w:p>
    <w:p w14:paraId="3E310EA9" w14:textId="77777777" w:rsidR="000E50D3" w:rsidRPr="000E50D3" w:rsidRDefault="000E50D3" w:rsidP="004C6CB0">
      <w:pPr>
        <w:pStyle w:val="Text"/>
        <w:numPr>
          <w:ilvl w:val="1"/>
          <w:numId w:val="8"/>
        </w:numPr>
      </w:pPr>
      <w:proofErr w:type="spellStart"/>
      <w:r w:rsidRPr="000E50D3">
        <w:t>opadanka</w:t>
      </w:r>
      <w:proofErr w:type="spellEnd"/>
    </w:p>
    <w:p w14:paraId="7B0C4C26" w14:textId="77777777" w:rsidR="000E50D3" w:rsidRPr="000E50D3" w:rsidRDefault="000E50D3" w:rsidP="004C6CB0">
      <w:pPr>
        <w:pStyle w:val="Text"/>
        <w:numPr>
          <w:ilvl w:val="1"/>
          <w:numId w:val="8"/>
        </w:numPr>
      </w:pPr>
      <w:r w:rsidRPr="000E50D3">
        <w:t>vegetace</w:t>
      </w:r>
    </w:p>
    <w:p w14:paraId="767DF631" w14:textId="1B918673" w:rsidR="008B0D62" w:rsidRPr="000E50D3" w:rsidRDefault="000E50D3" w:rsidP="004C6CB0">
      <w:pPr>
        <w:pStyle w:val="Text"/>
        <w:numPr>
          <w:ilvl w:val="1"/>
          <w:numId w:val="8"/>
        </w:numPr>
      </w:pPr>
      <w:r w:rsidRPr="000E50D3">
        <w:t>ostatní</w:t>
      </w:r>
    </w:p>
    <w:p w14:paraId="221882DB" w14:textId="77777777" w:rsidR="000E50D3" w:rsidRPr="001E5490" w:rsidRDefault="000E50D3" w:rsidP="004C6CB0">
      <w:pPr>
        <w:pStyle w:val="Text"/>
        <w:numPr>
          <w:ilvl w:val="0"/>
          <w:numId w:val="8"/>
        </w:numPr>
        <w:rPr>
          <w:b/>
          <w:bCs/>
        </w:rPr>
      </w:pPr>
      <w:r w:rsidRPr="001E5490">
        <w:rPr>
          <w:b/>
          <w:bCs/>
        </w:rPr>
        <w:t>Vzduch</w:t>
      </w:r>
    </w:p>
    <w:p w14:paraId="2160DA16" w14:textId="77777777" w:rsidR="000E50D3" w:rsidRPr="000E50D3" w:rsidRDefault="000E50D3" w:rsidP="004C6CB0">
      <w:pPr>
        <w:pStyle w:val="Text"/>
        <w:numPr>
          <w:ilvl w:val="1"/>
          <w:numId w:val="8"/>
        </w:numPr>
      </w:pPr>
      <w:r w:rsidRPr="000E50D3">
        <w:t>mezi stromy</w:t>
      </w:r>
    </w:p>
    <w:p w14:paraId="1B9B3F42" w14:textId="77777777" w:rsidR="000E50D3" w:rsidRPr="000E50D3" w:rsidRDefault="000E50D3" w:rsidP="004C6CB0">
      <w:pPr>
        <w:pStyle w:val="Text"/>
        <w:numPr>
          <w:ilvl w:val="1"/>
          <w:numId w:val="8"/>
        </w:numPr>
      </w:pPr>
      <w:r w:rsidRPr="000E50D3">
        <w:t>v korunách stromů</w:t>
      </w:r>
    </w:p>
    <w:p w14:paraId="2DD68279" w14:textId="77777777" w:rsidR="000E50D3" w:rsidRPr="000E50D3" w:rsidRDefault="000E50D3" w:rsidP="004C6CB0">
      <w:pPr>
        <w:pStyle w:val="Text"/>
        <w:numPr>
          <w:ilvl w:val="1"/>
          <w:numId w:val="8"/>
        </w:numPr>
      </w:pPr>
      <w:r w:rsidRPr="000E50D3">
        <w:t>nad zemí</w:t>
      </w:r>
    </w:p>
    <w:p w14:paraId="195817FA" w14:textId="77777777" w:rsidR="000E50D3" w:rsidRPr="000E50D3" w:rsidRDefault="000E50D3" w:rsidP="004C6CB0">
      <w:pPr>
        <w:pStyle w:val="Text"/>
        <w:numPr>
          <w:ilvl w:val="1"/>
          <w:numId w:val="8"/>
        </w:numPr>
      </w:pPr>
      <w:r w:rsidRPr="000E50D3">
        <w:t>nad korunami</w:t>
      </w:r>
    </w:p>
    <w:p w14:paraId="639C9840" w14:textId="77777777" w:rsidR="000E50D3" w:rsidRPr="001E5490" w:rsidRDefault="000E50D3" w:rsidP="004C6CB0">
      <w:pPr>
        <w:pStyle w:val="Text"/>
        <w:numPr>
          <w:ilvl w:val="0"/>
          <w:numId w:val="8"/>
        </w:numPr>
        <w:rPr>
          <w:b/>
          <w:bCs/>
        </w:rPr>
      </w:pPr>
      <w:r w:rsidRPr="001E5490">
        <w:rPr>
          <w:b/>
          <w:bCs/>
        </w:rPr>
        <w:t>Bylina</w:t>
      </w:r>
    </w:p>
    <w:p w14:paraId="0989C591" w14:textId="77777777" w:rsidR="000E50D3" w:rsidRPr="001E5490" w:rsidRDefault="000E50D3" w:rsidP="004C6CB0">
      <w:pPr>
        <w:pStyle w:val="Text"/>
        <w:numPr>
          <w:ilvl w:val="0"/>
          <w:numId w:val="8"/>
        </w:numPr>
        <w:rPr>
          <w:b/>
          <w:bCs/>
        </w:rPr>
      </w:pPr>
      <w:r w:rsidRPr="001E5490">
        <w:rPr>
          <w:b/>
          <w:bCs/>
        </w:rPr>
        <w:t>Květ</w:t>
      </w:r>
    </w:p>
    <w:p w14:paraId="056CF7E3" w14:textId="77777777" w:rsidR="000E50D3" w:rsidRPr="001E5490" w:rsidRDefault="000E50D3" w:rsidP="004C6CB0">
      <w:pPr>
        <w:pStyle w:val="Text"/>
        <w:numPr>
          <w:ilvl w:val="0"/>
          <w:numId w:val="8"/>
        </w:numPr>
        <w:rPr>
          <w:b/>
          <w:bCs/>
        </w:rPr>
      </w:pPr>
      <w:r w:rsidRPr="001E5490">
        <w:rPr>
          <w:b/>
          <w:bCs/>
        </w:rPr>
        <w:t>Poupě</w:t>
      </w:r>
    </w:p>
    <w:p w14:paraId="69338E19" w14:textId="26731494" w:rsidR="000E50D3" w:rsidRPr="001E5490" w:rsidRDefault="000E50D3" w:rsidP="000E50D3">
      <w:pPr>
        <w:pStyle w:val="Text"/>
        <w:numPr>
          <w:ilvl w:val="0"/>
          <w:numId w:val="8"/>
        </w:numPr>
        <w:rPr>
          <w:b/>
          <w:bCs/>
        </w:rPr>
        <w:sectPr w:rsidR="000E50D3" w:rsidRPr="001E5490" w:rsidSect="000E50D3">
          <w:type w:val="continuous"/>
          <w:pgSz w:w="11909" w:h="16834"/>
          <w:pgMar w:top="1440" w:right="1440" w:bottom="1440" w:left="1440" w:header="720" w:footer="720" w:gutter="0"/>
          <w:cols w:num="2" w:space="720" w:equalWidth="0">
            <w:col w:w="4152" w:space="720"/>
            <w:col w:w="4152"/>
          </w:cols>
        </w:sectPr>
      </w:pPr>
      <w:r w:rsidRPr="001E5490">
        <w:rPr>
          <w:b/>
          <w:bCs/>
        </w:rPr>
        <w:t>Ostatn</w:t>
      </w:r>
      <w:r w:rsidR="008A07BA">
        <w:rPr>
          <w:b/>
          <w:bCs/>
        </w:rPr>
        <w:t>í</w:t>
      </w:r>
    </w:p>
    <w:p w14:paraId="79DF4BB1" w14:textId="63F8EAB9" w:rsidR="000E50D3" w:rsidRPr="000E50D3" w:rsidRDefault="008B0D62" w:rsidP="008B0D62">
      <w:pPr>
        <w:pStyle w:val="Nadpis21"/>
      </w:pPr>
      <w:bookmarkStart w:id="12" w:name="_f8jp4mhdbxwy"/>
      <w:bookmarkStart w:id="13" w:name="_Toc195971206"/>
      <w:bookmarkEnd w:id="12"/>
      <w:r>
        <w:lastRenderedPageBreak/>
        <w:t xml:space="preserve">2.1.5 </w:t>
      </w:r>
      <w:r w:rsidR="000E50D3" w:rsidRPr="000E50D3">
        <w:t>Detailní metodika sběru dat o potravním chování</w:t>
      </w:r>
      <w:bookmarkEnd w:id="13"/>
    </w:p>
    <w:p w14:paraId="05DF3586" w14:textId="45B0AA26" w:rsidR="008B0D62" w:rsidRDefault="000E50D3" w:rsidP="008B0D62">
      <w:pPr>
        <w:pStyle w:val="Text"/>
      </w:pPr>
      <w:r w:rsidRPr="000E50D3">
        <w:t xml:space="preserve">V první terénní sezóně (2023) probíhal sběr dat nejprve ve večerních hodinách (mezi 17. a 19. hodinou). Ranní sběr dat většinou začínal po 8. hodině, neboť přibližně tehdy skončilo sčítání na bodovém </w:t>
      </w:r>
      <w:proofErr w:type="spellStart"/>
      <w:r w:rsidRPr="000E50D3">
        <w:t>transektu</w:t>
      </w:r>
      <w:proofErr w:type="spellEnd"/>
      <w:r w:rsidRPr="000E50D3">
        <w:t>. Sběr poté pokračoval další 4 hodiny.</w:t>
      </w:r>
      <w:r w:rsidR="008B0D62">
        <w:t xml:space="preserve"> </w:t>
      </w:r>
      <w:r w:rsidRPr="000E50D3">
        <w:t xml:space="preserve">Ve druhé terénní sezóně (2024) jsem z logistických důvodů upustil od bodového </w:t>
      </w:r>
      <w:proofErr w:type="spellStart"/>
      <w:r w:rsidRPr="000E50D3">
        <w:t>transektu</w:t>
      </w:r>
      <w:proofErr w:type="spellEnd"/>
      <w:r w:rsidRPr="000E50D3">
        <w:t xml:space="preserve"> a sběr dat probíhal jen jeden den v </w:t>
      </w:r>
      <w:r w:rsidR="008A07BA" w:rsidRPr="000E50D3">
        <w:t>týdnu,</w:t>
      </w:r>
      <w:r w:rsidRPr="000E50D3">
        <w:t xml:space="preserve"> a to od ranních hodin do 12 až 13 hodin. Sběr dat ve druhé sezóně pak zabral 4-6 hodin denně.</w:t>
      </w:r>
    </w:p>
    <w:p w14:paraId="61F347E2" w14:textId="77777777" w:rsidR="008B0D62" w:rsidRDefault="008B0D62" w:rsidP="008B0D62">
      <w:pPr>
        <w:pStyle w:val="Text"/>
      </w:pPr>
      <w:r>
        <w:tab/>
      </w:r>
      <w:r w:rsidR="000E50D3" w:rsidRPr="000E50D3">
        <w:t xml:space="preserve">Chování ptáků jsem pozoroval v modře vyznačené ploše na mapě obr. 1 a 2. Jedna z největších změn oproti předchozí metodice sběru dat byl odklon od použití </w:t>
      </w:r>
      <w:proofErr w:type="spellStart"/>
      <w:r w:rsidR="000E50D3" w:rsidRPr="000E50D3">
        <w:t>transektů</w:t>
      </w:r>
      <w:proofErr w:type="spellEnd"/>
      <w:r w:rsidR="000E50D3" w:rsidRPr="000E50D3">
        <w:t xml:space="preserve">. Metoda </w:t>
      </w:r>
      <w:proofErr w:type="spellStart"/>
      <w:r w:rsidR="000E50D3" w:rsidRPr="000E50D3">
        <w:t>transektů</w:t>
      </w:r>
      <w:proofErr w:type="spellEnd"/>
      <w:r w:rsidR="000E50D3" w:rsidRPr="000E50D3">
        <w:t xml:space="preserve"> má jisté nevýhody v prostředí českého nížinného lesa. Protože jsou místní lesní cesty mnohdy velmi široké kvůli průjezdu těžké techniky, pozorování ptáků z lesní cesty prakticky zapříčiní, že v mnoha případech může jít o chování charakteristické pro okraj lesa. Proto jsem upustil od </w:t>
      </w:r>
      <w:proofErr w:type="spellStart"/>
      <w:r w:rsidR="000E50D3" w:rsidRPr="000E50D3">
        <w:t>transektů</w:t>
      </w:r>
      <w:proofErr w:type="spellEnd"/>
      <w:r w:rsidR="000E50D3" w:rsidRPr="000E50D3">
        <w:t xml:space="preserve"> a přešel ke sběru dat po celé výzkumné ploše. V aridnějších prostředích s řídkým porostem jako je mnoho lokalit v Austrálii toto nemusí být problém. Naopak v prostředích, kde je vegetace velmi hustá, může být lesní cesta jediný praktický způsob, jak pozorování provádět.</w:t>
      </w:r>
    </w:p>
    <w:p w14:paraId="07D4B1F9" w14:textId="0591B0A6" w:rsidR="000E50D3" w:rsidRPr="000E50D3" w:rsidRDefault="008B0D62" w:rsidP="008B0D62">
      <w:pPr>
        <w:pStyle w:val="Text"/>
      </w:pPr>
      <w:r>
        <w:tab/>
      </w:r>
      <w:r w:rsidR="000E50D3" w:rsidRPr="000E50D3">
        <w:t xml:space="preserve">Při hledání ptáků jsem snažil sledovat rovnoměrně všechna patra lesa, bez systematického zvýhodňování určitých úrovní. Ptáky jsem se snažil hledat spíš podle </w:t>
      </w:r>
      <w:r w:rsidRPr="000E50D3">
        <w:t>zraku</w:t>
      </w:r>
      <w:r w:rsidR="000E50D3" w:rsidRPr="000E50D3">
        <w:t xml:space="preserve"> než dle sluchu. Ptáci totiž mnohdy nesbírají potravu zároveň se zpěvem. Například pěnkava obecná (</w:t>
      </w:r>
      <w:proofErr w:type="spellStart"/>
      <w:r w:rsidR="000E50D3" w:rsidRPr="000E50D3">
        <w:rPr>
          <w:i/>
        </w:rPr>
        <w:t>Fringilla</w:t>
      </w:r>
      <w:proofErr w:type="spellEnd"/>
      <w:r w:rsidR="000E50D3" w:rsidRPr="000E50D3">
        <w:rPr>
          <w:i/>
        </w:rPr>
        <w:t xml:space="preserve"> </w:t>
      </w:r>
      <w:proofErr w:type="spellStart"/>
      <w:r w:rsidR="000E50D3" w:rsidRPr="000E50D3">
        <w:rPr>
          <w:i/>
        </w:rPr>
        <w:t>coelebs</w:t>
      </w:r>
      <w:proofErr w:type="spellEnd"/>
      <w:r w:rsidR="000E50D3" w:rsidRPr="000E50D3">
        <w:t>), jejíž hlas je velmi pronikavý a charakteristický pro české lesy, mnohdy stráví dlouhé minuty zpěvem, než se vrátí ke sběru potravy.</w:t>
      </w:r>
    </w:p>
    <w:p w14:paraId="05BC4759" w14:textId="41328E45" w:rsidR="000E50D3" w:rsidRPr="000E50D3" w:rsidRDefault="008B0D62" w:rsidP="008B0D62">
      <w:pPr>
        <w:pStyle w:val="Text"/>
      </w:pPr>
      <w:r>
        <w:tab/>
      </w:r>
      <w:r w:rsidR="000E50D3" w:rsidRPr="000E50D3">
        <w:t>Po lokalizaci jedince jsem začal zaznamenávat jeho chování a další proměnné. Součástí záznamu byl rod a druh, pokud možno i pohlaví jedince. Poté způsob lokalizace – dle zpěvu, jiných vokalizací či spatřením. Dále pozice ptáka na stromě – vzdálenost ptáka od kmene, výška na stromu a výška samotného stromu. Hodnoty výšek byly získány pomocí laserového dálkoměru. Navíc byla poznamenána přibližná hustota olistění okolo jedince, na stupnici “nízká”, “střední” a “vysoká”.</w:t>
      </w:r>
    </w:p>
    <w:p w14:paraId="6A8D24A3" w14:textId="03CEC7A4" w:rsidR="008B0D62" w:rsidRDefault="008B0D62" w:rsidP="008B0D62">
      <w:pPr>
        <w:pStyle w:val="Text"/>
      </w:pPr>
      <w:r>
        <w:tab/>
      </w:r>
      <w:r w:rsidR="000E50D3" w:rsidRPr="000E50D3">
        <w:t xml:space="preserve">Nejdůležitější pro tuto práci byly “potravní akce” (anglicky </w:t>
      </w:r>
      <w:proofErr w:type="spellStart"/>
      <w:r w:rsidR="000E50D3" w:rsidRPr="000E50D3">
        <w:rPr>
          <w:i/>
        </w:rPr>
        <w:t>foraging</w:t>
      </w:r>
      <w:proofErr w:type="spellEnd"/>
      <w:r w:rsidR="000E50D3" w:rsidRPr="000E50D3">
        <w:rPr>
          <w:i/>
        </w:rPr>
        <w:t xml:space="preserve"> </w:t>
      </w:r>
      <w:proofErr w:type="spellStart"/>
      <w:r w:rsidR="000E50D3" w:rsidRPr="000E50D3">
        <w:rPr>
          <w:i/>
        </w:rPr>
        <w:t>actions</w:t>
      </w:r>
      <w:proofErr w:type="spellEnd"/>
      <w:r w:rsidR="000E50D3" w:rsidRPr="000E50D3">
        <w:t xml:space="preserve">). Tyto jsem zaznamenával až po několika sekundách od spatření jedince. Tímto přístupem jsem se snažil zabránit případnému zvýhodňování vizuálně výrazných metod sběru potravy. Pro každého spatřeného jedince jsem pak zaznamenával maximálně 5 potravních akcí. Pokud pták nevykonal žádnou potravní akci do </w:t>
      </w:r>
      <w:r>
        <w:t>jedné</w:t>
      </w:r>
      <w:r w:rsidR="000E50D3" w:rsidRPr="000E50D3">
        <w:t xml:space="preserve"> minuty od jeho spatření či poslední akce, pozorování tohoto jedince bylo ukončeno a pokračoval jsem v pozorování či hledání jiných ptáků.</w:t>
      </w:r>
    </w:p>
    <w:p w14:paraId="488C9985" w14:textId="1B7ED50D" w:rsidR="000E50D3" w:rsidRPr="000E50D3" w:rsidRDefault="008B0D62" w:rsidP="008B0D62">
      <w:pPr>
        <w:pStyle w:val="Text"/>
      </w:pPr>
      <w:r>
        <w:tab/>
      </w:r>
      <w:r w:rsidR="000E50D3" w:rsidRPr="000E50D3">
        <w:t xml:space="preserve">Záznamy o potravních akcích jsem prováděl pomocí diktafonu </w:t>
      </w:r>
      <w:proofErr w:type="spellStart"/>
      <w:r w:rsidR="000E50D3" w:rsidRPr="000E50D3">
        <w:t>Olympus</w:t>
      </w:r>
      <w:proofErr w:type="spellEnd"/>
      <w:r w:rsidR="000E50D3" w:rsidRPr="000E50D3">
        <w:t xml:space="preserve"> LS-P1. Audio nahrávky jsem posléze přepsal do tabulky. Ptáci byli pozorováni pomocí dalekohledu </w:t>
      </w:r>
      <w:proofErr w:type="spellStart"/>
      <w:r w:rsidR="000E50D3" w:rsidRPr="000E50D3">
        <w:t>Meopta</w:t>
      </w:r>
      <w:proofErr w:type="spellEnd"/>
      <w:r w:rsidR="000E50D3" w:rsidRPr="000E50D3">
        <w:t xml:space="preserve"> </w:t>
      </w:r>
      <w:proofErr w:type="spellStart"/>
      <w:r w:rsidR="000E50D3" w:rsidRPr="000E50D3">
        <w:t>Meostar</w:t>
      </w:r>
      <w:proofErr w:type="spellEnd"/>
      <w:r w:rsidR="000E50D3" w:rsidRPr="000E50D3">
        <w:t xml:space="preserve"> B1</w:t>
      </w:r>
      <w:r w:rsidR="008A07BA">
        <w:t xml:space="preserve"> 8x42</w:t>
      </w:r>
      <w:r w:rsidR="000E50D3" w:rsidRPr="000E50D3">
        <w:t xml:space="preserve">. Laserový dálkoměr používaný k určení výšky stromu a pozice ptáka byl Nikon </w:t>
      </w:r>
      <w:proofErr w:type="spellStart"/>
      <w:r w:rsidR="000E50D3" w:rsidRPr="000E50D3">
        <w:t>Forestry</w:t>
      </w:r>
      <w:proofErr w:type="spellEnd"/>
      <w:r w:rsidR="000E50D3" w:rsidRPr="000E50D3">
        <w:t xml:space="preserve"> Pro II.</w:t>
      </w:r>
    </w:p>
    <w:p w14:paraId="54EA6E50" w14:textId="51746C04" w:rsidR="000E50D3" w:rsidRPr="000E50D3" w:rsidRDefault="008B0D62" w:rsidP="008B0D62">
      <w:pPr>
        <w:pStyle w:val="Nadpis21"/>
      </w:pPr>
      <w:bookmarkStart w:id="14" w:name="_rz1krcdxdnxj"/>
      <w:bookmarkStart w:id="15" w:name="_Toc195971207"/>
      <w:bookmarkEnd w:id="14"/>
      <w:r>
        <w:t xml:space="preserve">2.1.6 </w:t>
      </w:r>
      <w:r w:rsidR="000E50D3" w:rsidRPr="000E50D3">
        <w:t>Statistické metody a nástroje</w:t>
      </w:r>
      <w:bookmarkEnd w:id="15"/>
    </w:p>
    <w:p w14:paraId="4096DB96" w14:textId="1515B1BE" w:rsidR="000E50D3" w:rsidRPr="000E50D3" w:rsidRDefault="008B0D62" w:rsidP="008B0D62">
      <w:pPr>
        <w:pStyle w:val="Nadpis31"/>
      </w:pPr>
      <w:bookmarkStart w:id="16" w:name="_jjz6fspq7rlm"/>
      <w:bookmarkStart w:id="17" w:name="_Toc195971208"/>
      <w:bookmarkEnd w:id="16"/>
      <w:r>
        <w:t xml:space="preserve">2.1.6.1 </w:t>
      </w:r>
      <w:r w:rsidR="000E50D3" w:rsidRPr="000E50D3">
        <w:t>Základní práce s daty</w:t>
      </w:r>
      <w:bookmarkEnd w:id="17"/>
    </w:p>
    <w:p w14:paraId="32C40BD1" w14:textId="683B2856" w:rsidR="000E50D3" w:rsidRPr="008A07BA" w:rsidRDefault="000E50D3" w:rsidP="008A07BA">
      <w:pPr>
        <w:pStyle w:val="Text"/>
      </w:pPr>
      <w:r w:rsidRPr="008A07BA">
        <w:t xml:space="preserve">Data byla analyzována ve statistickém programovacím jazyce R </w:t>
      </w:r>
      <w:r w:rsidR="002F31BD" w:rsidRPr="008A07BA">
        <w:fldChar w:fldCharType="begin"/>
      </w:r>
      <w:r w:rsidR="00CA45DE">
        <w:instrText xml:space="preserve"> ADDIN ZOTERO_ITEM CSL_CITATION {"citationID":"2gB7ZFSV","properties":{"formattedCitation":"(R Core Team, 2025)","plainCitation":"(R Core Team, 2025)","noteIndex":0},"citationItems":[{"id":1528,"uris":["http://zotero.org/users/11063705/items/98A8BRDA"],"itemData":{"id":1528,"type":"book","event-place":"Vienna, Austria","publisher-place":"Vienna, Austria","title":"R: A Language and Environment for Statistical Computing","URL":"https://www.R-project.org/","author":[{"family":"R Core Team","given":""}],"issued":{"date-parts":[["2025"]]}}}],"schema":"https://github.com/citation-style-language/schema/raw/master/csl-citation.json"} </w:instrText>
      </w:r>
      <w:r w:rsidR="002F31BD" w:rsidRPr="008A07BA">
        <w:fldChar w:fldCharType="separate"/>
      </w:r>
      <w:r w:rsidR="002F31BD" w:rsidRPr="008A07BA">
        <w:t xml:space="preserve">(R </w:t>
      </w:r>
      <w:proofErr w:type="spellStart"/>
      <w:r w:rsidR="002F31BD" w:rsidRPr="008A07BA">
        <w:t>Core</w:t>
      </w:r>
      <w:proofErr w:type="spellEnd"/>
      <w:r w:rsidR="002F31BD" w:rsidRPr="008A07BA">
        <w:t xml:space="preserve"> Team, 2025)</w:t>
      </w:r>
      <w:r w:rsidR="002F31BD" w:rsidRPr="008A07BA">
        <w:fldChar w:fldCharType="end"/>
      </w:r>
      <w:r w:rsidR="002F31BD" w:rsidRPr="008A07BA">
        <w:t xml:space="preserve"> </w:t>
      </w:r>
      <w:r w:rsidRPr="008A07BA">
        <w:t xml:space="preserve">ve vývojovém prostředí </w:t>
      </w:r>
      <w:proofErr w:type="spellStart"/>
      <w:r w:rsidRPr="008A07BA">
        <w:t>RStudio</w:t>
      </w:r>
      <w:proofErr w:type="spellEnd"/>
      <w:r w:rsidRPr="008A07BA">
        <w:t xml:space="preserve"> (</w:t>
      </w:r>
      <w:proofErr w:type="spellStart"/>
      <w:r w:rsidRPr="008A07BA">
        <w:t>Posit</w:t>
      </w:r>
      <w:proofErr w:type="spellEnd"/>
      <w:r w:rsidRPr="008A07BA">
        <w:t xml:space="preserve"> team, 2025). Proces čištění a manipulace dat spolu s tvorbou grafů využívali balíčku </w:t>
      </w:r>
      <w:proofErr w:type="spellStart"/>
      <w:r w:rsidRPr="008A07BA">
        <w:t>TidyVerse</w:t>
      </w:r>
      <w:proofErr w:type="spellEnd"/>
      <w:r w:rsidRPr="008A07BA">
        <w:t xml:space="preserve"> </w:t>
      </w:r>
      <w:r w:rsidR="002F31BD" w:rsidRPr="008A07BA">
        <w:fldChar w:fldCharType="begin"/>
      </w:r>
      <w:r w:rsidR="00CA45DE">
        <w:instrText xml:space="preserve"> ADDIN ZOTERO_ITEM CSL_CITATION {"citationID":"nBDdW61m","properties":{"formattedCitation":"(Wickham, 2023)","plainCitation":"(Wickham, 2023)","noteIndex":0},"citationItems":[{"id":1391,"uris":["http://zotero.org/users/11063705/items/XG5AAM5L"],"itemData":{"id":1391,"type":"book","title":"tidyverse: Easily Install and Load the Tidyverse","URL":"https://tidyverse.tidyverse.org","author":[{"family":"Wickham","given":"Hadley"}],"issued":{"date-parts":[["2023"]]}}}],"schema":"https://github.com/citation-style-language/schema/raw/master/csl-citation.json"} </w:instrText>
      </w:r>
      <w:r w:rsidR="002F31BD" w:rsidRPr="008A07BA">
        <w:fldChar w:fldCharType="separate"/>
      </w:r>
      <w:r w:rsidR="002F31BD" w:rsidRPr="008A07BA">
        <w:t>(</w:t>
      </w:r>
      <w:proofErr w:type="spellStart"/>
      <w:r w:rsidR="002F31BD" w:rsidRPr="008A07BA">
        <w:t>Wickham</w:t>
      </w:r>
      <w:proofErr w:type="spellEnd"/>
      <w:r w:rsidR="002F31BD" w:rsidRPr="008A07BA">
        <w:t>, 2023)</w:t>
      </w:r>
      <w:r w:rsidR="002F31BD" w:rsidRPr="008A07BA">
        <w:fldChar w:fldCharType="end"/>
      </w:r>
      <w:r w:rsidR="008A07BA">
        <w:t xml:space="preserve">. </w:t>
      </w:r>
      <w:r w:rsidRPr="008A07BA">
        <w:t>Arbitrárním kritériem pro zahrnutí druhu do všech následujících analýz a grafů</w:t>
      </w:r>
      <w:r w:rsidR="005C39A9" w:rsidRPr="008A07BA">
        <w:t xml:space="preserve"> v této </w:t>
      </w:r>
      <w:r w:rsidR="0072077C" w:rsidRPr="008A07BA">
        <w:t>kapitole</w:t>
      </w:r>
      <w:r w:rsidRPr="008A07BA">
        <w:t xml:space="preserve"> byla zvolena minimální hladina 20 potravních akcí pro minimum 4 jedinců.</w:t>
      </w:r>
    </w:p>
    <w:p w14:paraId="26061BEE" w14:textId="49199C54" w:rsidR="000E50D3" w:rsidRPr="000E50D3" w:rsidRDefault="008B0D62" w:rsidP="008B0D62">
      <w:pPr>
        <w:pStyle w:val="Nadpis31"/>
      </w:pPr>
      <w:bookmarkStart w:id="18" w:name="_ldhyismfkbps"/>
      <w:bookmarkStart w:id="19" w:name="_Toc195971209"/>
      <w:bookmarkEnd w:id="18"/>
      <w:r>
        <w:lastRenderedPageBreak/>
        <w:t xml:space="preserve">2.1.6.2 </w:t>
      </w:r>
      <w:r w:rsidR="000E50D3" w:rsidRPr="000E50D3">
        <w:t>Shluková analýza a distanční matice</w:t>
      </w:r>
      <w:bookmarkEnd w:id="19"/>
    </w:p>
    <w:p w14:paraId="536A4C7B" w14:textId="173584F7" w:rsidR="000E50D3" w:rsidRPr="008A07BA" w:rsidRDefault="000E50D3" w:rsidP="008A07BA">
      <w:pPr>
        <w:pStyle w:val="Text"/>
      </w:pPr>
      <w:r w:rsidRPr="008A07BA">
        <w:t>Klasifikace druhů do potravních gild byla kalkulována pomocí známého balíčku Vegan (Simpson et al., 2025). Balíček Vegan obsahuje funkce užitečné pro ekologii společenstev, ordinační a mnohorozměrné metody. Pro výpočet distanční matice byla použita funkce “</w:t>
      </w:r>
      <w:proofErr w:type="spellStart"/>
      <w:r w:rsidRPr="008A07BA">
        <w:t>vegdist</w:t>
      </w:r>
      <w:proofErr w:type="spellEnd"/>
      <w:r w:rsidRPr="008A07BA">
        <w:t xml:space="preserve">” s argumentem </w:t>
      </w:r>
      <w:proofErr w:type="spellStart"/>
      <w:r w:rsidRPr="008A07BA">
        <w:t>method</w:t>
      </w:r>
      <w:proofErr w:type="spellEnd"/>
      <w:r w:rsidRPr="008A07BA">
        <w:t>=”</w:t>
      </w:r>
      <w:proofErr w:type="spellStart"/>
      <w:r w:rsidRPr="008A07BA">
        <w:t>bray</w:t>
      </w:r>
      <w:proofErr w:type="spellEnd"/>
      <w:r w:rsidRPr="008A07BA">
        <w:t xml:space="preserve">” značící metodu </w:t>
      </w:r>
      <w:proofErr w:type="spellStart"/>
      <w:r w:rsidR="002F31BD" w:rsidRPr="008A07BA">
        <w:t>Bray</w:t>
      </w:r>
      <w:proofErr w:type="spellEnd"/>
      <w:r w:rsidR="002F31BD" w:rsidRPr="008A07BA">
        <w:t>–</w:t>
      </w:r>
      <w:proofErr w:type="spellStart"/>
      <w:r w:rsidRPr="008A07BA">
        <w:t>Curtis</w:t>
      </w:r>
      <w:proofErr w:type="spellEnd"/>
      <w:r w:rsidR="002F31BD" w:rsidRPr="008A07BA">
        <w:t xml:space="preserve"> </w:t>
      </w:r>
      <w:r w:rsidR="002F31BD" w:rsidRPr="008A07BA">
        <w:fldChar w:fldCharType="begin"/>
      </w:r>
      <w:r w:rsidR="00CA45DE">
        <w:instrText xml:space="preserve"> ADDIN ZOTERO_ITEM CSL_CITATION {"citationID":"jZRAF9cB","properties":{"formattedCitation":"(Bray &amp; Curtis, 1957)","plainCitation":"(Bray &amp; Curtis, 1957)","noteIndex":0},"citationItems":[{"id":1123,"uris":["http://zotero.org/users/11063705/items/S39TAU3N"],"itemData":{"id":1123,"type":"article-journal","container-title":"Ecological Monographs","DOI":"10.2307/1942268","ISSN":"1557-7015","issue":"4","language":"en","license":"© 1957 by the Ecological Society of America","note":"_eprint: https://onlinelibrary.wiley.com/doi/pdf/10.2307/1942268","page":"325-349","source":"Wiley Online Library","title":"An Ordination of the Upland Forest Communities of Southern Wisconsin","volume":"27","author":[{"family":"Bray","given":"J. Roger"},{"family":"Curtis","given":"J. T."}],"issued":{"date-parts":[["1957"]]}}}],"schema":"https://github.com/citation-style-language/schema/raw/master/csl-citation.json"} </w:instrText>
      </w:r>
      <w:r w:rsidR="002F31BD" w:rsidRPr="008A07BA">
        <w:fldChar w:fldCharType="separate"/>
      </w:r>
      <w:r w:rsidR="002F31BD" w:rsidRPr="008A07BA">
        <w:t>(</w:t>
      </w:r>
      <w:proofErr w:type="spellStart"/>
      <w:r w:rsidR="002F31BD" w:rsidRPr="008A07BA">
        <w:t>Bray</w:t>
      </w:r>
      <w:proofErr w:type="spellEnd"/>
      <w:r w:rsidR="002F31BD" w:rsidRPr="008A07BA">
        <w:t xml:space="preserve"> &amp; </w:t>
      </w:r>
      <w:proofErr w:type="spellStart"/>
      <w:r w:rsidR="002F31BD" w:rsidRPr="008A07BA">
        <w:t>Curtis</w:t>
      </w:r>
      <w:proofErr w:type="spellEnd"/>
      <w:r w:rsidR="002F31BD" w:rsidRPr="008A07BA">
        <w:t>, 1957)</w:t>
      </w:r>
      <w:r w:rsidR="002F31BD" w:rsidRPr="008A07BA">
        <w:fldChar w:fldCharType="end"/>
      </w:r>
      <w:r w:rsidRPr="008A07BA">
        <w:t xml:space="preserve">. </w:t>
      </w:r>
      <w:proofErr w:type="spellStart"/>
      <w:r w:rsidRPr="008A07BA">
        <w:t>Bray</w:t>
      </w:r>
      <w:proofErr w:type="spellEnd"/>
      <w:r w:rsidR="001428E2" w:rsidRPr="008A07BA">
        <w:t>–</w:t>
      </w:r>
      <w:proofErr w:type="spellStart"/>
      <w:r w:rsidRPr="008A07BA">
        <w:t>Curtisova</w:t>
      </w:r>
      <w:proofErr w:type="spellEnd"/>
      <w:r w:rsidRPr="008A07BA">
        <w:t xml:space="preserve"> metoda používá </w:t>
      </w:r>
      <w:proofErr w:type="spellStart"/>
      <w:r w:rsidRPr="008A07BA">
        <w:t>abundanční</w:t>
      </w:r>
      <w:proofErr w:type="spellEnd"/>
      <w:r w:rsidRPr="008A07BA">
        <w:t xml:space="preserve"> data narozdíl od známé </w:t>
      </w:r>
      <w:proofErr w:type="spellStart"/>
      <w:r w:rsidRPr="008A07BA">
        <w:t>Jaccardovy</w:t>
      </w:r>
      <w:proofErr w:type="spellEnd"/>
      <w:r w:rsidRPr="008A07BA">
        <w:t xml:space="preserve"> vzdálenosti, která využívá binární data. Metoda </w:t>
      </w:r>
      <w:proofErr w:type="spellStart"/>
      <w:r w:rsidRPr="008A07BA">
        <w:t>Bray</w:t>
      </w:r>
      <w:proofErr w:type="spellEnd"/>
      <w:r w:rsidR="001428E2" w:rsidRPr="008A07BA">
        <w:t>–</w:t>
      </w:r>
      <w:proofErr w:type="spellStart"/>
      <w:r w:rsidRPr="008A07BA">
        <w:t>Curtis</w:t>
      </w:r>
      <w:proofErr w:type="spellEnd"/>
      <w:r w:rsidRPr="008A07BA">
        <w:t xml:space="preserve"> také není běžnou mírou vzdálenosti (angl. distance), ale měří rozdílnost (angl. </w:t>
      </w:r>
      <w:proofErr w:type="spellStart"/>
      <w:r w:rsidRPr="008A07BA">
        <w:t>dissimilarity</w:t>
      </w:r>
      <w:proofErr w:type="spellEnd"/>
      <w:r w:rsidRPr="008A07BA">
        <w:t>). Pojem vzdálenost nebo distance se ale v tomto případě hojně</w:t>
      </w:r>
      <w:r w:rsidR="0072077C" w:rsidRPr="008A07BA">
        <w:t>,</w:t>
      </w:r>
      <w:r w:rsidRPr="008A07BA">
        <w:t xml:space="preserve"> byť ne zcela správně používá. Do tvorby distanční matice byly zahrnuty proměnné metoda a hrubý substrát s četností pozorovaných kombinací těchto proměnných pro každý druh.</w:t>
      </w:r>
    </w:p>
    <w:p w14:paraId="3004EE6A" w14:textId="17AD68DC" w:rsidR="000E50D3" w:rsidRPr="008A07BA" w:rsidRDefault="005C39A9" w:rsidP="008A07BA">
      <w:pPr>
        <w:pStyle w:val="Text"/>
      </w:pPr>
      <w:r w:rsidRPr="008A07BA">
        <w:tab/>
      </w:r>
      <w:r w:rsidR="000E50D3" w:rsidRPr="008A07BA">
        <w:t>Pro následné shlukování druhů do gild byla použita funkce “</w:t>
      </w:r>
      <w:proofErr w:type="spellStart"/>
      <w:r w:rsidR="000E50D3" w:rsidRPr="008A07BA">
        <w:t>hclust</w:t>
      </w:r>
      <w:proofErr w:type="spellEnd"/>
      <w:r w:rsidR="000E50D3" w:rsidRPr="008A07BA">
        <w:t xml:space="preserve">” s metodou “ward.D2”, což je </w:t>
      </w:r>
      <w:proofErr w:type="spellStart"/>
      <w:r w:rsidR="000E50D3" w:rsidRPr="008A07BA">
        <w:t>Wardova</w:t>
      </w:r>
      <w:proofErr w:type="spellEnd"/>
      <w:r w:rsidR="000E50D3" w:rsidRPr="008A07BA">
        <w:t xml:space="preserve"> metoda</w:t>
      </w:r>
      <w:r w:rsidR="001428E2" w:rsidRPr="008A07BA">
        <w:t xml:space="preserve"> </w:t>
      </w:r>
      <w:r w:rsidR="001428E2" w:rsidRPr="008A07BA">
        <w:fldChar w:fldCharType="begin"/>
      </w:r>
      <w:r w:rsidR="00CA45DE">
        <w:instrText xml:space="preserve"> ADDIN ZOTERO_ITEM CSL_CITATION {"citationID":"crzrfJzg","properties":{"formattedCitation":"(Ward Jr., 1963)","plainCitation":"(Ward Jr., 1963)","noteIndex":0},"citationItems":[{"id":1529,"uris":["http://zotero.org/users/11063705/items/MVVAPN8K"],"itemData":{"id":1529,"type":"article-journal","abstract":"A procedure for forming hierarchical groups of mutually exclusive subsets, each of which has members that are maximally similar with respect to specified characteristics, is suggested for use in large-scale (n &gt; 100) studies when a precise optimal solution for a specified number of groups is not practical. Given n sets, this procedure permits their reduction to n − 1 mutually exclusive sets by considering the union of all possible n(n − 1)/2 pairs and selecting a union having a maximal value for the functional relation, or objective function, that reflects the criterion chosen by the investigator. By repeating this process until only one group remains, the complete hierarchical structure and a quantitative estimate of the loss associated with each stage in the grouping can be obtained. A general flowchart helpful in computer programming and a numerical example are included.","container-title":"Journal of the American Statistical Association","DOI":"10.1080/01621459.1963.10500845","ISSN":"0162-1459","issue":"301","note":"publisher: ASA Website\n_eprint: https://www.tandfonline.com/doi/pdf/10.1080/01621459.1963.10500845","page":"236-244","source":"Taylor and Francis+NEJM","title":"Hierarchical Grouping to Optimize an Objective Function","volume":"58","author":[{"family":"Ward Jr.","given":"Joe H."}],"issued":{"date-parts":[["1963",3,1]]}}}],"schema":"https://github.com/citation-style-language/schema/raw/master/csl-citation.json"} </w:instrText>
      </w:r>
      <w:r w:rsidR="001428E2" w:rsidRPr="008A07BA">
        <w:fldChar w:fldCharType="separate"/>
      </w:r>
      <w:r w:rsidR="001428E2" w:rsidRPr="008A07BA">
        <w:t>(</w:t>
      </w:r>
      <w:proofErr w:type="spellStart"/>
      <w:r w:rsidR="001428E2" w:rsidRPr="008A07BA">
        <w:t>Ward</w:t>
      </w:r>
      <w:proofErr w:type="spellEnd"/>
      <w:r w:rsidR="001428E2" w:rsidRPr="008A07BA">
        <w:t xml:space="preserve"> Jr., 1963)</w:t>
      </w:r>
      <w:r w:rsidR="001428E2" w:rsidRPr="008A07BA">
        <w:fldChar w:fldCharType="end"/>
      </w:r>
      <w:r w:rsidR="000E50D3" w:rsidRPr="008A07BA">
        <w:t xml:space="preserve">. </w:t>
      </w:r>
      <w:proofErr w:type="spellStart"/>
      <w:r w:rsidR="000E50D3" w:rsidRPr="008A07BA">
        <w:t>Wardova</w:t>
      </w:r>
      <w:proofErr w:type="spellEnd"/>
      <w:r w:rsidR="000E50D3" w:rsidRPr="008A07BA">
        <w:t xml:space="preserve"> metoda se zakládá </w:t>
      </w:r>
      <w:r w:rsidR="002F31BD" w:rsidRPr="008A07BA">
        <w:t>na součtu</w:t>
      </w:r>
      <w:r w:rsidR="000E50D3" w:rsidRPr="008A07BA">
        <w:t xml:space="preserve"> nejmenších čtverců a produkuje dobře čitelné a smysluplné gildy (shluky).</w:t>
      </w:r>
    </w:p>
    <w:p w14:paraId="483B2948" w14:textId="18E86770" w:rsidR="000E50D3" w:rsidRPr="000E50D3" w:rsidRDefault="008B0D62" w:rsidP="008B0D62">
      <w:pPr>
        <w:pStyle w:val="Nadpis31"/>
      </w:pPr>
      <w:bookmarkStart w:id="20" w:name="_18i6cn2zqks2"/>
      <w:bookmarkStart w:id="21" w:name="_Toc195971210"/>
      <w:bookmarkEnd w:id="20"/>
      <w:r>
        <w:t xml:space="preserve">2.1.6.3 </w:t>
      </w:r>
      <w:r w:rsidR="000E50D3" w:rsidRPr="000E50D3">
        <w:t>Index specializace</w:t>
      </w:r>
      <w:bookmarkEnd w:id="21"/>
    </w:p>
    <w:p w14:paraId="20AB81A8" w14:textId="77777777" w:rsidR="000E50D3" w:rsidRPr="008A07BA" w:rsidRDefault="000E50D3" w:rsidP="008A07BA">
      <w:pPr>
        <w:pStyle w:val="Text"/>
      </w:pPr>
      <w:r w:rsidRPr="008A07BA">
        <w:t>Pro porovnání míry specializace bylo nutno kvantifikovat tuto metriku pro jednotlivé druhy, a to jak pro specializaci na substrát, tak na metodu sběru potravy.</w:t>
      </w:r>
    </w:p>
    <w:p w14:paraId="6E99BCFB" w14:textId="2476E7D9" w:rsidR="000E50D3" w:rsidRPr="008A07BA" w:rsidRDefault="000E50D3" w:rsidP="008A07BA">
      <w:pPr>
        <w:pStyle w:val="Text"/>
      </w:pPr>
      <w:r w:rsidRPr="008A07BA">
        <w:t xml:space="preserve">Index specializace byl vypočten dle vzorce </w:t>
      </w:r>
      <w:proofErr w:type="spellStart"/>
      <w:r w:rsidRPr="008A07BA">
        <w:t>Levinsova</w:t>
      </w:r>
      <w:proofErr w:type="spellEnd"/>
      <w:r w:rsidRPr="008A07BA">
        <w:t xml:space="preserve"> indexu specializace</w:t>
      </w:r>
      <w:r w:rsidR="00F00351" w:rsidRPr="008A07BA">
        <w:t xml:space="preserve"> </w:t>
      </w:r>
      <w:r w:rsidR="00F00351" w:rsidRPr="008A07BA">
        <w:fldChar w:fldCharType="begin"/>
      </w:r>
      <w:r w:rsidR="00CA45DE">
        <w:instrText xml:space="preserve"> ADDIN ZOTERO_ITEM CSL_CITATION {"citationID":"xYg9sWvC","properties":{"formattedCitation":"(Levins, 1968)","plainCitation":"(Levins, 1968)","noteIndex":0},"citationItems":[{"id":1150,"uris":["http://zotero.org/users/11063705/items/6P3LQWNI"],"itemData":{"id":1150,"type":"book","abstract":"Professor Levins, one of the leading explorers in the field of integrated population biology, considers the mutual interpenetration and joint evolution of organism and environment, occurring on several levels at once. Physiological and behavioral adaptations to short-term fluctuations of the environment condition the responses of populations to long-term changes and geographic gradients. These in turn affect the way species divide the environments among themselves in communities, and, therefore, the numbers of species which can coexist. Environment is treated here abstractly as pattern: patchiness, variability, range, etc. Populations are studied in their patterns: local heterogeneity, geographic variability, faunistic diversity, etc.","ISBN":"978-0-691-07959-2","note":"DOI: 10.2307/j.ctvx5wbbh","publisher":"Princeton University Press","source":"JSTOR","title":"Evolution in Changing Environments: Some Theoretical Explorations. (MPB-2)","title-short":"Evolution in Changing Environments","URL":"https://www.jstor.org/stable/j.ctvx5wbbh","author":[{"family":"Levins","given":"Richard"}],"accessed":{"date-parts":[["2025",4,6]]},"issued":{"date-parts":[["1968"]]}}}],"schema":"https://github.com/citation-style-language/schema/raw/master/csl-citation.json"} </w:instrText>
      </w:r>
      <w:r w:rsidR="00F00351" w:rsidRPr="008A07BA">
        <w:fldChar w:fldCharType="separate"/>
      </w:r>
      <w:r w:rsidR="00F00351" w:rsidRPr="008A07BA">
        <w:t>(</w:t>
      </w:r>
      <w:proofErr w:type="spellStart"/>
      <w:r w:rsidR="00F00351" w:rsidRPr="008A07BA">
        <w:t>Levins</w:t>
      </w:r>
      <w:proofErr w:type="spellEnd"/>
      <w:r w:rsidR="00F00351" w:rsidRPr="008A07BA">
        <w:t>, 1968)</w:t>
      </w:r>
      <w:r w:rsidR="00F00351" w:rsidRPr="008A07BA">
        <w:fldChar w:fldCharType="end"/>
      </w:r>
      <w:r w:rsidRPr="008A07BA">
        <w:t>:</w:t>
      </w:r>
    </w:p>
    <w:p w14:paraId="16A46247" w14:textId="77777777" w:rsidR="005C39A9" w:rsidRPr="000E50D3" w:rsidRDefault="005C39A9" w:rsidP="005C39A9">
      <w:pPr>
        <w:pStyle w:val="Text"/>
      </w:pPr>
    </w:p>
    <w:p w14:paraId="1AF3D6CE" w14:textId="491A7E8E" w:rsidR="000E50D3" w:rsidRPr="000E50D3" w:rsidRDefault="000E50D3" w:rsidP="005C39A9">
      <w:pPr>
        <w:pStyle w:val="Text"/>
      </w:pPr>
      <m:oMathPara>
        <m:oMath>
          <m:r>
            <w:rPr>
              <w:rFonts w:ascii="Cambria Math" w:hAnsi="Cambria Math"/>
            </w:rPr>
            <m:t>B=1/Σ</m:t>
          </m:r>
          <m:sSup>
            <m:sSupPr>
              <m:ctrlPr>
                <w:rPr>
                  <w:rFonts w:ascii="Cambria Math" w:hAnsi="Cambria Math"/>
                  <w:lang w:val="en-US"/>
                </w:rPr>
              </m:ctrlPr>
            </m:sSupPr>
            <m:e>
              <m:sSub>
                <m:sSubPr>
                  <m:ctrlPr>
                    <w:rPr>
                      <w:rFonts w:ascii="Cambria Math" w:hAnsi="Cambria Math"/>
                      <w:lang w:val="en-US"/>
                    </w:rPr>
                  </m:ctrlPr>
                </m:sSubPr>
                <m:e>
                  <m:r>
                    <w:rPr>
                      <w:rFonts w:ascii="Cambria Math" w:hAnsi="Cambria Math"/>
                    </w:rPr>
                    <m:t>p</m:t>
                  </m:r>
                </m:e>
                <m:sub>
                  <m:r>
                    <w:rPr>
                      <w:rFonts w:ascii="Cambria Math" w:hAnsi="Cambria Math"/>
                    </w:rPr>
                    <m:t>i</m:t>
                  </m:r>
                </m:sub>
              </m:sSub>
            </m:e>
            <m:sup>
              <m:r>
                <w:rPr>
                  <w:rFonts w:ascii="Cambria Math" w:hAnsi="Cambria Math"/>
                </w:rPr>
                <m:t>2</m:t>
              </m:r>
            </m:sup>
          </m:sSup>
        </m:oMath>
      </m:oMathPara>
    </w:p>
    <w:p w14:paraId="17846CCA" w14:textId="77777777" w:rsidR="000E50D3" w:rsidRPr="000E50D3" w:rsidRDefault="000E50D3" w:rsidP="005C39A9">
      <w:pPr>
        <w:pStyle w:val="Text"/>
      </w:pPr>
      <w:r w:rsidRPr="000E50D3">
        <w:t xml:space="preserve">Kde </w:t>
      </w:r>
      <w:r w:rsidRPr="000E50D3">
        <w:rPr>
          <w:i/>
        </w:rPr>
        <w:t>p</w:t>
      </w:r>
      <w:r w:rsidRPr="000E50D3">
        <w:t xml:space="preserve"> značí proporci využívání substrátu </w:t>
      </w:r>
      <w:r w:rsidRPr="000E50D3">
        <w:rPr>
          <w:i/>
        </w:rPr>
        <w:t>i</w:t>
      </w:r>
      <w:r w:rsidRPr="000E50D3">
        <w:t>.</w:t>
      </w:r>
    </w:p>
    <w:p w14:paraId="2F611ECB" w14:textId="77777777" w:rsidR="005C39A9" w:rsidRDefault="005C39A9" w:rsidP="005C39A9">
      <w:pPr>
        <w:pStyle w:val="Text"/>
      </w:pPr>
    </w:p>
    <w:p w14:paraId="4E4E2D97" w14:textId="28A3CFA1" w:rsidR="000E50D3" w:rsidRPr="000E50D3" w:rsidRDefault="000E50D3" w:rsidP="005C39A9">
      <w:pPr>
        <w:pStyle w:val="Text"/>
      </w:pPr>
      <w:r w:rsidRPr="000E50D3">
        <w:t>Tato hodnota byla dále standardizována, aby bylo možno výsledky mezi druhy porovnávat:</w:t>
      </w:r>
    </w:p>
    <w:p w14:paraId="2837DA24" w14:textId="7DDC3407" w:rsidR="000E50D3" w:rsidRPr="000E50D3" w:rsidRDefault="00000000" w:rsidP="005C39A9">
      <w:pPr>
        <w:pStyle w:val="Text"/>
      </w:pPr>
      <m:oMathPara>
        <m:oMath>
          <m:sSub>
            <m:sSubPr>
              <m:ctrlPr>
                <w:rPr>
                  <w:rFonts w:ascii="Cambria Math" w:hAnsi="Cambria Math"/>
                  <w:lang w:val="en-US"/>
                </w:rPr>
              </m:ctrlPr>
            </m:sSubPr>
            <m:e>
              <m:r>
                <w:rPr>
                  <w:rFonts w:ascii="Cambria Math" w:hAnsi="Cambria Math"/>
                </w:rPr>
                <m:t>B</m:t>
              </m:r>
            </m:e>
            <m:sub>
              <m:r>
                <w:rPr>
                  <w:rFonts w:ascii="Cambria Math" w:hAnsi="Cambria Math"/>
                </w:rPr>
                <m:t>A</m:t>
              </m:r>
            </m:sub>
          </m:sSub>
          <m:r>
            <w:rPr>
              <w:rFonts w:ascii="Cambria Math" w:hAnsi="Cambria Math"/>
            </w:rPr>
            <m:t>=1-(B-1)/(n-1)</m:t>
          </m:r>
        </m:oMath>
      </m:oMathPara>
    </w:p>
    <w:p w14:paraId="01B85A38" w14:textId="77777777" w:rsidR="000E50D3" w:rsidRPr="000E50D3" w:rsidRDefault="000E50D3" w:rsidP="005C39A9">
      <w:pPr>
        <w:pStyle w:val="Text"/>
      </w:pPr>
      <w:r w:rsidRPr="000E50D3">
        <w:t xml:space="preserve">Ve vzorci značí </w:t>
      </w:r>
      <w:r w:rsidRPr="000E50D3">
        <w:rPr>
          <w:i/>
        </w:rPr>
        <w:t>n</w:t>
      </w:r>
      <w:r w:rsidRPr="000E50D3">
        <w:t xml:space="preserve"> počet kategorií, ze kterých byl </w:t>
      </w:r>
      <w:proofErr w:type="spellStart"/>
      <w:r w:rsidRPr="000E50D3">
        <w:t>Levinsův</w:t>
      </w:r>
      <w:proofErr w:type="spellEnd"/>
      <w:r w:rsidRPr="000E50D3">
        <w:t xml:space="preserve"> index vypočítán. Zde tedy 8 kategorií pro metody a 5 kategorií substrátů.</w:t>
      </w:r>
    </w:p>
    <w:p w14:paraId="09C0D68F" w14:textId="77777777" w:rsidR="00F00351" w:rsidRDefault="00F00351" w:rsidP="005C39A9">
      <w:pPr>
        <w:pStyle w:val="Text"/>
        <w:jc w:val="left"/>
      </w:pPr>
    </w:p>
    <w:p w14:paraId="1869C03B" w14:textId="5D1F02F2" w:rsidR="000E50D3" w:rsidRPr="000E50D3" w:rsidRDefault="000E50D3" w:rsidP="005C39A9">
      <w:pPr>
        <w:pStyle w:val="Text"/>
        <w:jc w:val="left"/>
      </w:pPr>
      <w:r w:rsidRPr="000E50D3">
        <w:t xml:space="preserve">Veškerý kód pro tuto sekci včetně výpočtu indexu specializace se nachází v souboru Foraging_V3.R, který je k nalezení v </w:t>
      </w:r>
      <w:proofErr w:type="spellStart"/>
      <w:r w:rsidRPr="000E50D3">
        <w:t>repozitáři</w:t>
      </w:r>
      <w:proofErr w:type="spellEnd"/>
      <w:r w:rsidRPr="000E50D3">
        <w:t xml:space="preserve">: </w:t>
      </w:r>
      <w:hyperlink r:id="rId11" w:history="1">
        <w:r w:rsidRPr="000E50D3">
          <w:rPr>
            <w:rStyle w:val="Hyperlink"/>
          </w:rPr>
          <w:t>https://github.com/AdamUlicny/SongbirdGuildsMasters</w:t>
        </w:r>
      </w:hyperlink>
      <w:r w:rsidRPr="000E50D3">
        <w:t>.</w:t>
      </w:r>
    </w:p>
    <w:p w14:paraId="2C005F85" w14:textId="77777777" w:rsidR="000E50D3" w:rsidRPr="000E50D3" w:rsidRDefault="000E50D3" w:rsidP="000E50D3">
      <w:pPr>
        <w:tabs>
          <w:tab w:val="left" w:pos="1530"/>
        </w:tabs>
      </w:pPr>
    </w:p>
    <w:p w14:paraId="255D31C2" w14:textId="77777777" w:rsidR="000E50D3" w:rsidRPr="000E50D3" w:rsidRDefault="000E50D3" w:rsidP="000E50D3">
      <w:pPr>
        <w:tabs>
          <w:tab w:val="left" w:pos="1530"/>
        </w:tabs>
        <w:sectPr w:rsidR="000E50D3" w:rsidRPr="000E50D3" w:rsidSect="000E50D3">
          <w:type w:val="continuous"/>
          <w:pgSz w:w="11909" w:h="16834"/>
          <w:pgMar w:top="1440" w:right="1440" w:bottom="1440" w:left="1440" w:header="720" w:footer="720" w:gutter="0"/>
          <w:cols w:space="720"/>
        </w:sectPr>
      </w:pPr>
    </w:p>
    <w:p w14:paraId="034A9B0C" w14:textId="62D7DF19" w:rsidR="000E50D3" w:rsidRPr="000E50D3" w:rsidRDefault="005C39A9" w:rsidP="005C39A9">
      <w:pPr>
        <w:pStyle w:val="Nadpis11"/>
      </w:pPr>
      <w:bookmarkStart w:id="22" w:name="_s6i6l35tpnsd"/>
      <w:bookmarkStart w:id="23" w:name="_Toc195971211"/>
      <w:bookmarkEnd w:id="22"/>
      <w:r>
        <w:lastRenderedPageBreak/>
        <w:t xml:space="preserve">2.2 </w:t>
      </w:r>
      <w:r w:rsidR="000E50D3" w:rsidRPr="000E50D3">
        <w:t>Výsledky</w:t>
      </w:r>
      <w:bookmarkEnd w:id="23"/>
    </w:p>
    <w:p w14:paraId="602ADE58" w14:textId="0E5CAADF" w:rsidR="000E50D3" w:rsidRPr="000E50D3" w:rsidRDefault="005C39A9" w:rsidP="005C39A9">
      <w:pPr>
        <w:pStyle w:val="Nadpis21"/>
      </w:pPr>
      <w:bookmarkStart w:id="24" w:name="_yh999mvrpfxu"/>
      <w:bookmarkStart w:id="25" w:name="_Toc195971212"/>
      <w:bookmarkEnd w:id="24"/>
      <w:r>
        <w:t xml:space="preserve">2.2.1 </w:t>
      </w:r>
      <w:r w:rsidR="000E50D3" w:rsidRPr="000E50D3">
        <w:t xml:space="preserve">Počty pozorování a bodový </w:t>
      </w:r>
      <w:proofErr w:type="spellStart"/>
      <w:r w:rsidR="000E50D3" w:rsidRPr="000E50D3">
        <w:t>transekt</w:t>
      </w:r>
      <w:bookmarkEnd w:id="25"/>
      <w:proofErr w:type="spellEnd"/>
    </w:p>
    <w:p w14:paraId="67A0BEA5" w14:textId="7D540727" w:rsidR="000E50D3" w:rsidRPr="000E50D3" w:rsidRDefault="000E50D3" w:rsidP="005C39A9">
      <w:pPr>
        <w:pStyle w:val="Text"/>
      </w:pPr>
      <w:r w:rsidRPr="000E50D3">
        <w:t xml:space="preserve">Celkem bylo za 2 terénní sezóny zaznamenáno 2970 potravních akcí 28 druhů ptáků. Po odečtení jedinců s nedostatečnými počty pozorování (n jedinců </w:t>
      </w:r>
      <w:proofErr w:type="gramStart"/>
      <w:r w:rsidRPr="000E50D3">
        <w:t>&lt; 4</w:t>
      </w:r>
      <w:proofErr w:type="gramEnd"/>
      <w:r w:rsidRPr="000E50D3">
        <w:t xml:space="preserve">, n akcí </w:t>
      </w:r>
      <w:proofErr w:type="gramStart"/>
      <w:r w:rsidRPr="000E50D3">
        <w:t>&lt; 20</w:t>
      </w:r>
      <w:proofErr w:type="gramEnd"/>
      <w:r w:rsidRPr="000E50D3">
        <w:t>) a záznamy týkající se šplhavců (</w:t>
      </w:r>
      <w:proofErr w:type="spellStart"/>
      <w:r w:rsidRPr="000E50D3">
        <w:rPr>
          <w:i/>
        </w:rPr>
        <w:t>Piciformes</w:t>
      </w:r>
      <w:proofErr w:type="spellEnd"/>
      <w:r w:rsidRPr="000E50D3">
        <w:t xml:space="preserve">) zbývalo 2790 potravních akcí 17 druhů pěvců. V roce 2023 bylo celkem pozorováno 440 jedinců, v roce 2024 toto číslo </w:t>
      </w:r>
      <w:proofErr w:type="spellStart"/>
      <w:r w:rsidRPr="000E50D3">
        <w:t>pravděpodobně</w:t>
      </w:r>
      <w:r w:rsidR="0072077C">
        <w:t>v</w:t>
      </w:r>
      <w:proofErr w:type="spellEnd"/>
      <w:r w:rsidR="0072077C">
        <w:t xml:space="preserve"> </w:t>
      </w:r>
      <w:proofErr w:type="spellStart"/>
      <w:r w:rsidR="0072077C">
        <w:t>tét</w:t>
      </w:r>
      <w:proofErr w:type="spellEnd"/>
      <w:r w:rsidRPr="000E50D3">
        <w:t xml:space="preserve"> kvůli vynechání večerních pozorování kleslo na 321 jedinců.</w:t>
      </w:r>
    </w:p>
    <w:p w14:paraId="1CBEA745" w14:textId="2D0C4455" w:rsidR="000E50D3" w:rsidRPr="000E50D3" w:rsidRDefault="005C39A9" w:rsidP="005C39A9">
      <w:pPr>
        <w:pStyle w:val="Text"/>
      </w:pPr>
      <w:r>
        <w:tab/>
      </w:r>
      <w:r w:rsidR="000E50D3" w:rsidRPr="000E50D3">
        <w:t xml:space="preserve">Na bodovém </w:t>
      </w:r>
      <w:proofErr w:type="spellStart"/>
      <w:r w:rsidR="000E50D3" w:rsidRPr="000E50D3">
        <w:t>transektu</w:t>
      </w:r>
      <w:proofErr w:type="spellEnd"/>
      <w:r w:rsidR="000E50D3" w:rsidRPr="000E50D3">
        <w:t xml:space="preserve"> bylo za terénní sezónu 2023 slyšeno celkem 1768 ptáků</w:t>
      </w:r>
      <w:r w:rsidR="0072077C">
        <w:t xml:space="preserve"> během</w:t>
      </w:r>
      <w:r w:rsidR="000E50D3" w:rsidRPr="000E50D3">
        <w:t xml:space="preserve"> 12 dn</w:t>
      </w:r>
      <w:r w:rsidR="0072077C">
        <w:t>ů</w:t>
      </w:r>
      <w:r w:rsidR="000E50D3" w:rsidRPr="000E50D3">
        <w:t xml:space="preserve">. S vysokou pravděpodobností šlo o opakované záznamy týchž jedinců, neboť bodový </w:t>
      </w:r>
      <w:proofErr w:type="spellStart"/>
      <w:r w:rsidR="000E50D3" w:rsidRPr="000E50D3">
        <w:t>transekt</w:t>
      </w:r>
      <w:proofErr w:type="spellEnd"/>
      <w:r w:rsidR="000E50D3" w:rsidRPr="000E50D3">
        <w:t xml:space="preserve"> se prováděl na identických bodech. Celkem bylo na bodovém </w:t>
      </w:r>
      <w:proofErr w:type="spellStart"/>
      <w:r w:rsidR="000E50D3" w:rsidRPr="000E50D3">
        <w:t>transektu</w:t>
      </w:r>
      <w:proofErr w:type="spellEnd"/>
      <w:r w:rsidR="000E50D3" w:rsidRPr="000E50D3">
        <w:t xml:space="preserve"> zaznamenáno 40 druhů ptáků. Tato hodnota však obsahuje i měkkozobé (</w:t>
      </w:r>
      <w:proofErr w:type="spellStart"/>
      <w:r w:rsidR="000E50D3" w:rsidRPr="000E50D3">
        <w:rPr>
          <w:i/>
        </w:rPr>
        <w:t>Columbiformes</w:t>
      </w:r>
      <w:proofErr w:type="spellEnd"/>
      <w:r w:rsidR="000E50D3" w:rsidRPr="000E50D3">
        <w:t>), dravce (</w:t>
      </w:r>
      <w:proofErr w:type="spellStart"/>
      <w:r w:rsidR="000E50D3" w:rsidRPr="000E50D3">
        <w:rPr>
          <w:i/>
        </w:rPr>
        <w:t>Accipitriformes</w:t>
      </w:r>
      <w:proofErr w:type="spellEnd"/>
      <w:r w:rsidR="000E50D3" w:rsidRPr="000E50D3">
        <w:t xml:space="preserve">), a šplhavce. Celkem bylo na bodovém </w:t>
      </w:r>
      <w:proofErr w:type="spellStart"/>
      <w:r w:rsidR="000E50D3" w:rsidRPr="000E50D3">
        <w:t>transektu</w:t>
      </w:r>
      <w:proofErr w:type="spellEnd"/>
      <w:r w:rsidR="000E50D3" w:rsidRPr="000E50D3">
        <w:t xml:space="preserve"> zaznamenáno </w:t>
      </w:r>
      <w:r w:rsidR="00375734">
        <w:t>32</w:t>
      </w:r>
      <w:r w:rsidR="000E50D3" w:rsidRPr="000E50D3">
        <w:t xml:space="preserve"> druhů pěvců. Rozdíly ve frekvencích záznamů na bodovém </w:t>
      </w:r>
      <w:proofErr w:type="spellStart"/>
      <w:r w:rsidR="000E50D3" w:rsidRPr="000E50D3">
        <w:t>transektu</w:t>
      </w:r>
      <w:proofErr w:type="spellEnd"/>
      <w:r w:rsidR="000E50D3" w:rsidRPr="000E50D3">
        <w:t xml:space="preserve"> a při pozorování potravního chování zobrazuje graf obr. 3.</w:t>
      </w:r>
    </w:p>
    <w:p w14:paraId="4889FBA0" w14:textId="77777777" w:rsidR="005C39A9" w:rsidRDefault="000E50D3" w:rsidP="000E50D3">
      <w:pPr>
        <w:tabs>
          <w:tab w:val="left" w:pos="1530"/>
        </w:tabs>
        <w:rPr>
          <w:b/>
          <w:bCs/>
        </w:rPr>
      </w:pPr>
      <w:r w:rsidRPr="000E50D3">
        <w:rPr>
          <w:noProof/>
        </w:rPr>
        <w:drawing>
          <wp:inline distT="0" distB="0" distL="0" distR="0" wp14:anchorId="0306EE30" wp14:editId="692EE310">
            <wp:extent cx="5781675" cy="4724400"/>
            <wp:effectExtent l="0" t="0" r="9525" b="0"/>
            <wp:docPr id="49998424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984245" name="Picture 10"/>
                    <pic:cNvPicPr>
                      <a:picLocks noChangeAspect="1" noChangeArrowheads="1"/>
                    </pic:cNvPicPr>
                  </pic:nvPicPr>
                  <pic:blipFill>
                    <a:blip r:embed="rId12">
                      <a:extLst>
                        <a:ext uri="{96DAC541-7B7A-43D3-8B79-37D633B846F1}">
                          <asvg:svgBlip xmlns:asvg="http://schemas.microsoft.com/office/drawing/2016/SVG/main" r:embed="rId13"/>
                        </a:ext>
                      </a:extLst>
                    </a:blip>
                    <a:srcRect t="6571" b="6571"/>
                    <a:stretch>
                      <a:fillRect/>
                    </a:stretch>
                  </pic:blipFill>
                  <pic:spPr bwMode="auto">
                    <a:xfrm>
                      <a:off x="0" y="0"/>
                      <a:ext cx="5781675" cy="4724400"/>
                    </a:xfrm>
                    <a:prstGeom prst="rect">
                      <a:avLst/>
                    </a:prstGeom>
                  </pic:spPr>
                </pic:pic>
              </a:graphicData>
            </a:graphic>
          </wp:inline>
        </w:drawing>
      </w:r>
    </w:p>
    <w:p w14:paraId="5923C80C" w14:textId="1D08CC84" w:rsidR="000E50D3" w:rsidRPr="000E50D3" w:rsidRDefault="000E50D3" w:rsidP="0072077C">
      <w:pPr>
        <w:pStyle w:val="Text"/>
      </w:pPr>
      <w:r w:rsidRPr="000E50D3">
        <w:rPr>
          <w:b/>
          <w:bCs/>
        </w:rPr>
        <w:t>Obr</w:t>
      </w:r>
      <w:r w:rsidR="00F74EE6">
        <w:rPr>
          <w:b/>
          <w:bCs/>
        </w:rPr>
        <w:t>.</w:t>
      </w:r>
      <w:r w:rsidRPr="000E50D3">
        <w:rPr>
          <w:b/>
          <w:bCs/>
        </w:rPr>
        <w:t xml:space="preserve"> 3:</w:t>
      </w:r>
      <w:r w:rsidRPr="000E50D3">
        <w:t xml:space="preserve"> Histogram zobrazující rozdíly ve frekvencích pozorování podmnožiny druhů na bodovém </w:t>
      </w:r>
      <w:proofErr w:type="spellStart"/>
      <w:r w:rsidRPr="000E50D3">
        <w:t>transektu</w:t>
      </w:r>
      <w:proofErr w:type="spellEnd"/>
      <w:r w:rsidRPr="000E50D3">
        <w:t xml:space="preserve"> (červeně) a při sběru dat o potravním chování (modře).</w:t>
      </w:r>
    </w:p>
    <w:p w14:paraId="3F8AE101" w14:textId="4AA62B2C" w:rsidR="000E50D3" w:rsidRPr="000E50D3" w:rsidRDefault="000E50D3" w:rsidP="00C25049">
      <w:pPr>
        <w:pStyle w:val="Text"/>
      </w:pPr>
      <w:r w:rsidRPr="000E50D3">
        <w:lastRenderedPageBreak/>
        <w:t xml:space="preserve">Celkem v behaviorálním pozorování zcela chybělo 7 druhů pěvců zachycených na bodovém </w:t>
      </w:r>
      <w:proofErr w:type="spellStart"/>
      <w:r w:rsidRPr="000E50D3">
        <w:t>transektu</w:t>
      </w:r>
      <w:proofErr w:type="spellEnd"/>
      <w:r w:rsidRPr="000E50D3">
        <w:t>. Jmenovitě šlo o tyto druhy: slavík obecný (</w:t>
      </w:r>
      <w:proofErr w:type="spellStart"/>
      <w:r w:rsidRPr="000E50D3">
        <w:rPr>
          <w:i/>
        </w:rPr>
        <w:t>Luscinia</w:t>
      </w:r>
      <w:proofErr w:type="spellEnd"/>
      <w:r w:rsidRPr="000E50D3">
        <w:rPr>
          <w:i/>
        </w:rPr>
        <w:t xml:space="preserve"> </w:t>
      </w:r>
      <w:proofErr w:type="spellStart"/>
      <w:r w:rsidRPr="000E50D3">
        <w:rPr>
          <w:i/>
        </w:rPr>
        <w:t>megarhynchos</w:t>
      </w:r>
      <w:proofErr w:type="spellEnd"/>
      <w:r w:rsidRPr="000E50D3">
        <w:rPr>
          <w:i/>
        </w:rPr>
        <w:t xml:space="preserve">, </w:t>
      </w:r>
      <w:r w:rsidRPr="000E50D3">
        <w:t xml:space="preserve">n = 7 záznamů na </w:t>
      </w:r>
      <w:proofErr w:type="spellStart"/>
      <w:r w:rsidRPr="000E50D3">
        <w:t>transektu</w:t>
      </w:r>
      <w:proofErr w:type="spellEnd"/>
      <w:r w:rsidRPr="000E50D3">
        <w:t>), sedmihlásek hajní (</w:t>
      </w:r>
      <w:proofErr w:type="spellStart"/>
      <w:r w:rsidRPr="000E50D3">
        <w:rPr>
          <w:i/>
        </w:rPr>
        <w:t>Hippolais</w:t>
      </w:r>
      <w:proofErr w:type="spellEnd"/>
      <w:r w:rsidRPr="000E50D3">
        <w:rPr>
          <w:i/>
        </w:rPr>
        <w:t xml:space="preserve"> </w:t>
      </w:r>
      <w:proofErr w:type="spellStart"/>
      <w:r w:rsidRPr="000E50D3">
        <w:rPr>
          <w:i/>
        </w:rPr>
        <w:t>icterina</w:t>
      </w:r>
      <w:proofErr w:type="spellEnd"/>
      <w:r w:rsidRPr="000E50D3">
        <w:rPr>
          <w:i/>
        </w:rPr>
        <w:t xml:space="preserve">, </w:t>
      </w:r>
      <w:r w:rsidRPr="000E50D3">
        <w:t>n = 1), strnad obecný (</w:t>
      </w:r>
      <w:proofErr w:type="spellStart"/>
      <w:r w:rsidRPr="000E50D3">
        <w:rPr>
          <w:i/>
        </w:rPr>
        <w:t>Emberiza</w:t>
      </w:r>
      <w:proofErr w:type="spellEnd"/>
      <w:r w:rsidRPr="000E50D3">
        <w:rPr>
          <w:i/>
        </w:rPr>
        <w:t xml:space="preserve"> </w:t>
      </w:r>
      <w:proofErr w:type="spellStart"/>
      <w:r w:rsidRPr="000E50D3">
        <w:rPr>
          <w:i/>
        </w:rPr>
        <w:t>citrinella</w:t>
      </w:r>
      <w:proofErr w:type="spellEnd"/>
      <w:r w:rsidRPr="000E50D3">
        <w:t>, n = 24), hýl obecný (</w:t>
      </w:r>
      <w:proofErr w:type="spellStart"/>
      <w:r w:rsidRPr="000E50D3">
        <w:rPr>
          <w:i/>
        </w:rPr>
        <w:t>Pyrrhula</w:t>
      </w:r>
      <w:proofErr w:type="spellEnd"/>
      <w:r w:rsidRPr="000E50D3">
        <w:rPr>
          <w:i/>
        </w:rPr>
        <w:t xml:space="preserve"> </w:t>
      </w:r>
      <w:proofErr w:type="spellStart"/>
      <w:r w:rsidRPr="000E50D3">
        <w:rPr>
          <w:i/>
        </w:rPr>
        <w:t>pyrrhula</w:t>
      </w:r>
      <w:proofErr w:type="spellEnd"/>
      <w:r w:rsidRPr="000E50D3">
        <w:t>, n = 3), králíček ohnivý (</w:t>
      </w:r>
      <w:proofErr w:type="spellStart"/>
      <w:r w:rsidRPr="000E50D3">
        <w:rPr>
          <w:i/>
        </w:rPr>
        <w:t>Regulus</w:t>
      </w:r>
      <w:proofErr w:type="spellEnd"/>
      <w:r w:rsidRPr="000E50D3">
        <w:rPr>
          <w:i/>
        </w:rPr>
        <w:t xml:space="preserve"> </w:t>
      </w:r>
      <w:proofErr w:type="spellStart"/>
      <w:r w:rsidRPr="000E50D3">
        <w:rPr>
          <w:i/>
        </w:rPr>
        <w:t>ignicapilla</w:t>
      </w:r>
      <w:proofErr w:type="spellEnd"/>
      <w:r w:rsidRPr="000E50D3">
        <w:t>, n = 2) a sýkora uhelníček (</w:t>
      </w:r>
      <w:proofErr w:type="spellStart"/>
      <w:r w:rsidRPr="000E50D3">
        <w:rPr>
          <w:i/>
        </w:rPr>
        <w:t>Periparus</w:t>
      </w:r>
      <w:proofErr w:type="spellEnd"/>
      <w:r w:rsidRPr="000E50D3">
        <w:rPr>
          <w:i/>
        </w:rPr>
        <w:t xml:space="preserve"> </w:t>
      </w:r>
      <w:proofErr w:type="spellStart"/>
      <w:r w:rsidRPr="000E50D3">
        <w:rPr>
          <w:i/>
        </w:rPr>
        <w:t>ater</w:t>
      </w:r>
      <w:proofErr w:type="spellEnd"/>
      <w:r w:rsidRPr="000E50D3">
        <w:t>, n</w:t>
      </w:r>
      <w:r w:rsidR="00C25049">
        <w:t> </w:t>
      </w:r>
      <w:r w:rsidRPr="000E50D3">
        <w:t>= 2).</w:t>
      </w:r>
    </w:p>
    <w:p w14:paraId="4DE6C166" w14:textId="2D16C74E" w:rsidR="000E50D3" w:rsidRPr="000E50D3" w:rsidRDefault="00C25049" w:rsidP="00C25049">
      <w:pPr>
        <w:pStyle w:val="Text"/>
      </w:pPr>
      <w:r>
        <w:tab/>
      </w:r>
      <w:r w:rsidR="000E50D3" w:rsidRPr="000E50D3">
        <w:t xml:space="preserve">Nejčastěji zaznamenanými druhy byli na bodovém </w:t>
      </w:r>
      <w:proofErr w:type="spellStart"/>
      <w:r w:rsidR="000E50D3" w:rsidRPr="000E50D3">
        <w:t>transektu</w:t>
      </w:r>
      <w:proofErr w:type="spellEnd"/>
      <w:r w:rsidR="000E50D3" w:rsidRPr="000E50D3">
        <w:t xml:space="preserve"> pěnkava obecná (</w:t>
      </w:r>
      <w:proofErr w:type="spellStart"/>
      <w:r w:rsidR="000E50D3" w:rsidRPr="000E50D3">
        <w:rPr>
          <w:i/>
        </w:rPr>
        <w:t>Fringilla</w:t>
      </w:r>
      <w:proofErr w:type="spellEnd"/>
      <w:r w:rsidR="000E50D3" w:rsidRPr="000E50D3">
        <w:rPr>
          <w:i/>
        </w:rPr>
        <w:t xml:space="preserve"> </w:t>
      </w:r>
      <w:proofErr w:type="spellStart"/>
      <w:r w:rsidR="000E50D3" w:rsidRPr="000E50D3">
        <w:rPr>
          <w:i/>
        </w:rPr>
        <w:t>coelebs</w:t>
      </w:r>
      <w:proofErr w:type="spellEnd"/>
      <w:r w:rsidR="000E50D3" w:rsidRPr="000E50D3">
        <w:t>, n = 212), kos černý (</w:t>
      </w:r>
      <w:proofErr w:type="spellStart"/>
      <w:r w:rsidR="000E50D3" w:rsidRPr="000E50D3">
        <w:rPr>
          <w:i/>
        </w:rPr>
        <w:t>Turdus</w:t>
      </w:r>
      <w:proofErr w:type="spellEnd"/>
      <w:r w:rsidR="000E50D3" w:rsidRPr="000E50D3">
        <w:rPr>
          <w:i/>
        </w:rPr>
        <w:t xml:space="preserve"> </w:t>
      </w:r>
      <w:proofErr w:type="spellStart"/>
      <w:r w:rsidR="000E50D3" w:rsidRPr="000E50D3">
        <w:rPr>
          <w:i/>
        </w:rPr>
        <w:t>merula</w:t>
      </w:r>
      <w:proofErr w:type="spellEnd"/>
      <w:r w:rsidR="000E50D3" w:rsidRPr="000E50D3">
        <w:t>, n = 180) a na třetím místě sýkora koňadra (</w:t>
      </w:r>
      <w:proofErr w:type="spellStart"/>
      <w:r w:rsidR="000E50D3" w:rsidRPr="000E50D3">
        <w:rPr>
          <w:i/>
        </w:rPr>
        <w:t>Parus</w:t>
      </w:r>
      <w:proofErr w:type="spellEnd"/>
      <w:r w:rsidR="000E50D3" w:rsidRPr="000E50D3">
        <w:rPr>
          <w:i/>
        </w:rPr>
        <w:t xml:space="preserve"> major</w:t>
      </w:r>
      <w:r w:rsidR="000E50D3" w:rsidRPr="000E50D3">
        <w:t>, n = 174).</w:t>
      </w:r>
    </w:p>
    <w:p w14:paraId="28963E52" w14:textId="6E86DFE3" w:rsidR="000E50D3" w:rsidRPr="000E50D3" w:rsidRDefault="005C39A9" w:rsidP="005C39A9">
      <w:pPr>
        <w:pStyle w:val="Nadpis21"/>
      </w:pPr>
      <w:bookmarkStart w:id="26" w:name="_v1rsmrytaazo"/>
      <w:bookmarkStart w:id="27" w:name="_Toc195971213"/>
      <w:bookmarkEnd w:id="26"/>
      <w:r>
        <w:t xml:space="preserve">2.2.2 </w:t>
      </w:r>
      <w:r w:rsidR="000E50D3" w:rsidRPr="000E50D3">
        <w:t>Chování při sběru potravy</w:t>
      </w:r>
      <w:bookmarkEnd w:id="27"/>
    </w:p>
    <w:p w14:paraId="26E1A895" w14:textId="77777777" w:rsidR="000E50D3" w:rsidRPr="000E50D3" w:rsidRDefault="000E50D3" w:rsidP="0072077C">
      <w:pPr>
        <w:pStyle w:val="Text"/>
      </w:pPr>
      <w:r w:rsidRPr="000E50D3">
        <w:t xml:space="preserve">Z výše uvedených dat pro 17 druhů pěvců byly vypočteny základní míry preferencí metod, substrátů, hustoty olistění a pozice na stromě. </w:t>
      </w:r>
    </w:p>
    <w:p w14:paraId="3A0D18F9" w14:textId="7B55733E" w:rsidR="000E50D3" w:rsidRPr="000E50D3" w:rsidRDefault="005C39A9" w:rsidP="005C39A9">
      <w:pPr>
        <w:pStyle w:val="Nadpis31"/>
      </w:pPr>
      <w:bookmarkStart w:id="28" w:name="_lu756et3j8yu"/>
      <w:bookmarkStart w:id="29" w:name="_Toc195971214"/>
      <w:bookmarkEnd w:id="28"/>
      <w:r>
        <w:t xml:space="preserve">2.2.2.1 </w:t>
      </w:r>
      <w:r w:rsidR="000E50D3" w:rsidRPr="000E50D3">
        <w:t>Metoda a substrát</w:t>
      </w:r>
      <w:bookmarkEnd w:id="29"/>
    </w:p>
    <w:p w14:paraId="2383CED1" w14:textId="77777777" w:rsidR="000E50D3" w:rsidRPr="000E50D3" w:rsidRDefault="000E50D3" w:rsidP="005C39A9">
      <w:pPr>
        <w:pStyle w:val="Text"/>
      </w:pPr>
      <w:r w:rsidRPr="000E50D3">
        <w:t xml:space="preserve">Nejčastěji využívanou metodou pro sběr potravy byl očekávatelně </w:t>
      </w:r>
      <w:proofErr w:type="spellStart"/>
      <w:r w:rsidRPr="000E50D3">
        <w:t>gleaning</w:t>
      </w:r>
      <w:proofErr w:type="spellEnd"/>
      <w:r w:rsidRPr="000E50D3">
        <w:t xml:space="preserve"> (53 %, 1491 akcí), následoval </w:t>
      </w:r>
      <w:proofErr w:type="spellStart"/>
      <w:r w:rsidRPr="000E50D3">
        <w:t>probing</w:t>
      </w:r>
      <w:proofErr w:type="spellEnd"/>
      <w:r w:rsidRPr="000E50D3">
        <w:t xml:space="preserve"> (18 %, 496 akcí) a </w:t>
      </w:r>
      <w:proofErr w:type="spellStart"/>
      <w:r w:rsidRPr="000E50D3">
        <w:t>hang-gleaning</w:t>
      </w:r>
      <w:proofErr w:type="spellEnd"/>
      <w:r w:rsidRPr="000E50D3">
        <w:t xml:space="preserve"> (11 %, 319 akcí). Ze substrátů byla nejčastěji využívána kůra (49 %, 1368 akcí), následována listy (36 %, 999 akcí) a povrchem půdy (13 %, 359 akcí).</w:t>
      </w:r>
    </w:p>
    <w:p w14:paraId="12A1F0E9" w14:textId="71AF6F1E" w:rsidR="000E50D3" w:rsidRPr="000E50D3" w:rsidRDefault="005C39A9" w:rsidP="005C39A9">
      <w:pPr>
        <w:pStyle w:val="Text"/>
      </w:pPr>
      <w:r>
        <w:tab/>
      </w:r>
      <w:r w:rsidR="000E50D3" w:rsidRPr="000E50D3">
        <w:t xml:space="preserve">Nejčastější kombinací metody a substrátu byl předvídatelně </w:t>
      </w:r>
      <w:proofErr w:type="spellStart"/>
      <w:r w:rsidR="000E50D3" w:rsidRPr="000E50D3">
        <w:t>gleaning</w:t>
      </w:r>
      <w:proofErr w:type="spellEnd"/>
      <w:r w:rsidR="000E50D3" w:rsidRPr="000E50D3">
        <w:t xml:space="preserve"> z kůry (27 %, 751 akcí), </w:t>
      </w:r>
      <w:proofErr w:type="spellStart"/>
      <w:r w:rsidR="000E50D3" w:rsidRPr="000E50D3">
        <w:t>gleaning</w:t>
      </w:r>
      <w:proofErr w:type="spellEnd"/>
      <w:r w:rsidR="000E50D3" w:rsidRPr="000E50D3">
        <w:t xml:space="preserve"> z listu (21 %, 594 akcí) a </w:t>
      </w:r>
      <w:proofErr w:type="spellStart"/>
      <w:r w:rsidR="000E50D3" w:rsidRPr="000E50D3">
        <w:t>probe</w:t>
      </w:r>
      <w:proofErr w:type="spellEnd"/>
      <w:r w:rsidR="000E50D3" w:rsidRPr="000E50D3">
        <w:t xml:space="preserve"> z kůry (18 %, 496 akcí). Všechny hodnoty využití metod a substrátů vyjádřeny procentuálně ze všech zaznamenaných potravních událostí (n = 2790) jsou k nalezení na obr. 4, panely A </w:t>
      </w:r>
      <w:proofErr w:type="spellStart"/>
      <w:r w:rsidR="000E50D3" w:rsidRPr="000E50D3">
        <w:t>a</w:t>
      </w:r>
      <w:proofErr w:type="spellEnd"/>
      <w:r w:rsidR="000E50D3" w:rsidRPr="000E50D3">
        <w:t xml:space="preserve"> B.</w:t>
      </w:r>
    </w:p>
    <w:p w14:paraId="69A3CAF9" w14:textId="327ECF5C" w:rsidR="000E50D3" w:rsidRPr="000E50D3" w:rsidRDefault="005C39A9" w:rsidP="005C39A9">
      <w:pPr>
        <w:pStyle w:val="Nadpis31"/>
      </w:pPr>
      <w:bookmarkStart w:id="30" w:name="_s3uzr64ztwnl"/>
      <w:bookmarkStart w:id="31" w:name="_Toc195971215"/>
      <w:bookmarkEnd w:id="30"/>
      <w:r>
        <w:t xml:space="preserve">2.2.2.2 </w:t>
      </w:r>
      <w:r w:rsidR="000E50D3" w:rsidRPr="000E50D3">
        <w:t>Míra olistění a pozice na vegetaci</w:t>
      </w:r>
      <w:bookmarkEnd w:id="31"/>
    </w:p>
    <w:p w14:paraId="4BAE925D" w14:textId="77777777" w:rsidR="000E50D3" w:rsidRPr="000E50D3" w:rsidRDefault="000E50D3" w:rsidP="005C39A9">
      <w:pPr>
        <w:pStyle w:val="Text"/>
      </w:pPr>
      <w:r w:rsidRPr="000E50D3">
        <w:t>Ne všechny potravní akce se konaly na stromech a keřích, jak je patrné z přítomnosti substrátů vzduch nebo půda. Nicméně detaily týkající se sběru potravy na vegetaci mohou být zajímavé pro posouzení příslušnosti do gild a dalších informací o studovaném společenstvu či designu metodologie.</w:t>
      </w:r>
    </w:p>
    <w:p w14:paraId="0331E6CF" w14:textId="0A6889A8" w:rsidR="000E50D3" w:rsidRPr="000E50D3" w:rsidRDefault="005C39A9" w:rsidP="005C39A9">
      <w:pPr>
        <w:pStyle w:val="Text"/>
      </w:pPr>
      <w:r>
        <w:tab/>
      </w:r>
      <w:r w:rsidR="000E50D3" w:rsidRPr="000E50D3">
        <w:t>Z dat o sběru potravy vyplývá, že v hustém olistění docházelo k nejmenším počtům pozorování, pravděpodobně kvůli špatné viditelnosti a temporálním změnám v hustotě olistění.</w:t>
      </w:r>
      <w:r w:rsidR="0072077C">
        <w:t xml:space="preserve"> Velmi</w:t>
      </w:r>
      <w:r w:rsidR="000E50D3" w:rsidRPr="000E50D3">
        <w:t xml:space="preserve"> husté olistění bylo přítomné na většině plochy až v červnu. Pouhých 16 % pozorování pocházelo z hustě olistěných stanovišť, 30 % ze středního olistění, a 54 % z nízkého. Tato data zobrazuje obr.4, panel C.</w:t>
      </w:r>
    </w:p>
    <w:p w14:paraId="2C7051B1" w14:textId="0D1A77A3" w:rsidR="000E50D3" w:rsidRPr="000E50D3" w:rsidRDefault="005C39A9" w:rsidP="005C39A9">
      <w:pPr>
        <w:pStyle w:val="Text"/>
      </w:pPr>
      <w:r>
        <w:tab/>
      </w:r>
      <w:r w:rsidR="000E50D3" w:rsidRPr="000E50D3">
        <w:t>Ve vzorku 2790 potravních akcí se jich dohromady 2367 odehrálo na vegetaci (převážně na stromech). Z těchto bylo 45 % na okraji větví, 25 % na distálních částí větví, 19 % na proximální části větví a 10 % sběru potravy proběhlo přímo na kmeni stromu. Grafické zobrazení je k nalezení na obr. 4, panel</w:t>
      </w:r>
      <w:r>
        <w:t> </w:t>
      </w:r>
      <w:r w:rsidR="000E50D3" w:rsidRPr="000E50D3">
        <w:t>D.</w:t>
      </w:r>
    </w:p>
    <w:p w14:paraId="6BFAB982" w14:textId="77777777" w:rsidR="000E50D3" w:rsidRPr="000E50D3" w:rsidRDefault="000E50D3" w:rsidP="000E50D3">
      <w:pPr>
        <w:tabs>
          <w:tab w:val="left" w:pos="1530"/>
        </w:tabs>
      </w:pPr>
    </w:p>
    <w:p w14:paraId="0CABA8A4" w14:textId="77777777" w:rsidR="000E50D3" w:rsidRPr="000E50D3" w:rsidRDefault="000E50D3" w:rsidP="000E50D3">
      <w:pPr>
        <w:tabs>
          <w:tab w:val="left" w:pos="1530"/>
        </w:tabs>
      </w:pPr>
    </w:p>
    <w:p w14:paraId="30714B29" w14:textId="77777777" w:rsidR="000E50D3" w:rsidRPr="000E50D3" w:rsidRDefault="000E50D3" w:rsidP="000E50D3">
      <w:pPr>
        <w:tabs>
          <w:tab w:val="left" w:pos="1530"/>
        </w:tabs>
      </w:pPr>
    </w:p>
    <w:p w14:paraId="055D247D" w14:textId="77777777" w:rsidR="000E50D3" w:rsidRPr="000E50D3" w:rsidRDefault="000E50D3" w:rsidP="000E50D3">
      <w:pPr>
        <w:tabs>
          <w:tab w:val="left" w:pos="1530"/>
        </w:tabs>
      </w:pPr>
    </w:p>
    <w:p w14:paraId="614D728D" w14:textId="77777777" w:rsidR="000E50D3" w:rsidRPr="000E50D3" w:rsidRDefault="000E50D3" w:rsidP="000E50D3">
      <w:pPr>
        <w:tabs>
          <w:tab w:val="left" w:pos="1530"/>
        </w:tabs>
      </w:pPr>
    </w:p>
    <w:p w14:paraId="73306C54" w14:textId="59BBD818" w:rsidR="000E50D3" w:rsidRPr="000E50D3" w:rsidRDefault="005C39A9" w:rsidP="000E50D3">
      <w:pPr>
        <w:tabs>
          <w:tab w:val="left" w:pos="1530"/>
        </w:tabs>
      </w:pPr>
      <w:r w:rsidRPr="000E50D3">
        <w:rPr>
          <w:noProof/>
          <w:lang w:val="en-US"/>
        </w:rPr>
        <w:drawing>
          <wp:anchor distT="114300" distB="114300" distL="114300" distR="114300" simplePos="0" relativeHeight="251662336" behindDoc="0" locked="0" layoutInCell="1" allowOverlap="1" wp14:anchorId="2DFED713" wp14:editId="2FC86758">
            <wp:simplePos x="0" y="0"/>
            <wp:positionH relativeFrom="margin">
              <wp:align>center</wp:align>
            </wp:positionH>
            <wp:positionV relativeFrom="paragraph">
              <wp:posOffset>0</wp:posOffset>
            </wp:positionV>
            <wp:extent cx="6552565" cy="5838825"/>
            <wp:effectExtent l="0" t="0" r="635" b="9525"/>
            <wp:wrapTopAndBottom/>
            <wp:docPr id="140861241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612414" name="Picture 15"/>
                    <pic:cNvPicPr>
                      <a:picLocks noChangeAspect="1" noChangeArrowheads="1"/>
                    </pic:cNvPicPr>
                  </pic:nvPicPr>
                  <pic:blipFill>
                    <a:blip r:embed="rId14">
                      <a:extLst>
                        <a:ext uri="{96DAC541-7B7A-43D3-8B79-37D633B846F1}">
                          <asvg:svgBlip xmlns:asvg="http://schemas.microsoft.com/office/drawing/2016/SVG/main" r:embed="rId15"/>
                        </a:ext>
                      </a:extLst>
                    </a:blip>
                    <a:stretch>
                      <a:fillRect/>
                    </a:stretch>
                  </pic:blipFill>
                  <pic:spPr bwMode="auto">
                    <a:xfrm>
                      <a:off x="0" y="0"/>
                      <a:ext cx="6552565" cy="5838825"/>
                    </a:xfrm>
                    <a:prstGeom prst="rect">
                      <a:avLst/>
                    </a:prstGeom>
                  </pic:spPr>
                </pic:pic>
              </a:graphicData>
            </a:graphic>
            <wp14:sizeRelH relativeFrom="page">
              <wp14:pctWidth>0</wp14:pctWidth>
            </wp14:sizeRelH>
            <wp14:sizeRelV relativeFrom="page">
              <wp14:pctHeight>0</wp14:pctHeight>
            </wp14:sizeRelV>
          </wp:anchor>
        </w:drawing>
      </w:r>
    </w:p>
    <w:p w14:paraId="3130F874" w14:textId="2C8732FD" w:rsidR="000E50D3" w:rsidRPr="000E50D3" w:rsidRDefault="000E50D3" w:rsidP="0072077C">
      <w:pPr>
        <w:pStyle w:val="Text"/>
      </w:pPr>
      <w:r w:rsidRPr="000E50D3">
        <w:rPr>
          <w:b/>
          <w:bCs/>
        </w:rPr>
        <w:t>Obr. 4:</w:t>
      </w:r>
      <w:r w:rsidRPr="000E50D3">
        <w:t xml:space="preserve"> Frekvence využití metod a substrátů (panely A </w:t>
      </w:r>
      <w:proofErr w:type="spellStart"/>
      <w:r w:rsidRPr="000E50D3">
        <w:t>a</w:t>
      </w:r>
      <w:proofErr w:type="spellEnd"/>
      <w:r w:rsidRPr="000E50D3">
        <w:t xml:space="preserve"> B) a preference olistění a pozice na stromě (panely C a D) pro sběr potravy 17 druhy pěvců (n = 2790 potravních událostí). Graf hustoty olistění je zobrazen pro každý měsíc zvlášť.</w:t>
      </w:r>
    </w:p>
    <w:p w14:paraId="3EB84572" w14:textId="77777777" w:rsidR="000E50D3" w:rsidRPr="000E50D3" w:rsidRDefault="000E50D3" w:rsidP="000E50D3">
      <w:pPr>
        <w:tabs>
          <w:tab w:val="left" w:pos="1530"/>
        </w:tabs>
      </w:pPr>
    </w:p>
    <w:p w14:paraId="54B5DE9A" w14:textId="77777777" w:rsidR="005C39A9" w:rsidRDefault="005C39A9" w:rsidP="000E50D3">
      <w:pPr>
        <w:tabs>
          <w:tab w:val="left" w:pos="1530"/>
        </w:tabs>
      </w:pPr>
      <w:bookmarkStart w:id="32" w:name="_g2hhx3nddvid"/>
      <w:bookmarkEnd w:id="32"/>
    </w:p>
    <w:p w14:paraId="75944F90" w14:textId="0739DF96" w:rsidR="000E50D3" w:rsidRPr="000E50D3" w:rsidRDefault="005C39A9" w:rsidP="005C39A9">
      <w:pPr>
        <w:pStyle w:val="Nadpis21"/>
      </w:pPr>
      <w:bookmarkStart w:id="33" w:name="_Toc195971216"/>
      <w:r>
        <w:lastRenderedPageBreak/>
        <w:t xml:space="preserve">2.2.3 </w:t>
      </w:r>
      <w:r w:rsidR="000E50D3" w:rsidRPr="000E50D3">
        <w:t>Specializace na metodu a substrát</w:t>
      </w:r>
      <w:bookmarkEnd w:id="33"/>
    </w:p>
    <w:p w14:paraId="55BD403F" w14:textId="4E84075F" w:rsidR="000E50D3" w:rsidRPr="000E50D3" w:rsidRDefault="00525DFA" w:rsidP="00375734">
      <w:pPr>
        <w:pStyle w:val="Text"/>
      </w:pPr>
      <w:r w:rsidRPr="000E50D3">
        <w:rPr>
          <w:noProof/>
        </w:rPr>
        <w:drawing>
          <wp:anchor distT="0" distB="0" distL="114300" distR="114300" simplePos="0" relativeHeight="251666432" behindDoc="0" locked="0" layoutInCell="1" allowOverlap="1" wp14:anchorId="3BEC59DD" wp14:editId="7DEC6F22">
            <wp:simplePos x="0" y="0"/>
            <wp:positionH relativeFrom="margin">
              <wp:align>center</wp:align>
            </wp:positionH>
            <wp:positionV relativeFrom="paragraph">
              <wp:posOffset>1319530</wp:posOffset>
            </wp:positionV>
            <wp:extent cx="5341620" cy="5341620"/>
            <wp:effectExtent l="0" t="0" r="0" b="0"/>
            <wp:wrapTopAndBottom/>
            <wp:docPr id="1994645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6456" name="Picture 9"/>
                    <pic:cNvPicPr>
                      <a:picLocks noChangeAspect="1" noChangeArrowheads="1"/>
                    </pic:cNvPicPr>
                  </pic:nvPicPr>
                  <pic:blipFill>
                    <a:blip r:embed="rId16">
                      <a:extLst>
                        <a:ext uri="{96DAC541-7B7A-43D3-8B79-37D633B846F1}">
                          <asvg:svgBlip xmlns:asvg="http://schemas.microsoft.com/office/drawing/2016/SVG/main" r:embed="rId17"/>
                        </a:ext>
                      </a:extLst>
                    </a:blip>
                    <a:stretch>
                      <a:fillRect/>
                    </a:stretch>
                  </pic:blipFill>
                  <pic:spPr bwMode="auto">
                    <a:xfrm>
                      <a:off x="0" y="0"/>
                      <a:ext cx="5341620" cy="5341620"/>
                    </a:xfrm>
                    <a:prstGeom prst="rect">
                      <a:avLst/>
                    </a:prstGeom>
                  </pic:spPr>
                </pic:pic>
              </a:graphicData>
            </a:graphic>
            <wp14:sizeRelH relativeFrom="margin">
              <wp14:pctWidth>0</wp14:pctWidth>
            </wp14:sizeRelH>
            <wp14:sizeRelV relativeFrom="margin">
              <wp14:pctHeight>0</wp14:pctHeight>
            </wp14:sizeRelV>
          </wp:anchor>
        </w:drawing>
      </w:r>
      <w:r w:rsidR="000E50D3" w:rsidRPr="000E50D3">
        <w:t xml:space="preserve">Pomocí výše zmíněného vzorce byl spočítán </w:t>
      </w:r>
      <w:proofErr w:type="spellStart"/>
      <w:r w:rsidR="000E50D3" w:rsidRPr="000E50D3">
        <w:t>Levinsův</w:t>
      </w:r>
      <w:proofErr w:type="spellEnd"/>
      <w:r w:rsidR="000E50D3" w:rsidRPr="000E50D3">
        <w:t xml:space="preserve"> index specializace na metodu i substrát pro sběr potravy 17 druhů pěvců. Tato hodnota byla dále </w:t>
      </w:r>
      <w:r w:rsidR="00375734" w:rsidRPr="000E50D3">
        <w:t>standardizována,</w:t>
      </w:r>
      <w:r w:rsidR="000E50D3" w:rsidRPr="000E50D3">
        <w:t xml:space="preserve"> aby ji šlo snadno porovnat mezi druhy. Následně byl proveden korelační test pro stanovení míry korelace mezi těmito proměnnými. Byla nalezena </w:t>
      </w:r>
      <w:r>
        <w:t xml:space="preserve">středně </w:t>
      </w:r>
      <w:r w:rsidR="000E50D3" w:rsidRPr="000E50D3">
        <w:t>silná pozitivní korelace mezi specializací na metodu a substrát (</w:t>
      </w:r>
      <w:proofErr w:type="spellStart"/>
      <w:r w:rsidR="000E50D3" w:rsidRPr="000E50D3">
        <w:t>Pearsonův</w:t>
      </w:r>
      <w:proofErr w:type="spellEnd"/>
      <w:r w:rsidR="000E50D3" w:rsidRPr="000E50D3">
        <w:t xml:space="preserve"> korelační koeficient</w:t>
      </w:r>
      <w:r w:rsidR="00375734">
        <w:t> = </w:t>
      </w:r>
      <w:r w:rsidR="000E50D3" w:rsidRPr="000E50D3">
        <w:t>0,58, p</w:t>
      </w:r>
      <w:r w:rsidR="00375734">
        <w:t>-</w:t>
      </w:r>
      <w:r w:rsidR="000E50D3" w:rsidRPr="000E50D3">
        <w:t>hodnota</w:t>
      </w:r>
      <w:r w:rsidR="00375734">
        <w:t xml:space="preserve"> =</w:t>
      </w:r>
      <w:r w:rsidR="000E50D3" w:rsidRPr="000E50D3">
        <w:t xml:space="preserve"> 0,013). Graf zobrazující tyto vztahy je níže na obr. 5. Konkrétní hodnoty indexu specializace pro jednotlivé druhy zobrazuje tabulka 1.</w:t>
      </w:r>
    </w:p>
    <w:p w14:paraId="58569CB5" w14:textId="2B7C1940" w:rsidR="000E50D3" w:rsidRPr="000E50D3" w:rsidRDefault="000E50D3" w:rsidP="000E50D3">
      <w:pPr>
        <w:tabs>
          <w:tab w:val="left" w:pos="1530"/>
        </w:tabs>
      </w:pPr>
    </w:p>
    <w:p w14:paraId="0DC6B435" w14:textId="0BFA31BE" w:rsidR="000E50D3" w:rsidRPr="000E50D3" w:rsidRDefault="000E50D3" w:rsidP="0072077C">
      <w:pPr>
        <w:pStyle w:val="Text"/>
      </w:pPr>
      <w:r w:rsidRPr="000E50D3">
        <w:rPr>
          <w:b/>
          <w:bCs/>
        </w:rPr>
        <w:t>Obr. 5:</w:t>
      </w:r>
      <w:r w:rsidRPr="000E50D3">
        <w:t xml:space="preserve"> Graf specializace na metodu a substrát. Osy x a y byly omezeny na škálu 0,4–1 pro lepší čitelnost</w:t>
      </w:r>
      <w:r w:rsidR="00753160">
        <w:t>, neboť žádný druh nižších hodnot nedosahuje</w:t>
      </w:r>
      <w:r w:rsidRPr="000E50D3">
        <w:t>. Pomocná červená šrafovaná přímka má sklon = 1 a dělí graf diagonálně. Černou barvou je vyznačena úsečka</w:t>
      </w:r>
      <w:r w:rsidR="00525DFA">
        <w:t xml:space="preserve"> regrese typ II (RMA)</w:t>
      </w:r>
      <w:r w:rsidRPr="000E50D3">
        <w:t xml:space="preserve">, která zobrazuje </w:t>
      </w:r>
      <w:r w:rsidR="00525DFA">
        <w:t xml:space="preserve">vztah </w:t>
      </w:r>
      <w:r w:rsidRPr="000E50D3">
        <w:t>mezi body.</w:t>
      </w:r>
    </w:p>
    <w:p w14:paraId="1AFC10AD" w14:textId="708589AB" w:rsidR="000E50D3" w:rsidRDefault="000E50D3" w:rsidP="0072077C">
      <w:pPr>
        <w:pStyle w:val="Text"/>
      </w:pPr>
    </w:p>
    <w:p w14:paraId="3EFCD5CA" w14:textId="52CC068D" w:rsidR="009A2DE8" w:rsidRPr="000E50D3" w:rsidRDefault="009A2DE8" w:rsidP="0072077C">
      <w:pPr>
        <w:pStyle w:val="Text"/>
      </w:pPr>
    </w:p>
    <w:p w14:paraId="6BD64F1B" w14:textId="490F79DF" w:rsidR="000E50D3" w:rsidRPr="000E50D3" w:rsidRDefault="000E50D3" w:rsidP="0072077C">
      <w:pPr>
        <w:pStyle w:val="Text"/>
      </w:pPr>
      <w:r w:rsidRPr="000E50D3">
        <w:rPr>
          <w:b/>
          <w:bCs/>
        </w:rPr>
        <w:t>Tabulka 1:</w:t>
      </w:r>
      <w:r w:rsidRPr="000E50D3">
        <w:t xml:space="preserve"> Hodnoty standardizovaného </w:t>
      </w:r>
      <w:proofErr w:type="spellStart"/>
      <w:r w:rsidRPr="000E50D3">
        <w:t>Levinsova</w:t>
      </w:r>
      <w:proofErr w:type="spellEnd"/>
      <w:r w:rsidRPr="000E50D3">
        <w:t xml:space="preserve"> indexu specializace pro 17 druhů pěvců. Index nabývá hodnot mezi 0 (</w:t>
      </w:r>
      <w:proofErr w:type="spellStart"/>
      <w:r w:rsidRPr="000E50D3">
        <w:t>generalisté</w:t>
      </w:r>
      <w:proofErr w:type="spellEnd"/>
      <w:r w:rsidRPr="000E50D3">
        <w:t>) a 1 (specialisté).</w:t>
      </w:r>
    </w:p>
    <w:p w14:paraId="17A5B4C0" w14:textId="77777777" w:rsidR="000E50D3" w:rsidRPr="000E50D3" w:rsidRDefault="000E50D3" w:rsidP="0072077C">
      <w:pPr>
        <w:pStyle w:val="Text"/>
      </w:pPr>
    </w:p>
    <w:tbl>
      <w:tblPr>
        <w:tblW w:w="10221" w:type="dxa"/>
        <w:tblBorders>
          <w:insideH w:val="single" w:sz="4" w:space="0" w:color="auto"/>
          <w:insideV w:val="single" w:sz="4" w:space="0" w:color="auto"/>
        </w:tblBorders>
        <w:tblLayout w:type="fixed"/>
        <w:tblLook w:val="0600" w:firstRow="0" w:lastRow="0" w:firstColumn="0" w:lastColumn="0" w:noHBand="1" w:noVBand="1"/>
      </w:tblPr>
      <w:tblGrid>
        <w:gridCol w:w="3711"/>
        <w:gridCol w:w="3223"/>
        <w:gridCol w:w="3287"/>
      </w:tblGrid>
      <w:tr w:rsidR="00753160" w:rsidRPr="000E50D3" w14:paraId="42E4D400" w14:textId="77777777" w:rsidTr="00F8317E">
        <w:trPr>
          <w:trHeight w:val="322"/>
        </w:trPr>
        <w:tc>
          <w:tcPr>
            <w:tcW w:w="3711" w:type="dxa"/>
            <w:tcMar>
              <w:top w:w="80" w:type="dxa"/>
              <w:left w:w="80" w:type="dxa"/>
              <w:bottom w:w="100" w:type="dxa"/>
              <w:right w:w="80" w:type="dxa"/>
            </w:tcMar>
            <w:vAlign w:val="bottom"/>
            <w:hideMark/>
          </w:tcPr>
          <w:p w14:paraId="4B13D9A1" w14:textId="77777777" w:rsidR="000E50D3" w:rsidRPr="000E50D3" w:rsidRDefault="000E50D3" w:rsidP="0072077C">
            <w:pPr>
              <w:pStyle w:val="Text"/>
              <w:jc w:val="center"/>
            </w:pPr>
            <w:r w:rsidRPr="000E50D3">
              <w:t>Druh latinsky</w:t>
            </w:r>
          </w:p>
        </w:tc>
        <w:tc>
          <w:tcPr>
            <w:tcW w:w="3223" w:type="dxa"/>
            <w:tcMar>
              <w:top w:w="80" w:type="dxa"/>
              <w:left w:w="80" w:type="dxa"/>
              <w:bottom w:w="100" w:type="dxa"/>
              <w:right w:w="80" w:type="dxa"/>
            </w:tcMar>
            <w:vAlign w:val="bottom"/>
            <w:hideMark/>
          </w:tcPr>
          <w:p w14:paraId="5390D1F3" w14:textId="77777777" w:rsidR="000E50D3" w:rsidRPr="000E50D3" w:rsidRDefault="000E50D3" w:rsidP="0072077C">
            <w:pPr>
              <w:pStyle w:val="Text"/>
              <w:jc w:val="center"/>
            </w:pPr>
            <w:r w:rsidRPr="000E50D3">
              <w:t>Specializace na substrát</w:t>
            </w:r>
          </w:p>
        </w:tc>
        <w:tc>
          <w:tcPr>
            <w:tcW w:w="3287" w:type="dxa"/>
            <w:tcMar>
              <w:top w:w="80" w:type="dxa"/>
              <w:left w:w="80" w:type="dxa"/>
              <w:bottom w:w="100" w:type="dxa"/>
              <w:right w:w="80" w:type="dxa"/>
            </w:tcMar>
            <w:vAlign w:val="bottom"/>
            <w:hideMark/>
          </w:tcPr>
          <w:p w14:paraId="75D336A8" w14:textId="77777777" w:rsidR="000E50D3" w:rsidRPr="000E50D3" w:rsidRDefault="000E50D3" w:rsidP="0072077C">
            <w:pPr>
              <w:pStyle w:val="Text"/>
              <w:jc w:val="center"/>
            </w:pPr>
            <w:r w:rsidRPr="000E50D3">
              <w:t>Specializace na metodu</w:t>
            </w:r>
          </w:p>
        </w:tc>
      </w:tr>
      <w:tr w:rsidR="00753160" w:rsidRPr="000E50D3" w14:paraId="77E5CCED" w14:textId="77777777" w:rsidTr="00F8317E">
        <w:trPr>
          <w:trHeight w:val="371"/>
        </w:trPr>
        <w:tc>
          <w:tcPr>
            <w:tcW w:w="3711" w:type="dxa"/>
            <w:tcMar>
              <w:top w:w="120" w:type="dxa"/>
              <w:left w:w="80" w:type="dxa"/>
              <w:bottom w:w="120" w:type="dxa"/>
              <w:right w:w="80" w:type="dxa"/>
            </w:tcMar>
            <w:vAlign w:val="center"/>
            <w:hideMark/>
          </w:tcPr>
          <w:p w14:paraId="5FA5DF56" w14:textId="77777777" w:rsidR="000E50D3" w:rsidRPr="000E50D3" w:rsidRDefault="000E50D3" w:rsidP="0072077C">
            <w:pPr>
              <w:pStyle w:val="Text"/>
              <w:jc w:val="center"/>
              <w:rPr>
                <w:i/>
              </w:rPr>
            </w:pPr>
            <w:proofErr w:type="spellStart"/>
            <w:r w:rsidRPr="000E50D3">
              <w:rPr>
                <w:i/>
              </w:rPr>
              <w:t>Aegithalos</w:t>
            </w:r>
            <w:proofErr w:type="spellEnd"/>
            <w:r w:rsidRPr="000E50D3">
              <w:rPr>
                <w:i/>
              </w:rPr>
              <w:t xml:space="preserve"> </w:t>
            </w:r>
            <w:proofErr w:type="spellStart"/>
            <w:r w:rsidRPr="000E50D3">
              <w:rPr>
                <w:i/>
              </w:rPr>
              <w:t>caudatus</w:t>
            </w:r>
            <w:proofErr w:type="spellEnd"/>
          </w:p>
        </w:tc>
        <w:tc>
          <w:tcPr>
            <w:tcW w:w="3223" w:type="dxa"/>
            <w:tcMar>
              <w:top w:w="120" w:type="dxa"/>
              <w:left w:w="80" w:type="dxa"/>
              <w:bottom w:w="120" w:type="dxa"/>
              <w:right w:w="80" w:type="dxa"/>
            </w:tcMar>
            <w:vAlign w:val="center"/>
            <w:hideMark/>
          </w:tcPr>
          <w:p w14:paraId="7975D030" w14:textId="77777777" w:rsidR="000E50D3" w:rsidRPr="000E50D3" w:rsidRDefault="000E50D3" w:rsidP="0072077C">
            <w:pPr>
              <w:pStyle w:val="Text"/>
              <w:jc w:val="center"/>
            </w:pPr>
            <w:r w:rsidRPr="000E50D3">
              <w:t>0.78</w:t>
            </w:r>
          </w:p>
        </w:tc>
        <w:tc>
          <w:tcPr>
            <w:tcW w:w="3287" w:type="dxa"/>
            <w:tcMar>
              <w:top w:w="120" w:type="dxa"/>
              <w:left w:w="80" w:type="dxa"/>
              <w:bottom w:w="120" w:type="dxa"/>
              <w:right w:w="80" w:type="dxa"/>
            </w:tcMar>
            <w:vAlign w:val="center"/>
            <w:hideMark/>
          </w:tcPr>
          <w:p w14:paraId="37C0BB7F" w14:textId="77777777" w:rsidR="000E50D3" w:rsidRPr="000E50D3" w:rsidRDefault="000E50D3" w:rsidP="0072077C">
            <w:pPr>
              <w:pStyle w:val="Text"/>
              <w:jc w:val="center"/>
            </w:pPr>
            <w:r w:rsidRPr="000E50D3">
              <w:t>0.89</w:t>
            </w:r>
          </w:p>
        </w:tc>
      </w:tr>
      <w:tr w:rsidR="00753160" w:rsidRPr="000E50D3" w14:paraId="205B12E0" w14:textId="77777777" w:rsidTr="00F8317E">
        <w:trPr>
          <w:trHeight w:val="362"/>
        </w:trPr>
        <w:tc>
          <w:tcPr>
            <w:tcW w:w="3711" w:type="dxa"/>
            <w:tcMar>
              <w:top w:w="120" w:type="dxa"/>
              <w:left w:w="80" w:type="dxa"/>
              <w:bottom w:w="120" w:type="dxa"/>
              <w:right w:w="80" w:type="dxa"/>
            </w:tcMar>
            <w:vAlign w:val="center"/>
            <w:hideMark/>
          </w:tcPr>
          <w:p w14:paraId="45F39F7A" w14:textId="77777777" w:rsidR="000E50D3" w:rsidRPr="000E50D3" w:rsidRDefault="000E50D3" w:rsidP="0072077C">
            <w:pPr>
              <w:pStyle w:val="Text"/>
              <w:jc w:val="center"/>
              <w:rPr>
                <w:i/>
              </w:rPr>
            </w:pPr>
            <w:proofErr w:type="spellStart"/>
            <w:r w:rsidRPr="000E50D3">
              <w:rPr>
                <w:i/>
              </w:rPr>
              <w:t>Certhia</w:t>
            </w:r>
            <w:proofErr w:type="spellEnd"/>
            <w:r w:rsidRPr="000E50D3">
              <w:rPr>
                <w:i/>
              </w:rPr>
              <w:t xml:space="preserve"> </w:t>
            </w:r>
            <w:proofErr w:type="spellStart"/>
            <w:r w:rsidRPr="000E50D3">
              <w:rPr>
                <w:i/>
              </w:rPr>
              <w:t>familiaris</w:t>
            </w:r>
            <w:proofErr w:type="spellEnd"/>
          </w:p>
        </w:tc>
        <w:tc>
          <w:tcPr>
            <w:tcW w:w="3223" w:type="dxa"/>
            <w:tcMar>
              <w:top w:w="120" w:type="dxa"/>
              <w:left w:w="80" w:type="dxa"/>
              <w:bottom w:w="120" w:type="dxa"/>
              <w:right w:w="80" w:type="dxa"/>
            </w:tcMar>
            <w:vAlign w:val="center"/>
            <w:hideMark/>
          </w:tcPr>
          <w:p w14:paraId="2E39DD12" w14:textId="77777777" w:rsidR="000E50D3" w:rsidRPr="000E50D3" w:rsidRDefault="000E50D3" w:rsidP="0072077C">
            <w:pPr>
              <w:pStyle w:val="Text"/>
              <w:jc w:val="center"/>
            </w:pPr>
            <w:r w:rsidRPr="000E50D3">
              <w:t>1.00</w:t>
            </w:r>
          </w:p>
        </w:tc>
        <w:tc>
          <w:tcPr>
            <w:tcW w:w="3287" w:type="dxa"/>
            <w:tcMar>
              <w:top w:w="120" w:type="dxa"/>
              <w:left w:w="80" w:type="dxa"/>
              <w:bottom w:w="120" w:type="dxa"/>
              <w:right w:w="80" w:type="dxa"/>
            </w:tcMar>
            <w:vAlign w:val="center"/>
            <w:hideMark/>
          </w:tcPr>
          <w:p w14:paraId="7CE2B588" w14:textId="77777777" w:rsidR="000E50D3" w:rsidRPr="000E50D3" w:rsidRDefault="000E50D3" w:rsidP="0072077C">
            <w:pPr>
              <w:pStyle w:val="Text"/>
              <w:jc w:val="center"/>
            </w:pPr>
            <w:r w:rsidRPr="000E50D3">
              <w:t>0.99</w:t>
            </w:r>
          </w:p>
        </w:tc>
      </w:tr>
      <w:tr w:rsidR="00753160" w:rsidRPr="000E50D3" w14:paraId="0A83F8D9" w14:textId="77777777" w:rsidTr="00F8317E">
        <w:trPr>
          <w:trHeight w:val="362"/>
        </w:trPr>
        <w:tc>
          <w:tcPr>
            <w:tcW w:w="3711" w:type="dxa"/>
            <w:tcMar>
              <w:top w:w="120" w:type="dxa"/>
              <w:left w:w="80" w:type="dxa"/>
              <w:bottom w:w="120" w:type="dxa"/>
              <w:right w:w="80" w:type="dxa"/>
            </w:tcMar>
            <w:vAlign w:val="center"/>
            <w:hideMark/>
          </w:tcPr>
          <w:p w14:paraId="60EFE793" w14:textId="77777777" w:rsidR="000E50D3" w:rsidRPr="000E50D3" w:rsidRDefault="000E50D3" w:rsidP="0072077C">
            <w:pPr>
              <w:pStyle w:val="Text"/>
              <w:jc w:val="center"/>
              <w:rPr>
                <w:i/>
              </w:rPr>
            </w:pPr>
            <w:proofErr w:type="spellStart"/>
            <w:r w:rsidRPr="000E50D3">
              <w:rPr>
                <w:i/>
              </w:rPr>
              <w:t>Coccothraustes</w:t>
            </w:r>
            <w:proofErr w:type="spellEnd"/>
            <w:r w:rsidRPr="000E50D3">
              <w:rPr>
                <w:i/>
              </w:rPr>
              <w:t xml:space="preserve"> </w:t>
            </w:r>
            <w:proofErr w:type="spellStart"/>
            <w:r w:rsidRPr="000E50D3">
              <w:rPr>
                <w:i/>
              </w:rPr>
              <w:t>coccothraustes</w:t>
            </w:r>
            <w:proofErr w:type="spellEnd"/>
          </w:p>
        </w:tc>
        <w:tc>
          <w:tcPr>
            <w:tcW w:w="3223" w:type="dxa"/>
            <w:tcMar>
              <w:top w:w="120" w:type="dxa"/>
              <w:left w:w="80" w:type="dxa"/>
              <w:bottom w:w="120" w:type="dxa"/>
              <w:right w:w="80" w:type="dxa"/>
            </w:tcMar>
            <w:vAlign w:val="center"/>
            <w:hideMark/>
          </w:tcPr>
          <w:p w14:paraId="6E93E830" w14:textId="77777777" w:rsidR="000E50D3" w:rsidRPr="000E50D3" w:rsidRDefault="000E50D3" w:rsidP="0072077C">
            <w:pPr>
              <w:pStyle w:val="Text"/>
              <w:jc w:val="center"/>
            </w:pPr>
            <w:r w:rsidRPr="000E50D3">
              <w:t>0.84</w:t>
            </w:r>
          </w:p>
        </w:tc>
        <w:tc>
          <w:tcPr>
            <w:tcW w:w="3287" w:type="dxa"/>
            <w:tcMar>
              <w:top w:w="120" w:type="dxa"/>
              <w:left w:w="80" w:type="dxa"/>
              <w:bottom w:w="120" w:type="dxa"/>
              <w:right w:w="80" w:type="dxa"/>
            </w:tcMar>
            <w:vAlign w:val="center"/>
            <w:hideMark/>
          </w:tcPr>
          <w:p w14:paraId="3B3F67F5" w14:textId="77777777" w:rsidR="000E50D3" w:rsidRPr="000E50D3" w:rsidRDefault="000E50D3" w:rsidP="0072077C">
            <w:pPr>
              <w:pStyle w:val="Text"/>
              <w:jc w:val="center"/>
            </w:pPr>
            <w:r w:rsidRPr="000E50D3">
              <w:t>0.99</w:t>
            </w:r>
          </w:p>
        </w:tc>
      </w:tr>
      <w:tr w:rsidR="00753160" w:rsidRPr="000E50D3" w14:paraId="6E472B47" w14:textId="77777777" w:rsidTr="00F8317E">
        <w:trPr>
          <w:trHeight w:val="362"/>
        </w:trPr>
        <w:tc>
          <w:tcPr>
            <w:tcW w:w="3711" w:type="dxa"/>
            <w:tcMar>
              <w:top w:w="120" w:type="dxa"/>
              <w:left w:w="80" w:type="dxa"/>
              <w:bottom w:w="120" w:type="dxa"/>
              <w:right w:w="80" w:type="dxa"/>
            </w:tcMar>
            <w:vAlign w:val="center"/>
            <w:hideMark/>
          </w:tcPr>
          <w:p w14:paraId="03EE6451" w14:textId="77777777" w:rsidR="000E50D3" w:rsidRPr="000E50D3" w:rsidRDefault="000E50D3" w:rsidP="0072077C">
            <w:pPr>
              <w:pStyle w:val="Text"/>
              <w:jc w:val="center"/>
              <w:rPr>
                <w:i/>
              </w:rPr>
            </w:pPr>
            <w:proofErr w:type="spellStart"/>
            <w:r w:rsidRPr="000E50D3">
              <w:rPr>
                <w:i/>
              </w:rPr>
              <w:t>Cyanistes</w:t>
            </w:r>
            <w:proofErr w:type="spellEnd"/>
            <w:r w:rsidRPr="000E50D3">
              <w:rPr>
                <w:i/>
              </w:rPr>
              <w:t xml:space="preserve"> </w:t>
            </w:r>
            <w:proofErr w:type="spellStart"/>
            <w:r w:rsidRPr="000E50D3">
              <w:rPr>
                <w:i/>
              </w:rPr>
              <w:t>caeruleus</w:t>
            </w:r>
            <w:proofErr w:type="spellEnd"/>
          </w:p>
        </w:tc>
        <w:tc>
          <w:tcPr>
            <w:tcW w:w="3223" w:type="dxa"/>
            <w:tcMar>
              <w:top w:w="120" w:type="dxa"/>
              <w:left w:w="80" w:type="dxa"/>
              <w:bottom w:w="120" w:type="dxa"/>
              <w:right w:w="80" w:type="dxa"/>
            </w:tcMar>
            <w:vAlign w:val="center"/>
            <w:hideMark/>
          </w:tcPr>
          <w:p w14:paraId="6B8B35D7" w14:textId="77777777" w:rsidR="000E50D3" w:rsidRPr="000E50D3" w:rsidRDefault="000E50D3" w:rsidP="0072077C">
            <w:pPr>
              <w:pStyle w:val="Text"/>
              <w:jc w:val="center"/>
            </w:pPr>
            <w:r w:rsidRPr="000E50D3">
              <w:t>0.74</w:t>
            </w:r>
          </w:p>
        </w:tc>
        <w:tc>
          <w:tcPr>
            <w:tcW w:w="3287" w:type="dxa"/>
            <w:tcMar>
              <w:top w:w="120" w:type="dxa"/>
              <w:left w:w="80" w:type="dxa"/>
              <w:bottom w:w="120" w:type="dxa"/>
              <w:right w:w="80" w:type="dxa"/>
            </w:tcMar>
            <w:vAlign w:val="center"/>
            <w:hideMark/>
          </w:tcPr>
          <w:p w14:paraId="569D5EB5" w14:textId="77777777" w:rsidR="000E50D3" w:rsidRPr="000E50D3" w:rsidRDefault="000E50D3" w:rsidP="0072077C">
            <w:pPr>
              <w:pStyle w:val="Text"/>
              <w:jc w:val="center"/>
            </w:pPr>
            <w:r w:rsidRPr="000E50D3">
              <w:t>0.84</w:t>
            </w:r>
          </w:p>
        </w:tc>
      </w:tr>
      <w:tr w:rsidR="00753160" w:rsidRPr="000E50D3" w14:paraId="2BAB5323" w14:textId="77777777" w:rsidTr="00F8317E">
        <w:trPr>
          <w:trHeight w:val="362"/>
        </w:trPr>
        <w:tc>
          <w:tcPr>
            <w:tcW w:w="3711" w:type="dxa"/>
            <w:tcMar>
              <w:top w:w="120" w:type="dxa"/>
              <w:left w:w="80" w:type="dxa"/>
              <w:bottom w:w="120" w:type="dxa"/>
              <w:right w:w="80" w:type="dxa"/>
            </w:tcMar>
            <w:vAlign w:val="center"/>
            <w:hideMark/>
          </w:tcPr>
          <w:p w14:paraId="3B5447B7" w14:textId="77777777" w:rsidR="000E50D3" w:rsidRPr="000E50D3" w:rsidRDefault="000E50D3" w:rsidP="0072077C">
            <w:pPr>
              <w:pStyle w:val="Text"/>
              <w:jc w:val="center"/>
              <w:rPr>
                <w:i/>
              </w:rPr>
            </w:pPr>
            <w:proofErr w:type="spellStart"/>
            <w:r w:rsidRPr="000E50D3">
              <w:rPr>
                <w:i/>
              </w:rPr>
              <w:t>Erithacus</w:t>
            </w:r>
            <w:proofErr w:type="spellEnd"/>
            <w:r w:rsidRPr="000E50D3">
              <w:rPr>
                <w:i/>
              </w:rPr>
              <w:t xml:space="preserve"> </w:t>
            </w:r>
            <w:proofErr w:type="spellStart"/>
            <w:r w:rsidRPr="000E50D3">
              <w:rPr>
                <w:i/>
              </w:rPr>
              <w:t>rubecula</w:t>
            </w:r>
            <w:proofErr w:type="spellEnd"/>
          </w:p>
        </w:tc>
        <w:tc>
          <w:tcPr>
            <w:tcW w:w="3223" w:type="dxa"/>
            <w:tcMar>
              <w:top w:w="120" w:type="dxa"/>
              <w:left w:w="80" w:type="dxa"/>
              <w:bottom w:w="120" w:type="dxa"/>
              <w:right w:w="80" w:type="dxa"/>
            </w:tcMar>
            <w:vAlign w:val="center"/>
            <w:hideMark/>
          </w:tcPr>
          <w:p w14:paraId="2B501A50" w14:textId="77777777" w:rsidR="000E50D3" w:rsidRPr="000E50D3" w:rsidRDefault="000E50D3" w:rsidP="0072077C">
            <w:pPr>
              <w:pStyle w:val="Text"/>
              <w:jc w:val="center"/>
            </w:pPr>
            <w:r w:rsidRPr="000E50D3">
              <w:t>0.49</w:t>
            </w:r>
          </w:p>
        </w:tc>
        <w:tc>
          <w:tcPr>
            <w:tcW w:w="3287" w:type="dxa"/>
            <w:tcMar>
              <w:top w:w="120" w:type="dxa"/>
              <w:left w:w="80" w:type="dxa"/>
              <w:bottom w:w="120" w:type="dxa"/>
              <w:right w:w="80" w:type="dxa"/>
            </w:tcMar>
            <w:vAlign w:val="center"/>
            <w:hideMark/>
          </w:tcPr>
          <w:p w14:paraId="3B0E38F1" w14:textId="77777777" w:rsidR="000E50D3" w:rsidRPr="000E50D3" w:rsidRDefault="000E50D3" w:rsidP="0072077C">
            <w:pPr>
              <w:pStyle w:val="Text"/>
              <w:jc w:val="center"/>
            </w:pPr>
            <w:r w:rsidRPr="000E50D3">
              <w:t>0.69</w:t>
            </w:r>
          </w:p>
        </w:tc>
      </w:tr>
      <w:tr w:rsidR="00753160" w:rsidRPr="000E50D3" w14:paraId="7E0B6BC9" w14:textId="77777777" w:rsidTr="00F8317E">
        <w:trPr>
          <w:trHeight w:val="362"/>
        </w:trPr>
        <w:tc>
          <w:tcPr>
            <w:tcW w:w="3711" w:type="dxa"/>
            <w:tcMar>
              <w:top w:w="120" w:type="dxa"/>
              <w:left w:w="80" w:type="dxa"/>
              <w:bottom w:w="120" w:type="dxa"/>
              <w:right w:w="80" w:type="dxa"/>
            </w:tcMar>
            <w:vAlign w:val="center"/>
            <w:hideMark/>
          </w:tcPr>
          <w:p w14:paraId="66A13A88" w14:textId="77777777" w:rsidR="000E50D3" w:rsidRPr="000E50D3" w:rsidRDefault="000E50D3" w:rsidP="0072077C">
            <w:pPr>
              <w:pStyle w:val="Text"/>
              <w:jc w:val="center"/>
              <w:rPr>
                <w:i/>
              </w:rPr>
            </w:pPr>
            <w:proofErr w:type="spellStart"/>
            <w:r w:rsidRPr="000E50D3">
              <w:rPr>
                <w:i/>
              </w:rPr>
              <w:t>Ficedula</w:t>
            </w:r>
            <w:proofErr w:type="spellEnd"/>
            <w:r w:rsidRPr="000E50D3">
              <w:rPr>
                <w:i/>
              </w:rPr>
              <w:t xml:space="preserve"> </w:t>
            </w:r>
            <w:proofErr w:type="spellStart"/>
            <w:r w:rsidRPr="000E50D3">
              <w:rPr>
                <w:i/>
              </w:rPr>
              <w:t>albicollis</w:t>
            </w:r>
            <w:proofErr w:type="spellEnd"/>
          </w:p>
        </w:tc>
        <w:tc>
          <w:tcPr>
            <w:tcW w:w="3223" w:type="dxa"/>
            <w:tcMar>
              <w:top w:w="120" w:type="dxa"/>
              <w:left w:w="80" w:type="dxa"/>
              <w:bottom w:w="120" w:type="dxa"/>
              <w:right w:w="80" w:type="dxa"/>
            </w:tcMar>
            <w:vAlign w:val="center"/>
            <w:hideMark/>
          </w:tcPr>
          <w:p w14:paraId="524F64EC" w14:textId="77777777" w:rsidR="000E50D3" w:rsidRPr="000E50D3" w:rsidRDefault="000E50D3" w:rsidP="0072077C">
            <w:pPr>
              <w:pStyle w:val="Text"/>
              <w:jc w:val="center"/>
            </w:pPr>
            <w:r w:rsidRPr="000E50D3">
              <w:t>0.67</w:t>
            </w:r>
          </w:p>
        </w:tc>
        <w:tc>
          <w:tcPr>
            <w:tcW w:w="3287" w:type="dxa"/>
            <w:tcMar>
              <w:top w:w="120" w:type="dxa"/>
              <w:left w:w="80" w:type="dxa"/>
              <w:bottom w:w="120" w:type="dxa"/>
              <w:right w:w="80" w:type="dxa"/>
            </w:tcMar>
            <w:vAlign w:val="center"/>
            <w:hideMark/>
          </w:tcPr>
          <w:p w14:paraId="4ADF92B1" w14:textId="77777777" w:rsidR="000E50D3" w:rsidRPr="000E50D3" w:rsidRDefault="000E50D3" w:rsidP="0072077C">
            <w:pPr>
              <w:pStyle w:val="Text"/>
              <w:jc w:val="center"/>
            </w:pPr>
            <w:r w:rsidRPr="000E50D3">
              <w:t>0.58</w:t>
            </w:r>
          </w:p>
        </w:tc>
      </w:tr>
      <w:tr w:rsidR="00753160" w:rsidRPr="000E50D3" w14:paraId="67ACF434" w14:textId="77777777" w:rsidTr="00F8317E">
        <w:trPr>
          <w:trHeight w:val="362"/>
        </w:trPr>
        <w:tc>
          <w:tcPr>
            <w:tcW w:w="3711" w:type="dxa"/>
            <w:tcMar>
              <w:top w:w="120" w:type="dxa"/>
              <w:left w:w="80" w:type="dxa"/>
              <w:bottom w:w="120" w:type="dxa"/>
              <w:right w:w="80" w:type="dxa"/>
            </w:tcMar>
            <w:vAlign w:val="center"/>
            <w:hideMark/>
          </w:tcPr>
          <w:p w14:paraId="1732F5E8" w14:textId="77777777" w:rsidR="000E50D3" w:rsidRPr="000E50D3" w:rsidRDefault="000E50D3" w:rsidP="0072077C">
            <w:pPr>
              <w:pStyle w:val="Text"/>
              <w:jc w:val="center"/>
              <w:rPr>
                <w:i/>
              </w:rPr>
            </w:pPr>
            <w:proofErr w:type="spellStart"/>
            <w:r w:rsidRPr="000E50D3">
              <w:rPr>
                <w:i/>
              </w:rPr>
              <w:t>Fringilla</w:t>
            </w:r>
            <w:proofErr w:type="spellEnd"/>
            <w:r w:rsidRPr="000E50D3">
              <w:rPr>
                <w:i/>
              </w:rPr>
              <w:t xml:space="preserve"> </w:t>
            </w:r>
            <w:proofErr w:type="spellStart"/>
            <w:r w:rsidRPr="000E50D3">
              <w:rPr>
                <w:i/>
              </w:rPr>
              <w:t>coelebs</w:t>
            </w:r>
            <w:proofErr w:type="spellEnd"/>
          </w:p>
        </w:tc>
        <w:tc>
          <w:tcPr>
            <w:tcW w:w="3223" w:type="dxa"/>
            <w:tcMar>
              <w:top w:w="120" w:type="dxa"/>
              <w:left w:w="80" w:type="dxa"/>
              <w:bottom w:w="120" w:type="dxa"/>
              <w:right w:w="80" w:type="dxa"/>
            </w:tcMar>
            <w:vAlign w:val="center"/>
            <w:hideMark/>
          </w:tcPr>
          <w:p w14:paraId="191090BD" w14:textId="77777777" w:rsidR="000E50D3" w:rsidRPr="000E50D3" w:rsidRDefault="000E50D3" w:rsidP="0072077C">
            <w:pPr>
              <w:pStyle w:val="Text"/>
              <w:jc w:val="center"/>
            </w:pPr>
            <w:r w:rsidRPr="000E50D3">
              <w:t>0.69</w:t>
            </w:r>
          </w:p>
        </w:tc>
        <w:tc>
          <w:tcPr>
            <w:tcW w:w="3287" w:type="dxa"/>
            <w:tcMar>
              <w:top w:w="120" w:type="dxa"/>
              <w:left w:w="80" w:type="dxa"/>
              <w:bottom w:w="120" w:type="dxa"/>
              <w:right w:w="80" w:type="dxa"/>
            </w:tcMar>
            <w:vAlign w:val="center"/>
            <w:hideMark/>
          </w:tcPr>
          <w:p w14:paraId="2B8D52C4" w14:textId="77777777" w:rsidR="000E50D3" w:rsidRPr="000E50D3" w:rsidRDefault="000E50D3" w:rsidP="0072077C">
            <w:pPr>
              <w:pStyle w:val="Text"/>
              <w:jc w:val="center"/>
            </w:pPr>
            <w:r w:rsidRPr="000E50D3">
              <w:t>0.88</w:t>
            </w:r>
          </w:p>
        </w:tc>
      </w:tr>
      <w:tr w:rsidR="00753160" w:rsidRPr="000E50D3" w14:paraId="2F49847D" w14:textId="77777777" w:rsidTr="00F8317E">
        <w:trPr>
          <w:trHeight w:val="362"/>
        </w:trPr>
        <w:tc>
          <w:tcPr>
            <w:tcW w:w="3711" w:type="dxa"/>
            <w:tcMar>
              <w:top w:w="120" w:type="dxa"/>
              <w:left w:w="80" w:type="dxa"/>
              <w:bottom w:w="120" w:type="dxa"/>
              <w:right w:w="80" w:type="dxa"/>
            </w:tcMar>
            <w:vAlign w:val="center"/>
            <w:hideMark/>
          </w:tcPr>
          <w:p w14:paraId="71216846" w14:textId="77777777" w:rsidR="000E50D3" w:rsidRPr="000E50D3" w:rsidRDefault="000E50D3" w:rsidP="0072077C">
            <w:pPr>
              <w:pStyle w:val="Text"/>
              <w:jc w:val="center"/>
              <w:rPr>
                <w:i/>
              </w:rPr>
            </w:pPr>
            <w:proofErr w:type="spellStart"/>
            <w:r w:rsidRPr="000E50D3">
              <w:rPr>
                <w:i/>
              </w:rPr>
              <w:t>Muscicapa</w:t>
            </w:r>
            <w:proofErr w:type="spellEnd"/>
            <w:r w:rsidRPr="000E50D3">
              <w:rPr>
                <w:i/>
              </w:rPr>
              <w:t xml:space="preserve"> </w:t>
            </w:r>
            <w:proofErr w:type="spellStart"/>
            <w:r w:rsidRPr="000E50D3">
              <w:rPr>
                <w:i/>
              </w:rPr>
              <w:t>striata</w:t>
            </w:r>
            <w:proofErr w:type="spellEnd"/>
          </w:p>
        </w:tc>
        <w:tc>
          <w:tcPr>
            <w:tcW w:w="3223" w:type="dxa"/>
            <w:tcMar>
              <w:top w:w="120" w:type="dxa"/>
              <w:left w:w="80" w:type="dxa"/>
              <w:bottom w:w="120" w:type="dxa"/>
              <w:right w:w="80" w:type="dxa"/>
            </w:tcMar>
            <w:vAlign w:val="center"/>
            <w:hideMark/>
          </w:tcPr>
          <w:p w14:paraId="29AA2929" w14:textId="77777777" w:rsidR="000E50D3" w:rsidRPr="000E50D3" w:rsidRDefault="000E50D3" w:rsidP="0072077C">
            <w:pPr>
              <w:pStyle w:val="Text"/>
              <w:jc w:val="center"/>
            </w:pPr>
            <w:r w:rsidRPr="000E50D3">
              <w:t>0.91</w:t>
            </w:r>
          </w:p>
        </w:tc>
        <w:tc>
          <w:tcPr>
            <w:tcW w:w="3287" w:type="dxa"/>
            <w:tcMar>
              <w:top w:w="120" w:type="dxa"/>
              <w:left w:w="80" w:type="dxa"/>
              <w:bottom w:w="120" w:type="dxa"/>
              <w:right w:w="80" w:type="dxa"/>
            </w:tcMar>
            <w:vAlign w:val="center"/>
            <w:hideMark/>
          </w:tcPr>
          <w:p w14:paraId="7FF9DABD" w14:textId="77777777" w:rsidR="000E50D3" w:rsidRPr="000E50D3" w:rsidRDefault="000E50D3" w:rsidP="0072077C">
            <w:pPr>
              <w:pStyle w:val="Text"/>
              <w:jc w:val="center"/>
            </w:pPr>
            <w:r w:rsidRPr="000E50D3">
              <w:t>0.95</w:t>
            </w:r>
          </w:p>
        </w:tc>
      </w:tr>
      <w:tr w:rsidR="00753160" w:rsidRPr="000E50D3" w14:paraId="77631DAE" w14:textId="77777777" w:rsidTr="00F8317E">
        <w:trPr>
          <w:trHeight w:val="362"/>
        </w:trPr>
        <w:tc>
          <w:tcPr>
            <w:tcW w:w="3711" w:type="dxa"/>
            <w:tcMar>
              <w:top w:w="120" w:type="dxa"/>
              <w:left w:w="80" w:type="dxa"/>
              <w:bottom w:w="120" w:type="dxa"/>
              <w:right w:w="80" w:type="dxa"/>
            </w:tcMar>
            <w:vAlign w:val="center"/>
            <w:hideMark/>
          </w:tcPr>
          <w:p w14:paraId="326C84C1" w14:textId="77777777" w:rsidR="000E50D3" w:rsidRPr="000E50D3" w:rsidRDefault="000E50D3" w:rsidP="0072077C">
            <w:pPr>
              <w:pStyle w:val="Text"/>
              <w:jc w:val="center"/>
              <w:rPr>
                <w:i/>
              </w:rPr>
            </w:pPr>
            <w:proofErr w:type="spellStart"/>
            <w:r w:rsidRPr="000E50D3">
              <w:rPr>
                <w:i/>
              </w:rPr>
              <w:t>Parus</w:t>
            </w:r>
            <w:proofErr w:type="spellEnd"/>
            <w:r w:rsidRPr="000E50D3">
              <w:rPr>
                <w:i/>
              </w:rPr>
              <w:t xml:space="preserve"> major</w:t>
            </w:r>
          </w:p>
        </w:tc>
        <w:tc>
          <w:tcPr>
            <w:tcW w:w="3223" w:type="dxa"/>
            <w:tcMar>
              <w:top w:w="120" w:type="dxa"/>
              <w:left w:w="80" w:type="dxa"/>
              <w:bottom w:w="120" w:type="dxa"/>
              <w:right w:w="80" w:type="dxa"/>
            </w:tcMar>
            <w:vAlign w:val="center"/>
            <w:hideMark/>
          </w:tcPr>
          <w:p w14:paraId="082DB5AF" w14:textId="77777777" w:rsidR="000E50D3" w:rsidRPr="000E50D3" w:rsidRDefault="000E50D3" w:rsidP="0072077C">
            <w:pPr>
              <w:pStyle w:val="Text"/>
              <w:jc w:val="center"/>
            </w:pPr>
            <w:r w:rsidRPr="000E50D3">
              <w:t>0.64</w:t>
            </w:r>
          </w:p>
        </w:tc>
        <w:tc>
          <w:tcPr>
            <w:tcW w:w="3287" w:type="dxa"/>
            <w:tcMar>
              <w:top w:w="120" w:type="dxa"/>
              <w:left w:w="80" w:type="dxa"/>
              <w:bottom w:w="120" w:type="dxa"/>
              <w:right w:w="80" w:type="dxa"/>
            </w:tcMar>
            <w:vAlign w:val="center"/>
            <w:hideMark/>
          </w:tcPr>
          <w:p w14:paraId="5C9FBEAF" w14:textId="77777777" w:rsidR="000E50D3" w:rsidRPr="000E50D3" w:rsidRDefault="000E50D3" w:rsidP="0072077C">
            <w:pPr>
              <w:pStyle w:val="Text"/>
              <w:jc w:val="center"/>
            </w:pPr>
            <w:r w:rsidRPr="000E50D3">
              <w:t>0.94</w:t>
            </w:r>
          </w:p>
        </w:tc>
      </w:tr>
      <w:tr w:rsidR="00753160" w:rsidRPr="000E50D3" w14:paraId="31CC1229" w14:textId="77777777" w:rsidTr="00F8317E">
        <w:trPr>
          <w:trHeight w:val="362"/>
        </w:trPr>
        <w:tc>
          <w:tcPr>
            <w:tcW w:w="3711" w:type="dxa"/>
            <w:tcMar>
              <w:top w:w="120" w:type="dxa"/>
              <w:left w:w="80" w:type="dxa"/>
              <w:bottom w:w="120" w:type="dxa"/>
              <w:right w:w="80" w:type="dxa"/>
            </w:tcMar>
            <w:vAlign w:val="center"/>
            <w:hideMark/>
          </w:tcPr>
          <w:p w14:paraId="3076A1CF" w14:textId="77777777" w:rsidR="000E50D3" w:rsidRPr="000E50D3" w:rsidRDefault="000E50D3" w:rsidP="0072077C">
            <w:pPr>
              <w:pStyle w:val="Text"/>
              <w:jc w:val="center"/>
              <w:rPr>
                <w:i/>
              </w:rPr>
            </w:pPr>
            <w:proofErr w:type="spellStart"/>
            <w:r w:rsidRPr="000E50D3">
              <w:rPr>
                <w:i/>
              </w:rPr>
              <w:t>Phylloscopus</w:t>
            </w:r>
            <w:proofErr w:type="spellEnd"/>
            <w:r w:rsidRPr="000E50D3">
              <w:rPr>
                <w:i/>
              </w:rPr>
              <w:t xml:space="preserve"> </w:t>
            </w:r>
            <w:proofErr w:type="spellStart"/>
            <w:r w:rsidRPr="000E50D3">
              <w:rPr>
                <w:i/>
              </w:rPr>
              <w:t>collybita</w:t>
            </w:r>
            <w:proofErr w:type="spellEnd"/>
          </w:p>
        </w:tc>
        <w:tc>
          <w:tcPr>
            <w:tcW w:w="3223" w:type="dxa"/>
            <w:tcMar>
              <w:top w:w="120" w:type="dxa"/>
              <w:left w:w="80" w:type="dxa"/>
              <w:bottom w:w="120" w:type="dxa"/>
              <w:right w:w="80" w:type="dxa"/>
            </w:tcMar>
            <w:vAlign w:val="center"/>
            <w:hideMark/>
          </w:tcPr>
          <w:p w14:paraId="522A56F1" w14:textId="77777777" w:rsidR="000E50D3" w:rsidRPr="000E50D3" w:rsidRDefault="000E50D3" w:rsidP="0072077C">
            <w:pPr>
              <w:pStyle w:val="Text"/>
              <w:jc w:val="center"/>
            </w:pPr>
            <w:r w:rsidRPr="000E50D3">
              <w:t>0.73</w:t>
            </w:r>
          </w:p>
        </w:tc>
        <w:tc>
          <w:tcPr>
            <w:tcW w:w="3287" w:type="dxa"/>
            <w:tcMar>
              <w:top w:w="120" w:type="dxa"/>
              <w:left w:w="80" w:type="dxa"/>
              <w:bottom w:w="120" w:type="dxa"/>
              <w:right w:w="80" w:type="dxa"/>
            </w:tcMar>
            <w:vAlign w:val="center"/>
            <w:hideMark/>
          </w:tcPr>
          <w:p w14:paraId="3D564619" w14:textId="77777777" w:rsidR="000E50D3" w:rsidRPr="000E50D3" w:rsidRDefault="000E50D3" w:rsidP="0072077C">
            <w:pPr>
              <w:pStyle w:val="Text"/>
              <w:jc w:val="center"/>
            </w:pPr>
            <w:r w:rsidRPr="000E50D3">
              <w:t>0.90</w:t>
            </w:r>
          </w:p>
        </w:tc>
      </w:tr>
      <w:tr w:rsidR="00753160" w:rsidRPr="000E50D3" w14:paraId="346FFAAA" w14:textId="77777777" w:rsidTr="00F8317E">
        <w:trPr>
          <w:trHeight w:val="362"/>
        </w:trPr>
        <w:tc>
          <w:tcPr>
            <w:tcW w:w="3711" w:type="dxa"/>
            <w:tcMar>
              <w:top w:w="120" w:type="dxa"/>
              <w:left w:w="80" w:type="dxa"/>
              <w:bottom w:w="120" w:type="dxa"/>
              <w:right w:w="80" w:type="dxa"/>
            </w:tcMar>
            <w:vAlign w:val="center"/>
            <w:hideMark/>
          </w:tcPr>
          <w:p w14:paraId="7CE18A01" w14:textId="77777777" w:rsidR="000E50D3" w:rsidRPr="000E50D3" w:rsidRDefault="000E50D3" w:rsidP="0072077C">
            <w:pPr>
              <w:pStyle w:val="Text"/>
              <w:jc w:val="center"/>
              <w:rPr>
                <w:i/>
              </w:rPr>
            </w:pPr>
            <w:proofErr w:type="spellStart"/>
            <w:r w:rsidRPr="000E50D3">
              <w:rPr>
                <w:i/>
              </w:rPr>
              <w:t>Phylloscopus</w:t>
            </w:r>
            <w:proofErr w:type="spellEnd"/>
            <w:r w:rsidRPr="000E50D3">
              <w:rPr>
                <w:i/>
              </w:rPr>
              <w:t xml:space="preserve"> </w:t>
            </w:r>
            <w:proofErr w:type="spellStart"/>
            <w:r w:rsidRPr="000E50D3">
              <w:rPr>
                <w:i/>
              </w:rPr>
              <w:t>sibilatrix</w:t>
            </w:r>
            <w:proofErr w:type="spellEnd"/>
          </w:p>
        </w:tc>
        <w:tc>
          <w:tcPr>
            <w:tcW w:w="3223" w:type="dxa"/>
            <w:tcMar>
              <w:top w:w="120" w:type="dxa"/>
              <w:left w:w="80" w:type="dxa"/>
              <w:bottom w:w="120" w:type="dxa"/>
              <w:right w:w="80" w:type="dxa"/>
            </w:tcMar>
            <w:vAlign w:val="center"/>
            <w:hideMark/>
          </w:tcPr>
          <w:p w14:paraId="737843C4" w14:textId="77777777" w:rsidR="000E50D3" w:rsidRPr="000E50D3" w:rsidRDefault="000E50D3" w:rsidP="0072077C">
            <w:pPr>
              <w:pStyle w:val="Text"/>
              <w:jc w:val="center"/>
            </w:pPr>
            <w:r w:rsidRPr="000E50D3">
              <w:t>0.74</w:t>
            </w:r>
          </w:p>
        </w:tc>
        <w:tc>
          <w:tcPr>
            <w:tcW w:w="3287" w:type="dxa"/>
            <w:tcMar>
              <w:top w:w="120" w:type="dxa"/>
              <w:left w:w="80" w:type="dxa"/>
              <w:bottom w:w="120" w:type="dxa"/>
              <w:right w:w="80" w:type="dxa"/>
            </w:tcMar>
            <w:vAlign w:val="center"/>
            <w:hideMark/>
          </w:tcPr>
          <w:p w14:paraId="67CCBCB3" w14:textId="77777777" w:rsidR="000E50D3" w:rsidRPr="000E50D3" w:rsidRDefault="000E50D3" w:rsidP="0072077C">
            <w:pPr>
              <w:pStyle w:val="Text"/>
              <w:jc w:val="center"/>
            </w:pPr>
            <w:r w:rsidRPr="000E50D3">
              <w:t>0.88</w:t>
            </w:r>
          </w:p>
        </w:tc>
      </w:tr>
      <w:tr w:rsidR="00753160" w:rsidRPr="000E50D3" w14:paraId="76B3FECB" w14:textId="77777777" w:rsidTr="00F8317E">
        <w:trPr>
          <w:trHeight w:val="362"/>
        </w:trPr>
        <w:tc>
          <w:tcPr>
            <w:tcW w:w="3711" w:type="dxa"/>
            <w:tcMar>
              <w:top w:w="120" w:type="dxa"/>
              <w:left w:w="80" w:type="dxa"/>
              <w:bottom w:w="120" w:type="dxa"/>
              <w:right w:w="80" w:type="dxa"/>
            </w:tcMar>
            <w:vAlign w:val="center"/>
            <w:hideMark/>
          </w:tcPr>
          <w:p w14:paraId="46F02B37" w14:textId="77777777" w:rsidR="000E50D3" w:rsidRPr="000E50D3" w:rsidRDefault="000E50D3" w:rsidP="0072077C">
            <w:pPr>
              <w:pStyle w:val="Text"/>
              <w:jc w:val="center"/>
              <w:rPr>
                <w:i/>
              </w:rPr>
            </w:pPr>
            <w:proofErr w:type="spellStart"/>
            <w:r w:rsidRPr="000E50D3">
              <w:rPr>
                <w:i/>
              </w:rPr>
              <w:t>Poecile</w:t>
            </w:r>
            <w:proofErr w:type="spellEnd"/>
            <w:r w:rsidRPr="000E50D3">
              <w:rPr>
                <w:i/>
              </w:rPr>
              <w:t xml:space="preserve"> </w:t>
            </w:r>
            <w:proofErr w:type="spellStart"/>
            <w:r w:rsidRPr="000E50D3">
              <w:rPr>
                <w:i/>
              </w:rPr>
              <w:t>palustris</w:t>
            </w:r>
            <w:proofErr w:type="spellEnd"/>
          </w:p>
        </w:tc>
        <w:tc>
          <w:tcPr>
            <w:tcW w:w="3223" w:type="dxa"/>
            <w:tcMar>
              <w:top w:w="120" w:type="dxa"/>
              <w:left w:w="80" w:type="dxa"/>
              <w:bottom w:w="120" w:type="dxa"/>
              <w:right w:w="80" w:type="dxa"/>
            </w:tcMar>
            <w:vAlign w:val="center"/>
            <w:hideMark/>
          </w:tcPr>
          <w:p w14:paraId="06B6C68F" w14:textId="77777777" w:rsidR="000E50D3" w:rsidRPr="000E50D3" w:rsidRDefault="000E50D3" w:rsidP="0072077C">
            <w:pPr>
              <w:pStyle w:val="Text"/>
              <w:jc w:val="center"/>
            </w:pPr>
            <w:r w:rsidRPr="000E50D3">
              <w:t>0.75</w:t>
            </w:r>
          </w:p>
        </w:tc>
        <w:tc>
          <w:tcPr>
            <w:tcW w:w="3287" w:type="dxa"/>
            <w:tcMar>
              <w:top w:w="120" w:type="dxa"/>
              <w:left w:w="80" w:type="dxa"/>
              <w:bottom w:w="120" w:type="dxa"/>
              <w:right w:w="80" w:type="dxa"/>
            </w:tcMar>
            <w:vAlign w:val="center"/>
            <w:hideMark/>
          </w:tcPr>
          <w:p w14:paraId="2CEC0CCE" w14:textId="77777777" w:rsidR="000E50D3" w:rsidRPr="000E50D3" w:rsidRDefault="000E50D3" w:rsidP="0072077C">
            <w:pPr>
              <w:pStyle w:val="Text"/>
              <w:jc w:val="center"/>
            </w:pPr>
            <w:r w:rsidRPr="000E50D3">
              <w:t>0.81</w:t>
            </w:r>
          </w:p>
        </w:tc>
      </w:tr>
      <w:tr w:rsidR="00753160" w:rsidRPr="000E50D3" w14:paraId="6EE4D6D7" w14:textId="77777777" w:rsidTr="00F8317E">
        <w:trPr>
          <w:trHeight w:val="362"/>
        </w:trPr>
        <w:tc>
          <w:tcPr>
            <w:tcW w:w="3711" w:type="dxa"/>
            <w:tcMar>
              <w:top w:w="120" w:type="dxa"/>
              <w:left w:w="80" w:type="dxa"/>
              <w:bottom w:w="120" w:type="dxa"/>
              <w:right w:w="80" w:type="dxa"/>
            </w:tcMar>
            <w:vAlign w:val="center"/>
            <w:hideMark/>
          </w:tcPr>
          <w:p w14:paraId="7242A848" w14:textId="77777777" w:rsidR="000E50D3" w:rsidRPr="000E50D3" w:rsidRDefault="000E50D3" w:rsidP="0072077C">
            <w:pPr>
              <w:pStyle w:val="Text"/>
              <w:jc w:val="center"/>
              <w:rPr>
                <w:i/>
              </w:rPr>
            </w:pPr>
            <w:r w:rsidRPr="000E50D3">
              <w:rPr>
                <w:i/>
              </w:rPr>
              <w:t xml:space="preserve">Sitta </w:t>
            </w:r>
            <w:proofErr w:type="spellStart"/>
            <w:r w:rsidRPr="000E50D3">
              <w:rPr>
                <w:i/>
              </w:rPr>
              <w:t>europaea</w:t>
            </w:r>
            <w:proofErr w:type="spellEnd"/>
          </w:p>
        </w:tc>
        <w:tc>
          <w:tcPr>
            <w:tcW w:w="3223" w:type="dxa"/>
            <w:tcMar>
              <w:top w:w="120" w:type="dxa"/>
              <w:left w:w="80" w:type="dxa"/>
              <w:bottom w:w="120" w:type="dxa"/>
              <w:right w:w="80" w:type="dxa"/>
            </w:tcMar>
            <w:vAlign w:val="center"/>
            <w:hideMark/>
          </w:tcPr>
          <w:p w14:paraId="023EB9C9" w14:textId="77777777" w:rsidR="000E50D3" w:rsidRPr="000E50D3" w:rsidRDefault="000E50D3" w:rsidP="0072077C">
            <w:pPr>
              <w:pStyle w:val="Text"/>
              <w:jc w:val="center"/>
            </w:pPr>
            <w:r w:rsidRPr="000E50D3">
              <w:t>0.92</w:t>
            </w:r>
          </w:p>
        </w:tc>
        <w:tc>
          <w:tcPr>
            <w:tcW w:w="3287" w:type="dxa"/>
            <w:tcMar>
              <w:top w:w="120" w:type="dxa"/>
              <w:left w:w="80" w:type="dxa"/>
              <w:bottom w:w="120" w:type="dxa"/>
              <w:right w:w="80" w:type="dxa"/>
            </w:tcMar>
            <w:vAlign w:val="center"/>
            <w:hideMark/>
          </w:tcPr>
          <w:p w14:paraId="3B6A0F97" w14:textId="77777777" w:rsidR="000E50D3" w:rsidRPr="000E50D3" w:rsidRDefault="000E50D3" w:rsidP="0072077C">
            <w:pPr>
              <w:pStyle w:val="Text"/>
              <w:jc w:val="center"/>
            </w:pPr>
            <w:r w:rsidRPr="000E50D3">
              <w:t>0.88</w:t>
            </w:r>
          </w:p>
        </w:tc>
      </w:tr>
      <w:tr w:rsidR="00753160" w:rsidRPr="000E50D3" w14:paraId="130091BA" w14:textId="77777777" w:rsidTr="00F8317E">
        <w:trPr>
          <w:trHeight w:val="362"/>
        </w:trPr>
        <w:tc>
          <w:tcPr>
            <w:tcW w:w="3711" w:type="dxa"/>
            <w:tcMar>
              <w:top w:w="120" w:type="dxa"/>
              <w:left w:w="80" w:type="dxa"/>
              <w:bottom w:w="120" w:type="dxa"/>
              <w:right w:w="80" w:type="dxa"/>
            </w:tcMar>
            <w:vAlign w:val="center"/>
            <w:hideMark/>
          </w:tcPr>
          <w:p w14:paraId="5C12F5C8" w14:textId="77777777" w:rsidR="000E50D3" w:rsidRPr="000E50D3" w:rsidRDefault="000E50D3" w:rsidP="0072077C">
            <w:pPr>
              <w:pStyle w:val="Text"/>
              <w:jc w:val="center"/>
              <w:rPr>
                <w:i/>
              </w:rPr>
            </w:pPr>
            <w:r w:rsidRPr="000E50D3">
              <w:rPr>
                <w:i/>
              </w:rPr>
              <w:t xml:space="preserve">Sylvia </w:t>
            </w:r>
            <w:proofErr w:type="spellStart"/>
            <w:r w:rsidRPr="000E50D3">
              <w:rPr>
                <w:i/>
              </w:rPr>
              <w:t>atricapilla</w:t>
            </w:r>
            <w:proofErr w:type="spellEnd"/>
          </w:p>
        </w:tc>
        <w:tc>
          <w:tcPr>
            <w:tcW w:w="3223" w:type="dxa"/>
            <w:tcMar>
              <w:top w:w="120" w:type="dxa"/>
              <w:left w:w="80" w:type="dxa"/>
              <w:bottom w:w="120" w:type="dxa"/>
              <w:right w:w="80" w:type="dxa"/>
            </w:tcMar>
            <w:vAlign w:val="center"/>
            <w:hideMark/>
          </w:tcPr>
          <w:p w14:paraId="5E6BE746" w14:textId="77777777" w:rsidR="000E50D3" w:rsidRPr="000E50D3" w:rsidRDefault="000E50D3" w:rsidP="0072077C">
            <w:pPr>
              <w:pStyle w:val="Text"/>
              <w:jc w:val="center"/>
            </w:pPr>
            <w:r w:rsidRPr="000E50D3">
              <w:t>0.84</w:t>
            </w:r>
          </w:p>
        </w:tc>
        <w:tc>
          <w:tcPr>
            <w:tcW w:w="3287" w:type="dxa"/>
            <w:tcMar>
              <w:top w:w="120" w:type="dxa"/>
              <w:left w:w="80" w:type="dxa"/>
              <w:bottom w:w="120" w:type="dxa"/>
              <w:right w:w="80" w:type="dxa"/>
            </w:tcMar>
            <w:vAlign w:val="center"/>
            <w:hideMark/>
          </w:tcPr>
          <w:p w14:paraId="6C945EAA" w14:textId="77777777" w:rsidR="000E50D3" w:rsidRPr="000E50D3" w:rsidRDefault="000E50D3" w:rsidP="0072077C">
            <w:pPr>
              <w:pStyle w:val="Text"/>
              <w:jc w:val="center"/>
            </w:pPr>
            <w:r w:rsidRPr="000E50D3">
              <w:t>0.96</w:t>
            </w:r>
          </w:p>
        </w:tc>
      </w:tr>
      <w:tr w:rsidR="00753160" w:rsidRPr="000E50D3" w14:paraId="05DF58A2" w14:textId="77777777" w:rsidTr="00F8317E">
        <w:trPr>
          <w:trHeight w:val="362"/>
        </w:trPr>
        <w:tc>
          <w:tcPr>
            <w:tcW w:w="3711" w:type="dxa"/>
            <w:tcMar>
              <w:top w:w="120" w:type="dxa"/>
              <w:left w:w="80" w:type="dxa"/>
              <w:bottom w:w="120" w:type="dxa"/>
              <w:right w:w="80" w:type="dxa"/>
            </w:tcMar>
            <w:vAlign w:val="center"/>
            <w:hideMark/>
          </w:tcPr>
          <w:p w14:paraId="17E34AB0" w14:textId="77777777" w:rsidR="000E50D3" w:rsidRPr="000E50D3" w:rsidRDefault="000E50D3" w:rsidP="0072077C">
            <w:pPr>
              <w:pStyle w:val="Text"/>
              <w:jc w:val="center"/>
              <w:rPr>
                <w:i/>
              </w:rPr>
            </w:pPr>
            <w:proofErr w:type="spellStart"/>
            <w:r w:rsidRPr="000E50D3">
              <w:rPr>
                <w:i/>
              </w:rPr>
              <w:t>Troglodytes</w:t>
            </w:r>
            <w:proofErr w:type="spellEnd"/>
            <w:r w:rsidRPr="000E50D3">
              <w:rPr>
                <w:i/>
              </w:rPr>
              <w:t xml:space="preserve"> </w:t>
            </w:r>
            <w:proofErr w:type="spellStart"/>
            <w:r w:rsidRPr="000E50D3">
              <w:rPr>
                <w:i/>
              </w:rPr>
              <w:t>troglodytes</w:t>
            </w:r>
            <w:proofErr w:type="spellEnd"/>
          </w:p>
        </w:tc>
        <w:tc>
          <w:tcPr>
            <w:tcW w:w="3223" w:type="dxa"/>
            <w:tcMar>
              <w:top w:w="120" w:type="dxa"/>
              <w:left w:w="80" w:type="dxa"/>
              <w:bottom w:w="120" w:type="dxa"/>
              <w:right w:w="80" w:type="dxa"/>
            </w:tcMar>
            <w:vAlign w:val="center"/>
            <w:hideMark/>
          </w:tcPr>
          <w:p w14:paraId="05B50BAC" w14:textId="77777777" w:rsidR="000E50D3" w:rsidRPr="000E50D3" w:rsidRDefault="000E50D3" w:rsidP="0072077C">
            <w:pPr>
              <w:pStyle w:val="Text"/>
              <w:jc w:val="center"/>
            </w:pPr>
            <w:r w:rsidRPr="000E50D3">
              <w:t>0.81</w:t>
            </w:r>
          </w:p>
        </w:tc>
        <w:tc>
          <w:tcPr>
            <w:tcW w:w="3287" w:type="dxa"/>
            <w:tcMar>
              <w:top w:w="120" w:type="dxa"/>
              <w:left w:w="80" w:type="dxa"/>
              <w:bottom w:w="120" w:type="dxa"/>
              <w:right w:w="80" w:type="dxa"/>
            </w:tcMar>
            <w:vAlign w:val="center"/>
            <w:hideMark/>
          </w:tcPr>
          <w:p w14:paraId="0D8D6EC6" w14:textId="77777777" w:rsidR="000E50D3" w:rsidRPr="000E50D3" w:rsidRDefault="000E50D3" w:rsidP="0072077C">
            <w:pPr>
              <w:pStyle w:val="Text"/>
              <w:jc w:val="center"/>
            </w:pPr>
            <w:r w:rsidRPr="000E50D3">
              <w:t>1.00</w:t>
            </w:r>
          </w:p>
        </w:tc>
      </w:tr>
      <w:tr w:rsidR="00753160" w:rsidRPr="000E50D3" w14:paraId="050A0D7A" w14:textId="77777777" w:rsidTr="00F8317E">
        <w:trPr>
          <w:trHeight w:val="362"/>
        </w:trPr>
        <w:tc>
          <w:tcPr>
            <w:tcW w:w="3711" w:type="dxa"/>
            <w:tcMar>
              <w:top w:w="120" w:type="dxa"/>
              <w:left w:w="80" w:type="dxa"/>
              <w:bottom w:w="120" w:type="dxa"/>
              <w:right w:w="80" w:type="dxa"/>
            </w:tcMar>
            <w:vAlign w:val="center"/>
            <w:hideMark/>
          </w:tcPr>
          <w:p w14:paraId="6457E2E4" w14:textId="77777777" w:rsidR="000E50D3" w:rsidRPr="000E50D3" w:rsidRDefault="000E50D3" w:rsidP="0072077C">
            <w:pPr>
              <w:pStyle w:val="Text"/>
              <w:jc w:val="center"/>
              <w:rPr>
                <w:i/>
              </w:rPr>
            </w:pPr>
            <w:proofErr w:type="spellStart"/>
            <w:r w:rsidRPr="000E50D3">
              <w:rPr>
                <w:i/>
              </w:rPr>
              <w:t>Turdus</w:t>
            </w:r>
            <w:proofErr w:type="spellEnd"/>
            <w:r w:rsidRPr="000E50D3">
              <w:rPr>
                <w:i/>
              </w:rPr>
              <w:t xml:space="preserve"> </w:t>
            </w:r>
            <w:proofErr w:type="spellStart"/>
            <w:r w:rsidRPr="000E50D3">
              <w:rPr>
                <w:i/>
              </w:rPr>
              <w:t>merula</w:t>
            </w:r>
            <w:proofErr w:type="spellEnd"/>
          </w:p>
        </w:tc>
        <w:tc>
          <w:tcPr>
            <w:tcW w:w="3223" w:type="dxa"/>
            <w:tcMar>
              <w:top w:w="120" w:type="dxa"/>
              <w:left w:w="80" w:type="dxa"/>
              <w:bottom w:w="120" w:type="dxa"/>
              <w:right w:w="80" w:type="dxa"/>
            </w:tcMar>
            <w:vAlign w:val="center"/>
            <w:hideMark/>
          </w:tcPr>
          <w:p w14:paraId="1AA82CD5" w14:textId="77777777" w:rsidR="000E50D3" w:rsidRPr="000E50D3" w:rsidRDefault="000E50D3" w:rsidP="0072077C">
            <w:pPr>
              <w:pStyle w:val="Text"/>
              <w:jc w:val="center"/>
            </w:pPr>
            <w:r w:rsidRPr="000E50D3">
              <w:t>0.98</w:t>
            </w:r>
          </w:p>
        </w:tc>
        <w:tc>
          <w:tcPr>
            <w:tcW w:w="3287" w:type="dxa"/>
            <w:tcMar>
              <w:top w:w="120" w:type="dxa"/>
              <w:left w:w="80" w:type="dxa"/>
              <w:bottom w:w="120" w:type="dxa"/>
              <w:right w:w="80" w:type="dxa"/>
            </w:tcMar>
            <w:vAlign w:val="center"/>
            <w:hideMark/>
          </w:tcPr>
          <w:p w14:paraId="40CC9F5A" w14:textId="77777777" w:rsidR="000E50D3" w:rsidRPr="000E50D3" w:rsidRDefault="000E50D3" w:rsidP="0072077C">
            <w:pPr>
              <w:pStyle w:val="Text"/>
              <w:jc w:val="center"/>
            </w:pPr>
            <w:r w:rsidRPr="000E50D3">
              <w:t>0.95</w:t>
            </w:r>
          </w:p>
        </w:tc>
      </w:tr>
      <w:tr w:rsidR="00753160" w:rsidRPr="000E50D3" w14:paraId="7051D422" w14:textId="77777777" w:rsidTr="00F8317E">
        <w:trPr>
          <w:trHeight w:val="371"/>
        </w:trPr>
        <w:tc>
          <w:tcPr>
            <w:tcW w:w="3711" w:type="dxa"/>
            <w:tcMar>
              <w:top w:w="120" w:type="dxa"/>
              <w:left w:w="80" w:type="dxa"/>
              <w:bottom w:w="120" w:type="dxa"/>
              <w:right w:w="80" w:type="dxa"/>
            </w:tcMar>
            <w:vAlign w:val="center"/>
            <w:hideMark/>
          </w:tcPr>
          <w:p w14:paraId="6DB3A343" w14:textId="77777777" w:rsidR="000E50D3" w:rsidRPr="000E50D3" w:rsidRDefault="000E50D3" w:rsidP="0072077C">
            <w:pPr>
              <w:pStyle w:val="Text"/>
              <w:jc w:val="center"/>
            </w:pPr>
            <w:proofErr w:type="spellStart"/>
            <w:r w:rsidRPr="000E50D3">
              <w:t>Turdus</w:t>
            </w:r>
            <w:proofErr w:type="spellEnd"/>
            <w:r w:rsidRPr="000E50D3">
              <w:t xml:space="preserve"> </w:t>
            </w:r>
            <w:proofErr w:type="spellStart"/>
            <w:r w:rsidRPr="000E50D3">
              <w:t>philomelos</w:t>
            </w:r>
            <w:proofErr w:type="spellEnd"/>
          </w:p>
        </w:tc>
        <w:tc>
          <w:tcPr>
            <w:tcW w:w="3223" w:type="dxa"/>
            <w:tcMar>
              <w:top w:w="120" w:type="dxa"/>
              <w:left w:w="80" w:type="dxa"/>
              <w:bottom w:w="120" w:type="dxa"/>
              <w:right w:w="80" w:type="dxa"/>
            </w:tcMar>
            <w:vAlign w:val="center"/>
            <w:hideMark/>
          </w:tcPr>
          <w:p w14:paraId="1F8B260C" w14:textId="77777777" w:rsidR="000E50D3" w:rsidRPr="000E50D3" w:rsidRDefault="000E50D3" w:rsidP="0072077C">
            <w:pPr>
              <w:pStyle w:val="Text"/>
              <w:jc w:val="center"/>
            </w:pPr>
            <w:r w:rsidRPr="000E50D3">
              <w:t>0.97</w:t>
            </w:r>
          </w:p>
        </w:tc>
        <w:tc>
          <w:tcPr>
            <w:tcW w:w="3287" w:type="dxa"/>
            <w:tcMar>
              <w:top w:w="120" w:type="dxa"/>
              <w:left w:w="80" w:type="dxa"/>
              <w:bottom w:w="120" w:type="dxa"/>
              <w:right w:w="80" w:type="dxa"/>
            </w:tcMar>
            <w:vAlign w:val="center"/>
            <w:hideMark/>
          </w:tcPr>
          <w:p w14:paraId="383F52A2" w14:textId="77777777" w:rsidR="000E50D3" w:rsidRPr="000E50D3" w:rsidRDefault="000E50D3" w:rsidP="0072077C">
            <w:pPr>
              <w:pStyle w:val="Text"/>
              <w:jc w:val="center"/>
            </w:pPr>
            <w:r w:rsidRPr="000E50D3">
              <w:t>0.86</w:t>
            </w:r>
          </w:p>
        </w:tc>
      </w:tr>
    </w:tbl>
    <w:p w14:paraId="6B5422E6" w14:textId="77777777" w:rsidR="009A2DE8" w:rsidRDefault="009A2DE8" w:rsidP="00753160">
      <w:pPr>
        <w:pStyle w:val="Nadpis21"/>
      </w:pPr>
      <w:bookmarkStart w:id="34" w:name="_myvlgrfcnm1p"/>
      <w:bookmarkStart w:id="35" w:name="_Toc195971217"/>
      <w:bookmarkEnd w:id="34"/>
    </w:p>
    <w:p w14:paraId="0E4420E7" w14:textId="15CBCB17" w:rsidR="000E50D3" w:rsidRPr="000E50D3" w:rsidRDefault="00753160" w:rsidP="00753160">
      <w:pPr>
        <w:pStyle w:val="Nadpis21"/>
      </w:pPr>
      <w:r>
        <w:lastRenderedPageBreak/>
        <w:t xml:space="preserve">2.2.4 </w:t>
      </w:r>
      <w:r w:rsidR="000E50D3" w:rsidRPr="000E50D3">
        <w:t>Trofické gildy</w:t>
      </w:r>
      <w:bookmarkEnd w:id="35"/>
    </w:p>
    <w:p w14:paraId="66AEFDD4" w14:textId="525FBE88" w:rsidR="000E50D3" w:rsidRPr="000E50D3" w:rsidRDefault="007057AD" w:rsidP="007057AD">
      <w:pPr>
        <w:pStyle w:val="Text"/>
      </w:pPr>
      <w:r w:rsidRPr="007057AD">
        <w:rPr>
          <w:rStyle w:val="TextChar"/>
          <w:noProof/>
          <w:lang w:val="en-US"/>
        </w:rPr>
        <w:drawing>
          <wp:anchor distT="0" distB="0" distL="0" distR="0" simplePos="0" relativeHeight="251663360" behindDoc="0" locked="0" layoutInCell="1" allowOverlap="1" wp14:anchorId="248DD0E4" wp14:editId="68514471">
            <wp:simplePos x="0" y="0"/>
            <wp:positionH relativeFrom="margin">
              <wp:posOffset>-541655</wp:posOffset>
            </wp:positionH>
            <wp:positionV relativeFrom="paragraph">
              <wp:posOffset>1046480</wp:posOffset>
            </wp:positionV>
            <wp:extent cx="7039610" cy="4427220"/>
            <wp:effectExtent l="0" t="0" r="8890" b="0"/>
            <wp:wrapTopAndBottom/>
            <wp:docPr id="33770640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706408" name="Picture 14"/>
                    <pic:cNvPicPr>
                      <a:picLocks noChangeAspect="1" noChangeArrowheads="1"/>
                    </pic:cNvPicPr>
                  </pic:nvPicPr>
                  <pic:blipFill>
                    <a:blip r:embed="rId18">
                      <a:extLst>
                        <a:ext uri="{96DAC541-7B7A-43D3-8B79-37D633B846F1}">
                          <asvg:svgBlip xmlns:asvg="http://schemas.microsoft.com/office/drawing/2016/SVG/main" r:embed="rId19"/>
                        </a:ext>
                      </a:extLst>
                    </a:blip>
                    <a:stretch>
                      <a:fillRect/>
                    </a:stretch>
                  </pic:blipFill>
                  <pic:spPr bwMode="auto">
                    <a:xfrm>
                      <a:off x="0" y="0"/>
                      <a:ext cx="7039610" cy="4427220"/>
                    </a:xfrm>
                    <a:prstGeom prst="rect">
                      <a:avLst/>
                    </a:prstGeom>
                  </pic:spPr>
                </pic:pic>
              </a:graphicData>
            </a:graphic>
            <wp14:sizeRelH relativeFrom="page">
              <wp14:pctWidth>0</wp14:pctWidth>
            </wp14:sizeRelH>
            <wp14:sizeRelV relativeFrom="page">
              <wp14:pctHeight>0</wp14:pctHeight>
            </wp14:sizeRelV>
          </wp:anchor>
        </w:drawing>
      </w:r>
      <w:r w:rsidR="000E50D3" w:rsidRPr="000E50D3">
        <w:rPr>
          <w:rStyle w:val="TextChar"/>
        </w:rPr>
        <w:t>Po vytvoření distanční (</w:t>
      </w:r>
      <w:proofErr w:type="spellStart"/>
      <w:r w:rsidR="000E50D3" w:rsidRPr="000E50D3">
        <w:rPr>
          <w:rStyle w:val="TextChar"/>
        </w:rPr>
        <w:t>rozdílnostní</w:t>
      </w:r>
      <w:proofErr w:type="spellEnd"/>
      <w:r w:rsidR="000E50D3" w:rsidRPr="000E50D3">
        <w:rPr>
          <w:rStyle w:val="TextChar"/>
        </w:rPr>
        <w:t xml:space="preserve">) matice metodou </w:t>
      </w:r>
      <w:proofErr w:type="spellStart"/>
      <w:r w:rsidR="000E50D3" w:rsidRPr="000E50D3">
        <w:rPr>
          <w:rStyle w:val="TextChar"/>
        </w:rPr>
        <w:t>Bray-Curtis</w:t>
      </w:r>
      <w:proofErr w:type="spellEnd"/>
      <w:r w:rsidR="000E50D3" w:rsidRPr="000E50D3">
        <w:rPr>
          <w:rStyle w:val="TextChar"/>
        </w:rPr>
        <w:t xml:space="preserve"> byla data následně shlukována pomocí </w:t>
      </w:r>
      <w:proofErr w:type="spellStart"/>
      <w:r w:rsidR="000E50D3" w:rsidRPr="000E50D3">
        <w:rPr>
          <w:rStyle w:val="TextChar"/>
        </w:rPr>
        <w:t>Wardovy</w:t>
      </w:r>
      <w:proofErr w:type="spellEnd"/>
      <w:r w:rsidR="000E50D3" w:rsidRPr="000E50D3">
        <w:rPr>
          <w:rStyle w:val="TextChar"/>
        </w:rPr>
        <w:t xml:space="preserve"> metody. Tyto shluky byly po posouzení rozděleny do 6 gild. Je nutno podotknout, že rozdělení shluků do gild je do jisté mí</w:t>
      </w:r>
      <w:r w:rsidR="0072077C">
        <w:rPr>
          <w:rStyle w:val="TextChar"/>
        </w:rPr>
        <w:t>r</w:t>
      </w:r>
      <w:r w:rsidR="000E50D3" w:rsidRPr="000E50D3">
        <w:rPr>
          <w:rStyle w:val="TextChar"/>
        </w:rPr>
        <w:t>y arbitrární</w:t>
      </w:r>
      <w:r w:rsidR="00F02058">
        <w:rPr>
          <w:rStyle w:val="TextChar"/>
        </w:rPr>
        <w:t>.</w:t>
      </w:r>
      <w:r w:rsidR="000E50D3" w:rsidRPr="000E50D3">
        <w:rPr>
          <w:rStyle w:val="TextChar"/>
        </w:rPr>
        <w:t xml:space="preserve"> </w:t>
      </w:r>
      <w:r w:rsidR="00F02058">
        <w:rPr>
          <w:rStyle w:val="TextChar"/>
        </w:rPr>
        <w:t>D</w:t>
      </w:r>
      <w:r w:rsidR="000E50D3" w:rsidRPr="000E50D3">
        <w:rPr>
          <w:rStyle w:val="TextChar"/>
        </w:rPr>
        <w:t xml:space="preserve">ata lze teoreticky rozdělit od 1 do 17 skupin. Vizualizace pomocí </w:t>
      </w:r>
      <w:proofErr w:type="spellStart"/>
      <w:r w:rsidR="000E50D3" w:rsidRPr="000E50D3">
        <w:rPr>
          <w:rStyle w:val="TextChar"/>
        </w:rPr>
        <w:t>dendrogramu</w:t>
      </w:r>
      <w:proofErr w:type="spellEnd"/>
      <w:r w:rsidR="000E50D3" w:rsidRPr="000E50D3">
        <w:rPr>
          <w:rStyle w:val="TextChar"/>
        </w:rPr>
        <w:t xml:space="preserve"> a terénní zkušenosti </w:t>
      </w:r>
      <w:r w:rsidR="00F02058" w:rsidRPr="000E50D3">
        <w:rPr>
          <w:rStyle w:val="TextChar"/>
        </w:rPr>
        <w:t>pomohou s</w:t>
      </w:r>
      <w:r w:rsidR="000E50D3" w:rsidRPr="000E50D3">
        <w:rPr>
          <w:rStyle w:val="TextChar"/>
        </w:rPr>
        <w:t xml:space="preserve"> rozdělením shluků do smysluplných gild shrnujících situaci ve společenstvu pěvců nížinného listnatého lesa ve střední Evropě (Obr. 6)</w:t>
      </w:r>
      <w:r w:rsidR="000E50D3" w:rsidRPr="000E50D3">
        <w:t>.</w:t>
      </w:r>
    </w:p>
    <w:p w14:paraId="326B5007" w14:textId="5B5C4B86" w:rsidR="000E50D3" w:rsidRPr="000E50D3" w:rsidRDefault="000E50D3" w:rsidP="007057AD">
      <w:pPr>
        <w:tabs>
          <w:tab w:val="left" w:pos="1530"/>
        </w:tabs>
        <w:jc w:val="both"/>
        <w:rPr>
          <w:rStyle w:val="TextChar"/>
        </w:rPr>
      </w:pPr>
      <w:r w:rsidRPr="000E50D3">
        <w:rPr>
          <w:b/>
          <w:bCs/>
        </w:rPr>
        <w:t>Obr. 6:</w:t>
      </w:r>
      <w:r w:rsidRPr="000E50D3">
        <w:t xml:space="preserve"> </w:t>
      </w:r>
      <w:proofErr w:type="spellStart"/>
      <w:r w:rsidRPr="000E50D3">
        <w:rPr>
          <w:rStyle w:val="TextChar"/>
        </w:rPr>
        <w:t>Dendrogram</w:t>
      </w:r>
      <w:proofErr w:type="spellEnd"/>
      <w:r w:rsidRPr="000E50D3">
        <w:rPr>
          <w:rStyle w:val="TextChar"/>
        </w:rPr>
        <w:t xml:space="preserve"> znázorňující gildy pěvců založené na shlukování distanční matice </w:t>
      </w:r>
      <w:proofErr w:type="spellStart"/>
      <w:r w:rsidRPr="000E50D3">
        <w:rPr>
          <w:rStyle w:val="TextChar"/>
        </w:rPr>
        <w:t>Bray-Curtis</w:t>
      </w:r>
      <w:proofErr w:type="spellEnd"/>
      <w:r w:rsidRPr="000E50D3">
        <w:rPr>
          <w:rStyle w:val="TextChar"/>
        </w:rPr>
        <w:t xml:space="preserve"> vzdáleností na základě využívání potravních substrátů a metod. Barevně vyznačené gildy jsou pojmenovány podle vlastností, které nejlépe charakterizují dané skupiny.</w:t>
      </w:r>
    </w:p>
    <w:p w14:paraId="59E9DC3B" w14:textId="77777777" w:rsidR="000E50D3" w:rsidRPr="000E50D3" w:rsidRDefault="000E50D3" w:rsidP="0072077C">
      <w:pPr>
        <w:pStyle w:val="Text"/>
      </w:pPr>
      <w:r w:rsidRPr="000E50D3">
        <w:t xml:space="preserve">Těchto 6 gild lze popsat následovně (Obr. 6, 7): </w:t>
      </w:r>
    </w:p>
    <w:p w14:paraId="7BB2AC68" w14:textId="77777777" w:rsidR="000E50D3" w:rsidRPr="000E50D3" w:rsidRDefault="000E50D3" w:rsidP="0072077C">
      <w:pPr>
        <w:pStyle w:val="Text"/>
        <w:numPr>
          <w:ilvl w:val="0"/>
          <w:numId w:val="9"/>
        </w:numPr>
      </w:pPr>
      <w:r w:rsidRPr="000E50D3">
        <w:t xml:space="preserve">Sběrači z kůry, primární metodou sběru potravy je </w:t>
      </w:r>
      <w:proofErr w:type="spellStart"/>
      <w:r w:rsidRPr="000E50D3">
        <w:t>gleaning</w:t>
      </w:r>
      <w:proofErr w:type="spellEnd"/>
      <w:r w:rsidRPr="000E50D3">
        <w:t xml:space="preserve"> z větví a kmenů.</w:t>
      </w:r>
    </w:p>
    <w:p w14:paraId="108CFDFB" w14:textId="1C104B6F" w:rsidR="000E50D3" w:rsidRPr="000E50D3" w:rsidRDefault="000E50D3" w:rsidP="0072077C">
      <w:pPr>
        <w:pStyle w:val="Text"/>
        <w:numPr>
          <w:ilvl w:val="0"/>
          <w:numId w:val="9"/>
        </w:numPr>
      </w:pPr>
      <w:r w:rsidRPr="000E50D3">
        <w:t xml:space="preserve">Sběrači z listí, také primárně využívají </w:t>
      </w:r>
      <w:proofErr w:type="spellStart"/>
      <w:proofErr w:type="gramStart"/>
      <w:r w:rsidRPr="000E50D3">
        <w:t>gleaning</w:t>
      </w:r>
      <w:proofErr w:type="spellEnd"/>
      <w:proofErr w:type="gramEnd"/>
      <w:r w:rsidRPr="000E50D3">
        <w:t xml:space="preserve"> ale soustředí se spíše na listy</w:t>
      </w:r>
      <w:r w:rsidR="006C3DC5">
        <w:t>.</w:t>
      </w:r>
      <w:r w:rsidR="00C24F31">
        <w:t xml:space="preserve"> U této gildy byla zaznamenána i metoda </w:t>
      </w:r>
      <w:proofErr w:type="spellStart"/>
      <w:r w:rsidR="00C24F31">
        <w:t>hover-snatch</w:t>
      </w:r>
      <w:proofErr w:type="spellEnd"/>
      <w:r w:rsidR="00C24F31">
        <w:t xml:space="preserve"> (třepetání)</w:t>
      </w:r>
      <w:r w:rsidRPr="000E50D3">
        <w:t>.</w:t>
      </w:r>
    </w:p>
    <w:p w14:paraId="0BF844C1" w14:textId="77777777" w:rsidR="000E50D3" w:rsidRPr="000E50D3" w:rsidRDefault="000E50D3" w:rsidP="0072077C">
      <w:pPr>
        <w:pStyle w:val="Text"/>
        <w:numPr>
          <w:ilvl w:val="0"/>
          <w:numId w:val="9"/>
        </w:numPr>
      </w:pPr>
      <w:r w:rsidRPr="000E50D3">
        <w:t>Vzdušní lovci se jako jediní věnují sběru potravy za letu, v tomto společenstvu jsou všichni zástupci této gildy v čeledi lejskovitých (</w:t>
      </w:r>
      <w:proofErr w:type="spellStart"/>
      <w:r w:rsidRPr="000E50D3">
        <w:rPr>
          <w:i/>
        </w:rPr>
        <w:t>Muscicapidae</w:t>
      </w:r>
      <w:proofErr w:type="spellEnd"/>
      <w:r w:rsidRPr="000E50D3">
        <w:t>).</w:t>
      </w:r>
    </w:p>
    <w:p w14:paraId="4E7246ED" w14:textId="77777777" w:rsidR="000E50D3" w:rsidRPr="000E50D3" w:rsidRDefault="000E50D3" w:rsidP="0072077C">
      <w:pPr>
        <w:pStyle w:val="Text"/>
        <w:numPr>
          <w:ilvl w:val="0"/>
          <w:numId w:val="9"/>
        </w:numPr>
      </w:pPr>
      <w:proofErr w:type="spellStart"/>
      <w:r w:rsidRPr="000E50D3">
        <w:t>Sondovači</w:t>
      </w:r>
      <w:proofErr w:type="spellEnd"/>
      <w:r w:rsidRPr="000E50D3">
        <w:t xml:space="preserve"> sbírají potravu na kůře ve štěrbinách, zde zastoupeni šoupálkem dlouhoprstým (</w:t>
      </w:r>
      <w:proofErr w:type="spellStart"/>
      <w:r w:rsidRPr="000E50D3">
        <w:rPr>
          <w:i/>
        </w:rPr>
        <w:t>Certhia</w:t>
      </w:r>
      <w:proofErr w:type="spellEnd"/>
      <w:r w:rsidRPr="000E50D3">
        <w:rPr>
          <w:i/>
        </w:rPr>
        <w:t xml:space="preserve"> </w:t>
      </w:r>
      <w:proofErr w:type="spellStart"/>
      <w:r w:rsidRPr="000E50D3">
        <w:rPr>
          <w:i/>
        </w:rPr>
        <w:t>familiaris</w:t>
      </w:r>
      <w:proofErr w:type="spellEnd"/>
      <w:r w:rsidRPr="000E50D3">
        <w:t>) a brhlíkem lesním (</w:t>
      </w:r>
      <w:r w:rsidRPr="000E50D3">
        <w:rPr>
          <w:i/>
        </w:rPr>
        <w:t xml:space="preserve">Sitta </w:t>
      </w:r>
      <w:proofErr w:type="spellStart"/>
      <w:r w:rsidRPr="000E50D3">
        <w:rPr>
          <w:i/>
        </w:rPr>
        <w:t>europaea</w:t>
      </w:r>
      <w:proofErr w:type="spellEnd"/>
      <w:r w:rsidRPr="000E50D3">
        <w:t>).</w:t>
      </w:r>
    </w:p>
    <w:p w14:paraId="1117CF63" w14:textId="77777777" w:rsidR="000E50D3" w:rsidRPr="000E50D3" w:rsidRDefault="000E50D3" w:rsidP="0072077C">
      <w:pPr>
        <w:pStyle w:val="Text"/>
        <w:numPr>
          <w:ilvl w:val="0"/>
          <w:numId w:val="9"/>
        </w:numPr>
      </w:pPr>
      <w:r w:rsidRPr="000E50D3">
        <w:lastRenderedPageBreak/>
        <w:t xml:space="preserve">Gilda sběračů z větviček opět využívá primárně </w:t>
      </w:r>
      <w:proofErr w:type="spellStart"/>
      <w:r w:rsidRPr="000E50D3">
        <w:t>gleaning</w:t>
      </w:r>
      <w:proofErr w:type="spellEnd"/>
      <w:r w:rsidRPr="000E50D3">
        <w:t xml:space="preserve"> a </w:t>
      </w:r>
      <w:proofErr w:type="spellStart"/>
      <w:r w:rsidRPr="000E50D3">
        <w:t>hang-gleaning</w:t>
      </w:r>
      <w:proofErr w:type="spellEnd"/>
      <w:r w:rsidRPr="000E50D3">
        <w:t>. Jejich preferovaný substrát je rovnoměrně rozdělený mezi kůru a listí. Jde o dva druhy sýkor (</w:t>
      </w:r>
      <w:proofErr w:type="spellStart"/>
      <w:r w:rsidRPr="000E50D3">
        <w:rPr>
          <w:i/>
        </w:rPr>
        <w:t>Paridae</w:t>
      </w:r>
      <w:proofErr w:type="spellEnd"/>
      <w:r w:rsidRPr="000E50D3">
        <w:t xml:space="preserve">). </w:t>
      </w:r>
    </w:p>
    <w:p w14:paraId="597BC1E9" w14:textId="49E30E82" w:rsidR="000E50D3" w:rsidRPr="000E50D3" w:rsidRDefault="00532E2B" w:rsidP="0072077C">
      <w:pPr>
        <w:pStyle w:val="Text"/>
        <w:numPr>
          <w:ilvl w:val="0"/>
          <w:numId w:val="9"/>
        </w:numPr>
      </w:pPr>
      <w:r w:rsidRPr="000E50D3">
        <w:rPr>
          <w:noProof/>
          <w:lang w:val="en-US"/>
        </w:rPr>
        <w:drawing>
          <wp:anchor distT="114300" distB="114300" distL="114300" distR="114300" simplePos="0" relativeHeight="251664384" behindDoc="0" locked="0" layoutInCell="1" allowOverlap="1" wp14:anchorId="6F937E43" wp14:editId="710C73A7">
            <wp:simplePos x="0" y="0"/>
            <wp:positionH relativeFrom="column">
              <wp:posOffset>28905</wp:posOffset>
            </wp:positionH>
            <wp:positionV relativeFrom="paragraph">
              <wp:posOffset>594233</wp:posOffset>
            </wp:positionV>
            <wp:extent cx="5595620" cy="3708400"/>
            <wp:effectExtent l="0" t="0" r="5080" b="6350"/>
            <wp:wrapTopAndBottom/>
            <wp:docPr id="144508347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083477" name="Picture 13"/>
                    <pic:cNvPicPr>
                      <a:picLocks noChangeAspect="1" noChangeArrowheads="1"/>
                    </pic:cNvPicPr>
                  </pic:nvPicPr>
                  <pic:blipFill rotWithShape="1">
                    <a:blip r:embed="rId20">
                      <a:extLst>
                        <a:ext uri="{96DAC541-7B7A-43D3-8B79-37D633B846F1}">
                          <asvg:svgBlip xmlns:asvg="http://schemas.microsoft.com/office/drawing/2016/SVG/main" r:embed="rId21"/>
                        </a:ext>
                      </a:extLst>
                    </a:blip>
                    <a:srcRect t="11134" b="8221"/>
                    <a:stretch/>
                  </pic:blipFill>
                  <pic:spPr bwMode="auto">
                    <a:xfrm>
                      <a:off x="0" y="0"/>
                      <a:ext cx="5595620" cy="3708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E50D3" w:rsidRPr="000E50D3">
        <w:t>Nakonec gilda půdních sběračů zahrnuje druhy primárně zaměřené na hledání potravy na zemi, zde dva druhy z čeledi drozdovitých (</w:t>
      </w:r>
      <w:proofErr w:type="spellStart"/>
      <w:r w:rsidR="000E50D3" w:rsidRPr="000E50D3">
        <w:rPr>
          <w:i/>
        </w:rPr>
        <w:t>Turdidae</w:t>
      </w:r>
      <w:proofErr w:type="spellEnd"/>
      <w:r w:rsidR="000E50D3" w:rsidRPr="000E50D3">
        <w:t>).</w:t>
      </w:r>
    </w:p>
    <w:p w14:paraId="7BCAE347" w14:textId="5763433B" w:rsidR="000E50D3" w:rsidRPr="000E50D3" w:rsidRDefault="000E50D3" w:rsidP="000E50D3">
      <w:pPr>
        <w:tabs>
          <w:tab w:val="left" w:pos="1530"/>
        </w:tabs>
      </w:pPr>
    </w:p>
    <w:p w14:paraId="4EB610C2" w14:textId="1E309C26" w:rsidR="000E50D3" w:rsidRPr="000E50D3" w:rsidRDefault="000E50D3" w:rsidP="0072077C">
      <w:pPr>
        <w:pStyle w:val="Text"/>
      </w:pPr>
      <w:r w:rsidRPr="000E50D3">
        <w:rPr>
          <w:b/>
          <w:bCs/>
        </w:rPr>
        <w:t>Obr.7:</w:t>
      </w:r>
      <w:r w:rsidRPr="000E50D3">
        <w:t xml:space="preserve"> Proporce využívání metod a substrátů jednotlivých druhů v trofických gildách. Velikost černých kruhů značí proporce využití metody či substrátu pro daný druh. </w:t>
      </w:r>
      <w:proofErr w:type="spellStart"/>
      <w:r w:rsidRPr="000E50D3">
        <w:t>Dendrogram</w:t>
      </w:r>
      <w:proofErr w:type="spellEnd"/>
      <w:r w:rsidRPr="000E50D3">
        <w:t xml:space="preserve"> na levé straně je tentýž jako při zobrazení gild na obr.6.</w:t>
      </w:r>
    </w:p>
    <w:p w14:paraId="39ADC7A1" w14:textId="77777777" w:rsidR="000E50D3" w:rsidRPr="000E50D3" w:rsidRDefault="000E50D3" w:rsidP="000E50D3">
      <w:pPr>
        <w:tabs>
          <w:tab w:val="left" w:pos="1530"/>
        </w:tabs>
      </w:pPr>
    </w:p>
    <w:p w14:paraId="5AD04D91" w14:textId="15290F3E" w:rsidR="000E50D3" w:rsidRPr="000E50D3" w:rsidRDefault="00F02058" w:rsidP="00F02058">
      <w:pPr>
        <w:pStyle w:val="Nadpis21"/>
      </w:pPr>
      <w:bookmarkStart w:id="36" w:name="_ohf9z1bi3jp"/>
      <w:bookmarkStart w:id="37" w:name="_Toc195971218"/>
      <w:bookmarkEnd w:id="36"/>
      <w:r>
        <w:t xml:space="preserve">2.2.5 </w:t>
      </w:r>
      <w:r w:rsidR="000E50D3" w:rsidRPr="000E50D3">
        <w:t>Porovnání s předchozími výsledky</w:t>
      </w:r>
      <w:bookmarkEnd w:id="37"/>
    </w:p>
    <w:p w14:paraId="043CAAF7" w14:textId="77777777" w:rsidR="000E50D3" w:rsidRPr="000E50D3" w:rsidRDefault="000E50D3" w:rsidP="00F02058">
      <w:pPr>
        <w:pStyle w:val="Text"/>
      </w:pPr>
      <w:r w:rsidRPr="000E50D3">
        <w:t xml:space="preserve">Pro porovnání s výsledky v mé bakalářské práci z roku 2021 byla použita jen data získaná na </w:t>
      </w:r>
      <w:proofErr w:type="spellStart"/>
      <w:r w:rsidRPr="000E50D3">
        <w:t>transektu</w:t>
      </w:r>
      <w:proofErr w:type="spellEnd"/>
      <w:r w:rsidRPr="000E50D3">
        <w:t xml:space="preserve"> v NPR </w:t>
      </w:r>
      <w:proofErr w:type="spellStart"/>
      <w:r w:rsidRPr="000E50D3">
        <w:t>Koda</w:t>
      </w:r>
      <w:proofErr w:type="spellEnd"/>
      <w:r w:rsidRPr="000E50D3">
        <w:t xml:space="preserve">. Tímto omezením se značně zmenšil vzorek z roku 2021, ovšem pro jednoduché porovnání jsou tato data dostatečná. Data z let 2023 a 2024 musela být </w:t>
      </w:r>
      <w:proofErr w:type="spellStart"/>
      <w:r w:rsidRPr="000E50D3">
        <w:t>subsetována</w:t>
      </w:r>
      <w:proofErr w:type="spellEnd"/>
      <w:r w:rsidRPr="000E50D3">
        <w:t xml:space="preserve"> aby obsahovala stejný vzorek druhů pěvců.</w:t>
      </w:r>
    </w:p>
    <w:p w14:paraId="26777FCD" w14:textId="26B06D9D" w:rsidR="000E50D3" w:rsidRPr="000E50D3" w:rsidRDefault="000E50D3" w:rsidP="00F02058">
      <w:pPr>
        <w:pStyle w:val="Text"/>
      </w:pPr>
      <w:r w:rsidRPr="000E50D3">
        <w:t xml:space="preserve">Výsledkem jsou 2 distanční matice vytvořené identickou metodou. Matice z roku 2021 obsahuje 12 druhů pěvců a celkem 199 potravních akcí. Data pro roky 2023 a 2024 omezená na těchto 12 druhů obsahují 2564 potravních akcí. I přes tento nepoměr bylo možné vypočítat </w:t>
      </w:r>
      <w:proofErr w:type="spellStart"/>
      <w:r w:rsidRPr="000E50D3">
        <w:t>Bray-Curtisovy</w:t>
      </w:r>
      <w:proofErr w:type="spellEnd"/>
      <w:r w:rsidRPr="000E50D3">
        <w:t xml:space="preserve"> vzdálenosti mezi druhy, a tyto distanční matice byly podrobeny modifikovanému korelačnímu testu, tzv. </w:t>
      </w:r>
      <w:proofErr w:type="spellStart"/>
      <w:r w:rsidRPr="000E50D3">
        <w:t>Mantelovu</w:t>
      </w:r>
      <w:proofErr w:type="spellEnd"/>
      <w:r w:rsidRPr="000E50D3">
        <w:t xml:space="preserve"> testu, který je vhodnou metodou pro porovnávání distančních matic.</w:t>
      </w:r>
    </w:p>
    <w:p w14:paraId="332B6DBA" w14:textId="4D82C46D" w:rsidR="00F74EE6" w:rsidRDefault="00532E2B" w:rsidP="00F02058">
      <w:pPr>
        <w:pStyle w:val="Text"/>
      </w:pPr>
      <w:r w:rsidRPr="000E50D3">
        <w:rPr>
          <w:noProof/>
          <w:lang w:val="en-US"/>
        </w:rPr>
        <w:lastRenderedPageBreak/>
        <w:drawing>
          <wp:anchor distT="114300" distB="114300" distL="114300" distR="114300" simplePos="0" relativeHeight="251665408" behindDoc="0" locked="0" layoutInCell="1" allowOverlap="1" wp14:anchorId="085FBC77" wp14:editId="742285BF">
            <wp:simplePos x="0" y="0"/>
            <wp:positionH relativeFrom="margin">
              <wp:align>center</wp:align>
            </wp:positionH>
            <wp:positionV relativeFrom="paragraph">
              <wp:posOffset>2165757</wp:posOffset>
            </wp:positionV>
            <wp:extent cx="5733415" cy="3546475"/>
            <wp:effectExtent l="0" t="0" r="635" b="0"/>
            <wp:wrapTopAndBottom/>
            <wp:docPr id="411883332"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883332" name="Picture 12" descr="A screenshot of a computer&#10;&#10;AI-generated content may be incorrect."/>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3415" cy="3546475"/>
                    </a:xfrm>
                    <a:prstGeom prst="rect">
                      <a:avLst/>
                    </a:prstGeom>
                    <a:noFill/>
                  </pic:spPr>
                </pic:pic>
              </a:graphicData>
            </a:graphic>
            <wp14:sizeRelH relativeFrom="page">
              <wp14:pctWidth>0</wp14:pctWidth>
            </wp14:sizeRelH>
            <wp14:sizeRelV relativeFrom="page">
              <wp14:pctHeight>0</wp14:pctHeight>
            </wp14:sizeRelV>
          </wp:anchor>
        </w:drawing>
      </w:r>
      <w:r w:rsidR="00F02058">
        <w:tab/>
        <w:t xml:space="preserve">Byla nalezena </w:t>
      </w:r>
      <w:r w:rsidR="000E50D3" w:rsidRPr="000E50D3">
        <w:t>silná korelace mezi distančními maticemi (</w:t>
      </w:r>
      <w:proofErr w:type="spellStart"/>
      <w:r w:rsidR="000E50D3" w:rsidRPr="000E50D3">
        <w:t>Mantelovo</w:t>
      </w:r>
      <w:proofErr w:type="spellEnd"/>
      <w:r w:rsidR="000E50D3" w:rsidRPr="000E50D3">
        <w:t xml:space="preserve"> r = 0,88, p-hodnota = 0,001 při 999 permutacích). Pokud tato omezená data shlukujeme Wardovou metodou a zobrazíme formou </w:t>
      </w:r>
      <w:proofErr w:type="spellStart"/>
      <w:r w:rsidR="000E50D3" w:rsidRPr="000E50D3">
        <w:t>kodendrogramu</w:t>
      </w:r>
      <w:proofErr w:type="spellEnd"/>
      <w:r w:rsidR="000E50D3" w:rsidRPr="000E50D3">
        <w:t xml:space="preserve">, je patrné, že výsledky jsou téměř identické (obr. 8). A to i přes možné nedostatky v počtech pozorování pro malý </w:t>
      </w:r>
      <w:proofErr w:type="spellStart"/>
      <w:r w:rsidR="000E50D3" w:rsidRPr="000E50D3">
        <w:t>dataset</w:t>
      </w:r>
      <w:proofErr w:type="spellEnd"/>
      <w:r w:rsidR="000E50D3" w:rsidRPr="000E50D3">
        <w:t xml:space="preserve"> z roku 2021. Změna v pozorovaném chování tedy nebyla tak patrná, jak jsem předpokládal. Oproti tomu delší doba vzorkování na jedné lokalitě spolu s rozšířením plochy pro sběr dat (1,4 km</w:t>
      </w:r>
      <w:r w:rsidR="000E50D3" w:rsidRPr="000E50D3">
        <w:rPr>
          <w:vertAlign w:val="superscript"/>
        </w:rPr>
        <w:t>2</w:t>
      </w:r>
      <w:r w:rsidR="000E50D3" w:rsidRPr="000E50D3">
        <w:t xml:space="preserve"> v letech 2023 &amp; 2024 oproti </w:t>
      </w:r>
      <w:proofErr w:type="spellStart"/>
      <w:r w:rsidR="000E50D3" w:rsidRPr="000E50D3">
        <w:t>transektu</w:t>
      </w:r>
      <w:proofErr w:type="spellEnd"/>
      <w:r w:rsidR="000E50D3" w:rsidRPr="000E50D3">
        <w:t xml:space="preserve"> s plochou 0,05 km</w:t>
      </w:r>
      <w:r w:rsidR="000E50D3" w:rsidRPr="000E50D3">
        <w:rPr>
          <w:vertAlign w:val="superscript"/>
        </w:rPr>
        <w:t>2</w:t>
      </w:r>
      <w:r w:rsidR="000E50D3" w:rsidRPr="000E50D3">
        <w:t xml:space="preserve">), měla jednoznačně pozitivní </w:t>
      </w:r>
      <w:r w:rsidR="0072077C" w:rsidRPr="000E50D3">
        <w:t>přínos,</w:t>
      </w:r>
      <w:r w:rsidR="000E50D3" w:rsidRPr="000E50D3">
        <w:t xml:space="preserve"> co se týče druhového bohatství (12 vs 17) a to i po zvýšení minimálního počtu pozorování z 5 na 20. V kompletní studii 2021 (celkem 3 </w:t>
      </w:r>
      <w:proofErr w:type="spellStart"/>
      <w:r w:rsidR="000E50D3" w:rsidRPr="000E50D3">
        <w:t>transekty</w:t>
      </w:r>
      <w:proofErr w:type="spellEnd"/>
      <w:r w:rsidR="000E50D3" w:rsidRPr="000E50D3">
        <w:t xml:space="preserve"> na </w:t>
      </w:r>
      <w:proofErr w:type="spellStart"/>
      <w:r w:rsidR="000E50D3" w:rsidRPr="000E50D3">
        <w:t>Karlštejnsku</w:t>
      </w:r>
      <w:proofErr w:type="spellEnd"/>
      <w:r w:rsidR="000E50D3" w:rsidRPr="000E50D3">
        <w:t>) bylo bez kritérií minimálního počtu pozorování spatřeno 18 druhů pěvců. V této studii to bylo 26 za 2 sezóny na jedné lokalitě.</w:t>
      </w:r>
    </w:p>
    <w:p w14:paraId="516EAC8B" w14:textId="241D40F4" w:rsidR="000E50D3" w:rsidRPr="000E50D3" w:rsidRDefault="000E50D3" w:rsidP="00F02058">
      <w:pPr>
        <w:pStyle w:val="Text"/>
      </w:pPr>
    </w:p>
    <w:p w14:paraId="1DDE3EDE" w14:textId="71DA0992" w:rsidR="000E50D3" w:rsidRPr="000E50D3" w:rsidRDefault="000E50D3" w:rsidP="00F74EE6">
      <w:pPr>
        <w:pStyle w:val="Text"/>
      </w:pPr>
      <w:r w:rsidRPr="000E50D3">
        <w:rPr>
          <w:b/>
          <w:bCs/>
        </w:rPr>
        <w:t>Obr. 8</w:t>
      </w:r>
      <w:r w:rsidR="00532E2B" w:rsidRPr="00532E2B">
        <w:rPr>
          <w:b/>
          <w:bCs/>
        </w:rPr>
        <w:t>:</w:t>
      </w:r>
      <w:r w:rsidRPr="000E50D3">
        <w:t xml:space="preserve"> </w:t>
      </w:r>
      <w:proofErr w:type="spellStart"/>
      <w:r w:rsidRPr="000E50D3">
        <w:t>Kodendrogram</w:t>
      </w:r>
      <w:proofErr w:type="spellEnd"/>
      <w:r w:rsidRPr="000E50D3">
        <w:t xml:space="preserve"> gild v NPR </w:t>
      </w:r>
      <w:proofErr w:type="spellStart"/>
      <w:r w:rsidRPr="000E50D3">
        <w:t>Koda</w:t>
      </w:r>
      <w:proofErr w:type="spellEnd"/>
      <w:r w:rsidRPr="000E50D3">
        <w:t xml:space="preserve"> pro porovnání výsledků mezi lety 2021 a 2023 &amp; 2024. Barevné čáry značí stejnou topologii </w:t>
      </w:r>
      <w:proofErr w:type="spellStart"/>
      <w:r w:rsidRPr="000E50D3">
        <w:t>dendrogramu</w:t>
      </w:r>
      <w:proofErr w:type="spellEnd"/>
      <w:r w:rsidRPr="000E50D3">
        <w:t xml:space="preserve"> na obou stranách, šedivé značí odlišnosti. Měřítka pod </w:t>
      </w:r>
      <w:proofErr w:type="spellStart"/>
      <w:r w:rsidRPr="000E50D3">
        <w:t>dendrogramy</w:t>
      </w:r>
      <w:proofErr w:type="spellEnd"/>
      <w:r w:rsidRPr="000E50D3">
        <w:t xml:space="preserve"> značí </w:t>
      </w:r>
      <w:proofErr w:type="spellStart"/>
      <w:r w:rsidRPr="000E50D3">
        <w:t>Bray-Curtisovu</w:t>
      </w:r>
      <w:proofErr w:type="spellEnd"/>
      <w:r w:rsidRPr="000E50D3">
        <w:t xml:space="preserve"> vzdálenost.</w:t>
      </w:r>
    </w:p>
    <w:p w14:paraId="721E937A" w14:textId="2094169F" w:rsidR="0072077C" w:rsidRDefault="0072077C">
      <w:pPr>
        <w:pBdr>
          <w:top w:val="none" w:sz="0" w:space="0" w:color="auto"/>
          <w:left w:val="none" w:sz="0" w:space="0" w:color="auto"/>
          <w:bottom w:val="none" w:sz="0" w:space="0" w:color="auto"/>
          <w:right w:val="none" w:sz="0" w:space="0" w:color="auto"/>
          <w:between w:val="none" w:sz="0" w:space="0" w:color="auto"/>
        </w:pBdr>
        <w:spacing w:after="160" w:line="278" w:lineRule="auto"/>
      </w:pPr>
      <w:r>
        <w:br w:type="page"/>
      </w:r>
    </w:p>
    <w:p w14:paraId="5F20C4E8" w14:textId="3BBF3383" w:rsidR="000E50D3" w:rsidRPr="000E50D3" w:rsidRDefault="00532E2B" w:rsidP="00532E2B">
      <w:pPr>
        <w:pStyle w:val="Nadpis11"/>
      </w:pPr>
      <w:bookmarkStart w:id="38" w:name="_pcya2f1po8ay"/>
      <w:bookmarkStart w:id="39" w:name="_Toc195971219"/>
      <w:bookmarkEnd w:id="38"/>
      <w:r>
        <w:lastRenderedPageBreak/>
        <w:t xml:space="preserve">2.3 </w:t>
      </w:r>
      <w:proofErr w:type="gramStart"/>
      <w:r w:rsidR="000E50D3" w:rsidRPr="000E50D3">
        <w:t>Diskuze</w:t>
      </w:r>
      <w:bookmarkEnd w:id="39"/>
      <w:proofErr w:type="gramEnd"/>
    </w:p>
    <w:p w14:paraId="072EF08C" w14:textId="20B17D4B" w:rsidR="000E50D3" w:rsidRPr="000E50D3" w:rsidRDefault="00532E2B" w:rsidP="00532E2B">
      <w:pPr>
        <w:pStyle w:val="Nadpis21"/>
      </w:pPr>
      <w:bookmarkStart w:id="40" w:name="_b0rzfj2n60tm"/>
      <w:bookmarkStart w:id="41" w:name="_Toc195971220"/>
      <w:bookmarkEnd w:id="40"/>
      <w:r>
        <w:t xml:space="preserve">2.3.1 </w:t>
      </w:r>
      <w:r w:rsidR="000E50D3" w:rsidRPr="000E50D3">
        <w:t>Metody a lokalita</w:t>
      </w:r>
      <w:bookmarkEnd w:id="41"/>
    </w:p>
    <w:p w14:paraId="2ECECC6E" w14:textId="77777777" w:rsidR="000E50D3" w:rsidRPr="00F74EE6" w:rsidRDefault="000E50D3" w:rsidP="00F74EE6">
      <w:pPr>
        <w:pStyle w:val="Text"/>
      </w:pPr>
      <w:r w:rsidRPr="00F74EE6">
        <w:t xml:space="preserve">Změny v metodice, obzvlášť pak odklon od </w:t>
      </w:r>
      <w:proofErr w:type="spellStart"/>
      <w:r w:rsidRPr="00F74EE6">
        <w:t>transektů</w:t>
      </w:r>
      <w:proofErr w:type="spellEnd"/>
      <w:r w:rsidRPr="00F74EE6">
        <w:t xml:space="preserve"> ke sběru dat po celé ploše lokality, přinesly podstatné rozdíly ve výsledcích oproti roku 2021. Krátkodobý sběr dat podél 3 </w:t>
      </w:r>
      <w:proofErr w:type="spellStart"/>
      <w:r w:rsidRPr="00F74EE6">
        <w:t>transektů</w:t>
      </w:r>
      <w:proofErr w:type="spellEnd"/>
      <w:r w:rsidRPr="00F74EE6">
        <w:t xml:space="preserve"> v roce 2021 (celkem 12 dní, 4 dny na </w:t>
      </w:r>
      <w:proofErr w:type="spellStart"/>
      <w:r w:rsidRPr="00F74EE6">
        <w:t>transekt</w:t>
      </w:r>
      <w:proofErr w:type="spellEnd"/>
      <w:r w:rsidRPr="00F74EE6">
        <w:t>) nedokázal efektivně pokrýt druhové bohatství pěvců na těchto lokalitách. Důkladný průzkum jedné lokality s větší plochou přinesl větší množství dat pro více druhů ptáků, byť heterogenita prostředí byla oproti předchozí práci omezená.</w:t>
      </w:r>
    </w:p>
    <w:p w14:paraId="4E8559D3" w14:textId="1DC3631F" w:rsidR="000E50D3" w:rsidRPr="00F74EE6" w:rsidRDefault="00532E2B" w:rsidP="00F74EE6">
      <w:pPr>
        <w:pStyle w:val="Text"/>
      </w:pPr>
      <w:r w:rsidRPr="00F74EE6">
        <w:tab/>
      </w:r>
      <w:r w:rsidR="000E50D3" w:rsidRPr="00F74EE6">
        <w:t>Tyto rozdíly ve výsledcích nejsou příliš překvapivé, pokud vezmeme v potaz koncepty jako je intenzita vzorkování (</w:t>
      </w:r>
      <w:proofErr w:type="spellStart"/>
      <w:r w:rsidR="000E50D3" w:rsidRPr="00F74EE6">
        <w:t>sampling</w:t>
      </w:r>
      <w:proofErr w:type="spellEnd"/>
      <w:r w:rsidR="000E50D3" w:rsidRPr="00F74EE6">
        <w:t xml:space="preserve"> </w:t>
      </w:r>
      <w:proofErr w:type="spellStart"/>
      <w:r w:rsidR="000E50D3" w:rsidRPr="00F74EE6">
        <w:t>effort</w:t>
      </w:r>
      <w:proofErr w:type="spellEnd"/>
      <w:r w:rsidR="000E50D3" w:rsidRPr="00F74EE6">
        <w:t xml:space="preserve">) a </w:t>
      </w:r>
      <w:r w:rsidR="00040FED">
        <w:t xml:space="preserve">okrajově i </w:t>
      </w:r>
      <w:r w:rsidR="000E50D3" w:rsidRPr="00F74EE6">
        <w:t xml:space="preserve">vztah plochy a počtu druhů (species–area </w:t>
      </w:r>
      <w:proofErr w:type="spellStart"/>
      <w:r w:rsidR="000E50D3" w:rsidRPr="00F74EE6">
        <w:t>relationship</w:t>
      </w:r>
      <w:proofErr w:type="spellEnd"/>
      <w:r w:rsidR="000E50D3" w:rsidRPr="00F74EE6">
        <w:t xml:space="preserve">, SAR). </w:t>
      </w:r>
      <w:proofErr w:type="spellStart"/>
      <w:r w:rsidR="000E50D3" w:rsidRPr="00F74EE6">
        <w:t>Transekt</w:t>
      </w:r>
      <w:proofErr w:type="spellEnd"/>
      <w:r w:rsidR="000E50D3" w:rsidRPr="00F74EE6">
        <w:t xml:space="preserve"> s efektivní plochou pro vzorkování 0,05 km2 je podstatně menší než celá plocha lokality pro sběr dat (1,4 km2). Byť jde jen o 2 datové body, je možné předpokládat, že plocha byla jedním z nejsilnějších faktorů ovlivňující rozdíly v nalezeném počtu</w:t>
      </w:r>
      <w:r w:rsidR="00040FED">
        <w:t xml:space="preserve"> druhů</w:t>
      </w:r>
      <w:r w:rsidR="000E50D3" w:rsidRPr="00F74EE6">
        <w:t>. Pěvci jsou vysoce mobilní živočichové, jsou ale také relativně teritoriální, obzvlášť v hnízdním období, ve kterém sběr dat probíhal. Pokud sběr dat probíhá na omezené ploše, je vysoce pravděpodobné, že nedokáže protnout dostatek teritorií.</w:t>
      </w:r>
    </w:p>
    <w:p w14:paraId="6CD3C087" w14:textId="0C6F4E67" w:rsidR="000E50D3" w:rsidRPr="00F74EE6" w:rsidRDefault="00A758C0" w:rsidP="00F74EE6">
      <w:pPr>
        <w:pStyle w:val="Text"/>
      </w:pPr>
      <w:r w:rsidRPr="00F74EE6">
        <w:tab/>
      </w:r>
      <w:r w:rsidR="000E50D3" w:rsidRPr="00F74EE6">
        <w:t>Temporální rozměr studie jistě také hrál roli, neboť vzorkování v roce 2021 probíhalo jen v červnu po dobu 12 dní, ale vzorkování pro tuto diplomovou práci probíhalo ve dvou hnízdních sezónách vždy během 3</w:t>
      </w:r>
      <w:r w:rsidR="00B5664D" w:rsidRPr="00F74EE6">
        <w:t> </w:t>
      </w:r>
      <w:r w:rsidR="000E50D3" w:rsidRPr="00F74EE6">
        <w:t>měsíců, celkem 24 dní.</w:t>
      </w:r>
    </w:p>
    <w:p w14:paraId="128DE2D2" w14:textId="159614A0" w:rsidR="000E50D3" w:rsidRPr="00F74EE6" w:rsidRDefault="00532E2B" w:rsidP="00F74EE6">
      <w:pPr>
        <w:pStyle w:val="Text"/>
      </w:pPr>
      <w:r w:rsidRPr="00F74EE6">
        <w:tab/>
      </w:r>
      <w:r w:rsidR="000E50D3" w:rsidRPr="00F74EE6">
        <w:t xml:space="preserve">Ve struktuře gild pozorovaných druhů nebyly po změně metodiky velké rozdíly. Téměř všechny druhy připadly ve shlukové analýze na stejné místo, a mezi distančními maticemi byla vysoká korelace. Tyto výsledky </w:t>
      </w:r>
      <w:r w:rsidRPr="00F74EE6">
        <w:t>nepodporují mou</w:t>
      </w:r>
      <w:r w:rsidR="000E50D3" w:rsidRPr="00F74EE6">
        <w:t xml:space="preserve"> hypotézu o odlišném pozorovaném chování podél lesních cest. Na základě těchto výsledků usuzují, že v prostředí nížinného listnatého lesa v ČR je sběr dat po celé ploše lokality vhodnější metodou než vzorkovací </w:t>
      </w:r>
      <w:proofErr w:type="spellStart"/>
      <w:r w:rsidR="000E50D3" w:rsidRPr="00F74EE6">
        <w:t>transekty</w:t>
      </w:r>
      <w:proofErr w:type="spellEnd"/>
      <w:r w:rsidR="000E50D3" w:rsidRPr="00F74EE6">
        <w:t xml:space="preserve">, byť i ty mohou přinést dobré výsledky, obzvlášť pro jejich praktičnost a </w:t>
      </w:r>
      <w:proofErr w:type="spellStart"/>
      <w:r w:rsidR="000E50D3" w:rsidRPr="00F74EE6">
        <w:t>replikabilitu</w:t>
      </w:r>
      <w:proofErr w:type="spellEnd"/>
      <w:r w:rsidR="000E50D3" w:rsidRPr="00F74EE6">
        <w:t xml:space="preserve"> v různých podmínkách. Aby bylo možné dělat silnější závěry o rozdílech v těchto metodách bylo by ovšem zapotřebí kontrolovaných podmínek a jiný statistický přístup.</w:t>
      </w:r>
    </w:p>
    <w:p w14:paraId="68435BCB" w14:textId="3D661E0E" w:rsidR="00857BAC" w:rsidRPr="00F74EE6" w:rsidRDefault="00A758C0" w:rsidP="00F74EE6">
      <w:pPr>
        <w:pStyle w:val="Text"/>
      </w:pPr>
      <w:r w:rsidRPr="00F74EE6">
        <w:tab/>
      </w:r>
      <w:r w:rsidR="000E50D3" w:rsidRPr="00F74EE6">
        <w:t xml:space="preserve">Samotná metodika této studie by jistě </w:t>
      </w:r>
      <w:proofErr w:type="spellStart"/>
      <w:r w:rsidR="000E50D3" w:rsidRPr="00F74EE6">
        <w:t>benefitovala</w:t>
      </w:r>
      <w:proofErr w:type="spellEnd"/>
      <w:r w:rsidR="000E50D3" w:rsidRPr="00F74EE6">
        <w:t xml:space="preserve"> z většího vzorkovacího úsilí, například zapojením více lidí v terénu. Jak prozradil bodový </w:t>
      </w:r>
      <w:proofErr w:type="spellStart"/>
      <w:r w:rsidR="000E50D3" w:rsidRPr="00F74EE6">
        <w:t>transekt</w:t>
      </w:r>
      <w:proofErr w:type="spellEnd"/>
      <w:r w:rsidR="000E50D3" w:rsidRPr="00F74EE6">
        <w:t xml:space="preserve">, sám jsem nedokázal nasbírat dostatek dat pro celé společenstvo pěvců obývajících tento les ani během dvou </w:t>
      </w:r>
      <w:r w:rsidR="00040FED">
        <w:t xml:space="preserve">terénních </w:t>
      </w:r>
      <w:r w:rsidR="000E50D3" w:rsidRPr="00F74EE6">
        <w:t>sezón. Dalším důvodem pro intenzivnější výzkum by bylo odhalení vztahů fenologických změn na potravní chování pěvců a strukturu gild tohoto společenstva. Očekávám podstatné změny ve struktuře gild, jelikož listy se během roku</w:t>
      </w:r>
      <w:r w:rsidR="00C24F31">
        <w:t xml:space="preserve"> v opadavém lese </w:t>
      </w:r>
      <w:r w:rsidR="000E50D3" w:rsidRPr="00F74EE6">
        <w:t xml:space="preserve">mění z téměř neexistujícího substrátu až po ten pro insektivorní druhy </w:t>
      </w:r>
      <w:r w:rsidR="00040FED">
        <w:t xml:space="preserve">možná </w:t>
      </w:r>
      <w:r w:rsidR="000E50D3" w:rsidRPr="00F74EE6">
        <w:t xml:space="preserve">nejvýhodnější ve vrcholném olistění. Intenzita olistění také </w:t>
      </w:r>
      <w:r w:rsidR="00040FED">
        <w:t>ovlivňuje</w:t>
      </w:r>
      <w:r w:rsidR="000E50D3" w:rsidRPr="00F74EE6">
        <w:t xml:space="preserve"> </w:t>
      </w:r>
      <w:proofErr w:type="spellStart"/>
      <w:r w:rsidR="000E50D3" w:rsidRPr="00F74EE6">
        <w:t>detektabilitu</w:t>
      </w:r>
      <w:proofErr w:type="spellEnd"/>
      <w:r w:rsidR="000E50D3" w:rsidRPr="00F74EE6">
        <w:t xml:space="preserve"> druhů a potravních akcí.</w:t>
      </w:r>
    </w:p>
    <w:p w14:paraId="46264A6C" w14:textId="77777777" w:rsidR="00857BAC" w:rsidRDefault="00857BAC">
      <w:pPr>
        <w:pBdr>
          <w:top w:val="none" w:sz="0" w:space="0" w:color="auto"/>
          <w:left w:val="none" w:sz="0" w:space="0" w:color="auto"/>
          <w:bottom w:val="none" w:sz="0" w:space="0" w:color="auto"/>
          <w:right w:val="none" w:sz="0" w:space="0" w:color="auto"/>
          <w:between w:val="none" w:sz="0" w:space="0" w:color="auto"/>
        </w:pBdr>
        <w:spacing w:after="160" w:line="278" w:lineRule="auto"/>
        <w:rPr>
          <w:rFonts w:ascii="Times New Roman" w:hAnsi="Times New Roman"/>
          <w:sz w:val="23"/>
        </w:rPr>
      </w:pPr>
      <w:r>
        <w:br w:type="page"/>
      </w:r>
    </w:p>
    <w:p w14:paraId="7B255BDA" w14:textId="3AAFA48A" w:rsidR="000E50D3" w:rsidRPr="000E50D3" w:rsidRDefault="00532E2B" w:rsidP="00532E2B">
      <w:pPr>
        <w:pStyle w:val="Nadpis21"/>
      </w:pPr>
      <w:bookmarkStart w:id="42" w:name="_4xol7kaeurk5"/>
      <w:bookmarkStart w:id="43" w:name="_Toc195971221"/>
      <w:bookmarkEnd w:id="42"/>
      <w:r>
        <w:lastRenderedPageBreak/>
        <w:t xml:space="preserve">2.3.2 </w:t>
      </w:r>
      <w:r w:rsidR="000E50D3" w:rsidRPr="000E50D3">
        <w:t xml:space="preserve">Bodový </w:t>
      </w:r>
      <w:proofErr w:type="spellStart"/>
      <w:r w:rsidR="000E50D3" w:rsidRPr="000E50D3">
        <w:t>transekt</w:t>
      </w:r>
      <w:proofErr w:type="spellEnd"/>
      <w:r w:rsidR="000E50D3" w:rsidRPr="000E50D3">
        <w:t xml:space="preserve"> a pozorované druhy</w:t>
      </w:r>
      <w:bookmarkEnd w:id="43"/>
    </w:p>
    <w:p w14:paraId="6341A39E" w14:textId="6763BE3A" w:rsidR="000E50D3" w:rsidRPr="00F74EE6" w:rsidRDefault="000E50D3" w:rsidP="00F74EE6">
      <w:pPr>
        <w:pStyle w:val="Text"/>
      </w:pPr>
      <w:r w:rsidRPr="00F74EE6">
        <w:t xml:space="preserve">Bodový </w:t>
      </w:r>
      <w:proofErr w:type="spellStart"/>
      <w:r w:rsidRPr="00F74EE6">
        <w:t>transekt</w:t>
      </w:r>
      <w:proofErr w:type="spellEnd"/>
      <w:r w:rsidRPr="00F74EE6">
        <w:t xml:space="preserve"> </w:t>
      </w:r>
      <w:r w:rsidR="00B5664D" w:rsidRPr="00F74EE6">
        <w:t>odhalil,</w:t>
      </w:r>
      <w:r w:rsidRPr="00F74EE6">
        <w:t xml:space="preserve"> jaké druhy ptáků se nepodařilo zachytit během sběru dat o potravním chování. Celkem 7 druhů pěvců nebylo při pozorování zachyceno vůbec, a to z několika možných důvodů. Například strnad obecný byl přítomen na mýtině, která ale byla vynechána z behaviorálního pozorování. Slavík obecný a sedmihlásek hajní jsou v ČR méně hojní a preferují velmi husté olistění lesního podrostu. U těchto a dalších druhů šlo nejspíš o případ nízkých </w:t>
      </w:r>
      <w:proofErr w:type="spellStart"/>
      <w:r w:rsidRPr="00F74EE6">
        <w:t>denzit</w:t>
      </w:r>
      <w:proofErr w:type="spellEnd"/>
      <w:r w:rsidRPr="00F74EE6">
        <w:t>, kvůli čemuž se nepodařilo zachytit jejich potravní chování.</w:t>
      </w:r>
    </w:p>
    <w:p w14:paraId="682ED41D" w14:textId="67BFB029" w:rsidR="000E50D3" w:rsidRPr="00F74EE6" w:rsidRDefault="00A758C0" w:rsidP="00F74EE6">
      <w:pPr>
        <w:pStyle w:val="Text"/>
      </w:pPr>
      <w:r w:rsidRPr="00F74EE6">
        <w:tab/>
      </w:r>
      <w:r w:rsidR="000E50D3" w:rsidRPr="00F74EE6">
        <w:t xml:space="preserve">Rozdíly ve frekvencích pozorování na bodovém </w:t>
      </w:r>
      <w:proofErr w:type="spellStart"/>
      <w:r w:rsidR="000E50D3" w:rsidRPr="00F74EE6">
        <w:t>transektu</w:t>
      </w:r>
      <w:proofErr w:type="spellEnd"/>
      <w:r w:rsidR="000E50D3" w:rsidRPr="00F74EE6">
        <w:t xml:space="preserve"> a při sběru behaviorálních dat jsou mnohdy snadno vysvětlitelné. Například drozd zpěvný (</w:t>
      </w:r>
      <w:proofErr w:type="spellStart"/>
      <w:r w:rsidR="000E50D3" w:rsidRPr="00F74EE6">
        <w:t>Turdus</w:t>
      </w:r>
      <w:proofErr w:type="spellEnd"/>
      <w:r w:rsidR="000E50D3" w:rsidRPr="00F74EE6">
        <w:t xml:space="preserve"> </w:t>
      </w:r>
      <w:proofErr w:type="spellStart"/>
      <w:r w:rsidR="000E50D3" w:rsidRPr="00F74EE6">
        <w:t>philomelos</w:t>
      </w:r>
      <w:proofErr w:type="spellEnd"/>
      <w:r w:rsidR="000E50D3" w:rsidRPr="00F74EE6">
        <w:t xml:space="preserve">) je při ranním zpěvu velmi aktivní a dobře slyšitelný. Naopak při sběru potravy je poměrně složitě pozorovatelný a plachý. Brhlík lesní není výrazným pěvcem, ale jeho sběr potravy je doprovázen hlasitými vokalizacemi a dobře viditelnými manévry na kmenech stromů. Červenka obecná sice hlasitě zpívá ale její pozorování je poměrně složité, neboť preferuje keře a relativně husté olistění. Pěnkava obecná je velmi hojným druhem v českých lesích, ale na bodovém </w:t>
      </w:r>
      <w:proofErr w:type="spellStart"/>
      <w:r w:rsidR="000E50D3" w:rsidRPr="00F74EE6">
        <w:t>transektu</w:t>
      </w:r>
      <w:proofErr w:type="spellEnd"/>
      <w:r w:rsidR="000E50D3" w:rsidRPr="00F74EE6">
        <w:t xml:space="preserve"> byla (v relativních hodnotách) zaznamenána 2x častěji (14 %) než ve dvou sezónách sběru behaviorálních dat (7 %).</w:t>
      </w:r>
    </w:p>
    <w:p w14:paraId="678C5611" w14:textId="48909CC7" w:rsidR="000E50D3" w:rsidRPr="000E50D3" w:rsidRDefault="00532E2B" w:rsidP="00532E2B">
      <w:pPr>
        <w:pStyle w:val="Nadpis21"/>
      </w:pPr>
      <w:bookmarkStart w:id="44" w:name="_mj5qbeip1ar1"/>
      <w:bookmarkStart w:id="45" w:name="_Toc195971222"/>
      <w:bookmarkEnd w:id="44"/>
      <w:r>
        <w:t xml:space="preserve">2.3.3 </w:t>
      </w:r>
      <w:r w:rsidR="000E50D3" w:rsidRPr="000E50D3">
        <w:t>Metoda, substrát a specializace</w:t>
      </w:r>
      <w:bookmarkEnd w:id="45"/>
    </w:p>
    <w:p w14:paraId="0DCEBBD8" w14:textId="0C27012B" w:rsidR="000E50D3" w:rsidRPr="00F74EE6" w:rsidRDefault="000E50D3" w:rsidP="00F74EE6">
      <w:pPr>
        <w:pStyle w:val="Text"/>
      </w:pPr>
      <w:r w:rsidRPr="00F74EE6">
        <w:t xml:space="preserve">Nejčastěji využívanou metodou pro sběr potravy byl </w:t>
      </w:r>
      <w:proofErr w:type="spellStart"/>
      <w:r w:rsidRPr="00F74EE6">
        <w:t>gleaning</w:t>
      </w:r>
      <w:proofErr w:type="spellEnd"/>
      <w:r w:rsidRPr="00F74EE6">
        <w:t xml:space="preserve"> z kůry. Tato metoda (česky sezobávání) je nejjednodušším způsobem pro získání potravy u pěvců. Ostatní metody vyžadují buď větší výdej energie, jako je třepetání při metodě </w:t>
      </w:r>
      <w:proofErr w:type="spellStart"/>
      <w:r w:rsidRPr="00F74EE6">
        <w:t>hover-snatching</w:t>
      </w:r>
      <w:proofErr w:type="spellEnd"/>
      <w:r w:rsidR="003F24CE">
        <w:t xml:space="preserve"> </w:t>
      </w:r>
      <w:r w:rsidR="003F24CE">
        <w:fldChar w:fldCharType="begin"/>
      </w:r>
      <w:r w:rsidR="00CA45DE">
        <w:instrText xml:space="preserve"> ADDIN ZOTERO_ITEM CSL_CITATION {"citationID":"CqmzcQFW","properties":{"formattedCitation":"(Bryant, 1997)","plainCitation":"(Bryant, 1997)","noteIndex":0},"citationItems":[{"id":1536,"uris":["http://zotero.org/users/11063705/items/ALIT3JZY"],"itemData":{"id":1536,"type":"article-journal","abstract":"//static.cambridge.org/content/id/urn%3Acambridge.org%3Aid%3Aarticle%3AS0029665197000608/resource/name/firstPage-S0029665197000608a.jpg","container-title":"Proceedings of the Nutrition Society","DOI":"10.1079/PNS19970107","ISSN":"1475-2719, 0029-6651","issue":"3","language":"en","page":"1025-1039","source":"Cambridge University Press","title":"Energy expenditure in wild birds","volume":"56","author":[{"family":"Bryant","given":"David M."}],"issued":{"date-parts":[["1997",11]]}}}],"schema":"https://github.com/citation-style-language/schema/raw/master/csl-citation.json"} </w:instrText>
      </w:r>
      <w:r w:rsidR="003F24CE">
        <w:fldChar w:fldCharType="separate"/>
      </w:r>
      <w:r w:rsidR="003F24CE" w:rsidRPr="003F24CE">
        <w:rPr>
          <w:rFonts w:cs="Times New Roman"/>
        </w:rPr>
        <w:t>(</w:t>
      </w:r>
      <w:proofErr w:type="spellStart"/>
      <w:r w:rsidR="003F24CE" w:rsidRPr="003F24CE">
        <w:rPr>
          <w:rFonts w:cs="Times New Roman"/>
        </w:rPr>
        <w:t>Bryant</w:t>
      </w:r>
      <w:proofErr w:type="spellEnd"/>
      <w:r w:rsidR="003F24CE" w:rsidRPr="003F24CE">
        <w:rPr>
          <w:rFonts w:cs="Times New Roman"/>
        </w:rPr>
        <w:t>, 1997)</w:t>
      </w:r>
      <w:r w:rsidR="003F24CE">
        <w:fldChar w:fldCharType="end"/>
      </w:r>
      <w:r w:rsidRPr="00F74EE6">
        <w:t>, nebo například specializovanou morfologii zobáku či jiných částí těla</w:t>
      </w:r>
      <w:r w:rsidR="003F24CE">
        <w:t xml:space="preserve"> </w:t>
      </w:r>
      <w:r w:rsidR="003F24CE">
        <w:fldChar w:fldCharType="begin"/>
      </w:r>
      <w:r w:rsidR="00CA45DE">
        <w:instrText xml:space="preserve"> ADDIN ZOTERO_ITEM CSL_CITATION {"citationID":"joCUSC4K","properties":{"formattedCitation":"(Norberg, 1986)","plainCitation":"(Norberg, 1986)","noteIndex":0},"citationItems":[{"id":1534,"uris":["http://zotero.org/users/11063705/items/VMAUA4NE"],"itemData":{"id":1534,"type":"article-journal","abstract":"The mechanics and energetics of tail-supported clinging and climbing by Certhia familiaris on vertical trunks were analysed from still photographs and cine films. A complete movement cycle, or stride, consists of the power stroke and a floating phase. One stride analyzed in detail was 66 mm long and took 0.1375 s. The bird moved about half the stride length in the power stroke which took about 0.0625 s. In the beginning of a stride the bird accelerates with &lt;tex-math&gt;$20\\ {\\rm m}\\ {\\rm s}^{-2}$&lt;/tex-math&gt; (≈ 2 g), and the feet exert a force on the trunk about 3.2 times the bird weight Mg. Its maximum velocity is about 1 m s&lt;sup&gt;-1&lt;/sup&gt; vertically upwards and &lt;tex-math&gt;$0.24\\ {\\rm m}\\ {\\rm s}^{-1}$&lt;/tex-math&gt; horizontally towards the trunk. The energy cost of one stride is 0.028 J, and 84% of this is for moving vertically upwards, while the rest goes to moving horizontally (6%), moving the legs (5.6%), and rotating the body and head (4.4%). The metabolic power due to work done in a stride is 0.2 W, which is 0.91 the basal metabolic power BMP. During foraging the bird climbs 0.1 m s&lt;sup&gt;-1&lt;/sup&gt;, and has a stride frequency of 1.5 s&lt;sup&gt;-1&lt;/sup&gt;, and a power output for locomotion of 0.043 W, or 0.19 BMP. The strong claw curvature, long hind-claw, and graded length of fore-toes are adaptations to climbing. Factors are considered which affect optimal tail length in tail-supported trunk-climbing birds. Certhia has a longer tail in relation to body size than have woodpeckers, a difference related to differences in locomotor habits.","container-title":"Ornis Scandinavica (Scandinavian Journal of Ornithology)","DOI":"10.2307/3676828","ISSN":"0030-5693","issue":"3","note":"publisher: [Nordic Society Oikos, Wiley]","page":"191-209","source":"JSTOR","title":"Treecreeper Climbing; Mechanics, Energetics, and Structural Adaptations","volume":"17","author":[{"family":"Norberg","given":"R. Åke"}],"issued":{"date-parts":[["1986"]]}}}],"schema":"https://github.com/citation-style-language/schema/raw/master/csl-citation.json"} </w:instrText>
      </w:r>
      <w:r w:rsidR="003F24CE">
        <w:fldChar w:fldCharType="separate"/>
      </w:r>
      <w:r w:rsidR="003F24CE" w:rsidRPr="003F24CE">
        <w:rPr>
          <w:rFonts w:cs="Times New Roman"/>
        </w:rPr>
        <w:t>(</w:t>
      </w:r>
      <w:proofErr w:type="spellStart"/>
      <w:r w:rsidR="003F24CE" w:rsidRPr="003F24CE">
        <w:rPr>
          <w:rFonts w:cs="Times New Roman"/>
        </w:rPr>
        <w:t>Norberg</w:t>
      </w:r>
      <w:proofErr w:type="spellEnd"/>
      <w:r w:rsidR="003F24CE" w:rsidRPr="003F24CE">
        <w:rPr>
          <w:rFonts w:cs="Times New Roman"/>
        </w:rPr>
        <w:t>, 1986)</w:t>
      </w:r>
      <w:r w:rsidR="003F24CE">
        <w:fldChar w:fldCharType="end"/>
      </w:r>
      <w:r w:rsidRPr="00F74EE6">
        <w:t>. Rovněž kůra je nejhojnějším a relativně bezpečným substrátem po celý rok, obzvlášť v prostředí listnatého lesa. Není proto překvapivé, že pro sběr potravy z tohoto substrátu je uzpůsobena celá řada našich pěvců. Následovala metoda sondování (</w:t>
      </w:r>
      <w:proofErr w:type="spellStart"/>
      <w:r w:rsidRPr="00F74EE6">
        <w:t>probing</w:t>
      </w:r>
      <w:proofErr w:type="spellEnd"/>
      <w:r w:rsidRPr="00F74EE6">
        <w:t xml:space="preserve">), která byla až překvapivě častá, </w:t>
      </w:r>
      <w:r w:rsidR="00B5664D" w:rsidRPr="00F74EE6">
        <w:t>vezmeme-li</w:t>
      </w:r>
      <w:r w:rsidRPr="00F74EE6">
        <w:t xml:space="preserve"> v potaz, že jediné dva druhy pěvců, které tuto metodu využívají</w:t>
      </w:r>
      <w:r w:rsidR="0072077C">
        <w:t>,</w:t>
      </w:r>
      <w:r w:rsidRPr="00F74EE6">
        <w:t xml:space="preserve"> jsou brhlík lesní a šoupálek dlouhoprstý. Tato metoda je ale běžná na kmenech stromů, což zapříčiňuje, že sběr potravy tímto způsobem je velmi dobře viditelný v prostředí lokality. V případě brhlíků je navíc mnohdy doprovázen hlasitými vokalizacemi.</w:t>
      </w:r>
    </w:p>
    <w:p w14:paraId="4F091600" w14:textId="7A9D9106" w:rsidR="000E50D3" w:rsidRPr="00F74EE6" w:rsidRDefault="00532E2B" w:rsidP="00F74EE6">
      <w:pPr>
        <w:pStyle w:val="Text"/>
      </w:pPr>
      <w:r w:rsidRPr="00F74EE6">
        <w:tab/>
      </w:r>
      <w:r w:rsidR="000E50D3" w:rsidRPr="00F74EE6">
        <w:t xml:space="preserve">Nejvyšší hodnoty indexu specializace měl v této studii šoupálek dlouhoprstý, se specializací na substrát = 1 a specializací na metodu = 0,99. Tyto vysoké hodnoty odráží také jeho </w:t>
      </w:r>
      <w:proofErr w:type="spellStart"/>
      <w:r w:rsidR="00B5664D" w:rsidRPr="00F74EE6">
        <w:t>ekomorfologie</w:t>
      </w:r>
      <w:proofErr w:type="spellEnd"/>
      <w:r w:rsidR="00B5664D" w:rsidRPr="00F74EE6">
        <w:t xml:space="preserve"> – tenký</w:t>
      </w:r>
      <w:r w:rsidR="000E50D3" w:rsidRPr="00F74EE6">
        <w:t xml:space="preserve"> lehce zahnutý zobák vhodný pro získávání potravy ze štěrbin v kůře a vyztužená ocasní pera pro snazší vertikální pohyb po kmeni</w:t>
      </w:r>
      <w:r w:rsidR="00FA7D30" w:rsidRPr="00F74EE6">
        <w:t xml:space="preserve"> </w:t>
      </w:r>
      <w:r w:rsidR="00FA7D30" w:rsidRPr="00F74EE6">
        <w:fldChar w:fldCharType="begin"/>
      </w:r>
      <w:r w:rsidR="00CA45DE">
        <w:instrText xml:space="preserve"> ADDIN ZOTERO_ITEM CSL_CITATION {"citationID":"2FrpJUBM","properties":{"formattedCitation":"(Osiejuk, 1996)","plainCitation":"(Osiejuk, 1996)","noteIndex":0},"citationItems":[{"id":1129,"uris":["http://zotero.org/users/11063705/items/PV3CH6H6"],"itemData":{"id":1129,"type":"article-journal","abstract":"Locomotion patterns in the bark-foraging guild, three woodpeckers (Dendrocopos major, D. medius, D. minor) and three passerines (Sitta europaea, Certhia brachydactyla and C. familiaris), were studied during five winters (1990-1995) in mixed forests in Western Poland. The main aim of the study was to find the differences in locomotion between the studied species, as they might be important as a factor reducing competition for limited and unrenewable winter food resources. Locomotion and microhabitat utilization variables were used to obtain, on the basis of PCA, a smaller number of compound components describing mobility in foraging behaviour. PCA was also used to obtain a species body-size measurement from several external measurements . Interspecific differentiation of locomotion variables was very high and significant. Mobility of species was inversely correlated to body-size which was expressed specially in length of movement, speed of creeping, and ratio of foraging with stationary and dynamic patterns . Mean time of foraging on a tree was significantly longer in larger species, which was connected with the use of deep-foraging techniques by these species. Considering locomotion patterns, woodpeckers and passerines did not form strongly separate groups. Only both treecreepers showed very similar moving strategies, however, in this case also some significant differences were found.","container-title":"Ornis Fennica","ISSN":"0030-5685","issue":"4","language":"en","license":"Copyright (c)","note":"number: 4","page":"157-167","source":"ornisfennica.journal.fi","title":"Locomotion patterns in wintering bark-foraging birds","volume":"73","author":[{"family":"Osiejuk","given":"T. S."}],"issued":{"date-parts":[["1996",12,31]]}}}],"schema":"https://github.com/citation-style-language/schema/raw/master/csl-citation.json"} </w:instrText>
      </w:r>
      <w:r w:rsidR="00FA7D30" w:rsidRPr="00F74EE6">
        <w:fldChar w:fldCharType="separate"/>
      </w:r>
      <w:r w:rsidR="00FA7D30" w:rsidRPr="00F74EE6">
        <w:t>(</w:t>
      </w:r>
      <w:proofErr w:type="spellStart"/>
      <w:r w:rsidR="00FA7D30" w:rsidRPr="00F74EE6">
        <w:t>Osiejuk</w:t>
      </w:r>
      <w:proofErr w:type="spellEnd"/>
      <w:r w:rsidR="00FA7D30" w:rsidRPr="00F74EE6">
        <w:t>, 1996)</w:t>
      </w:r>
      <w:r w:rsidR="00FA7D30" w:rsidRPr="00F74EE6">
        <w:fldChar w:fldCharType="end"/>
      </w:r>
      <w:r w:rsidR="000E50D3" w:rsidRPr="00F74EE6">
        <w:t>. V porovnání se šoupálkem je brhlík více uzpůsobený pro sběr potravy z různých substrátů a pomocí různých metod, což se projevilo i na jeho hodnotách specializace v této studii, které jsou podstatně nižší než u šoupálka</w:t>
      </w:r>
      <w:r w:rsidR="00A1137A" w:rsidRPr="00F74EE6">
        <w:t>. Podobný výsledek byl zaznamenán v</w:t>
      </w:r>
      <w:r w:rsidR="00FA7D30" w:rsidRPr="00F74EE6">
        <w:t> </w:t>
      </w:r>
      <w:r w:rsidR="00A1137A" w:rsidRPr="00F74EE6">
        <w:t>práci</w:t>
      </w:r>
      <w:r w:rsidR="00FA7D30" w:rsidRPr="00F74EE6">
        <w:t xml:space="preserve"> </w:t>
      </w:r>
      <w:r w:rsidR="00FA7D30" w:rsidRPr="00F74EE6">
        <w:fldChar w:fldCharType="begin"/>
      </w:r>
      <w:r w:rsidR="00CA45DE">
        <w:instrText xml:space="preserve"> ADDIN ZOTERO_ITEM CSL_CITATION {"citationID":"XvGnr3nG","properties":{"formattedCitation":"(Adam\\uc0\\u237{}k &amp; Kor\\uc0\\u328{}an, 2004)","plainCitation":"(Adamík &amp; Korňan, 2004)","dontUpdate":true,"noteIndex":0},"citationItems":[{"id":441,"uris":["http://zotero.org/users/11063705/items/THZ5MXSG"],"itemData":{"id":441,"type":"article-journal","language":"en","source":"Zotero","title":"Foraging ecology of two bark foraging passerine birds in an old-growth temperate forest","volume":"81","author":[{"family":"Adamík","given":"Peter"},{"family":"Korňan","given":"Martin"}],"issued":{"date-parts":[["2004"]]}}}],"schema":"https://github.com/citation-style-language/schema/raw/master/csl-citation.json"} </w:instrText>
      </w:r>
      <w:r w:rsidR="00FA7D30" w:rsidRPr="00F74EE6">
        <w:fldChar w:fldCharType="separate"/>
      </w:r>
      <w:r w:rsidR="00FA7D30" w:rsidRPr="00F74EE6">
        <w:t xml:space="preserve">Adamík &amp; </w:t>
      </w:r>
      <w:proofErr w:type="spellStart"/>
      <w:r w:rsidR="00FA7D30" w:rsidRPr="00F74EE6">
        <w:t>Korňan</w:t>
      </w:r>
      <w:proofErr w:type="spellEnd"/>
      <w:r w:rsidR="00C24F31">
        <w:t xml:space="preserve"> (</w:t>
      </w:r>
      <w:r w:rsidR="00FA7D30" w:rsidRPr="00F74EE6">
        <w:t>2004)</w:t>
      </w:r>
      <w:r w:rsidR="00FA7D30" w:rsidRPr="00F74EE6">
        <w:fldChar w:fldCharType="end"/>
      </w:r>
      <w:r w:rsidR="00A1137A" w:rsidRPr="00F74EE6">
        <w:t>.</w:t>
      </w:r>
      <w:r w:rsidR="00232B38" w:rsidRPr="00F74EE6">
        <w:t xml:space="preserve"> </w:t>
      </w:r>
    </w:p>
    <w:p w14:paraId="2A9DD13F" w14:textId="25B9EAD1" w:rsidR="000E50D3" w:rsidRPr="00F74EE6" w:rsidRDefault="00532E2B" w:rsidP="00F74EE6">
      <w:pPr>
        <w:pStyle w:val="Text"/>
      </w:pPr>
      <w:r w:rsidRPr="00F74EE6">
        <w:tab/>
      </w:r>
      <w:r w:rsidR="000E50D3" w:rsidRPr="00F74EE6">
        <w:t xml:space="preserve">Červenka obecná byla v této studii nejméně specializovaným druhem, ale i přes zdánlivě </w:t>
      </w:r>
      <w:proofErr w:type="spellStart"/>
      <w:r w:rsidR="000E50D3" w:rsidRPr="00F74EE6">
        <w:t>generalistické</w:t>
      </w:r>
      <w:proofErr w:type="spellEnd"/>
      <w:r w:rsidR="000E50D3" w:rsidRPr="00F74EE6">
        <w:t xml:space="preserve"> chování byl</w:t>
      </w:r>
      <w:r w:rsidR="0072077C">
        <w:t>a</w:t>
      </w:r>
      <w:r w:rsidR="000E50D3" w:rsidRPr="00F74EE6">
        <w:t xml:space="preserve"> po shlukové analýze zařazena do gildy vzdušných lovců spolu s dalšími druhy z čeledi lejskovitých. Podobně nízkých hodnot specializace dosáhl i lejsek bělokrký, a tyto </w:t>
      </w:r>
      <w:proofErr w:type="spellStart"/>
      <w:r w:rsidR="000E50D3" w:rsidRPr="00F74EE6">
        <w:t>generalistické</w:t>
      </w:r>
      <w:proofErr w:type="spellEnd"/>
      <w:r w:rsidR="000E50D3" w:rsidRPr="00F74EE6">
        <w:t xml:space="preserve"> sklony pravděpodobně zapříčinily jejich sousedství v </w:t>
      </w:r>
      <w:proofErr w:type="spellStart"/>
      <w:r w:rsidR="000E50D3" w:rsidRPr="00F74EE6">
        <w:t>dendrogramu</w:t>
      </w:r>
      <w:proofErr w:type="spellEnd"/>
      <w:r w:rsidR="000E50D3" w:rsidRPr="00F74EE6">
        <w:t>.</w:t>
      </w:r>
      <w:r w:rsidR="00262BD0" w:rsidRPr="00F74EE6">
        <w:t xml:space="preserve"> Z této gildy byl nejvíce specializovaný lejsek šedý (</w:t>
      </w:r>
      <w:proofErr w:type="spellStart"/>
      <w:r w:rsidR="00262BD0" w:rsidRPr="00F74EE6">
        <w:t>Muscicapa</w:t>
      </w:r>
      <w:proofErr w:type="spellEnd"/>
      <w:r w:rsidR="00262BD0" w:rsidRPr="00F74EE6">
        <w:t xml:space="preserve"> </w:t>
      </w:r>
      <w:proofErr w:type="spellStart"/>
      <w:r w:rsidR="00262BD0" w:rsidRPr="00F74EE6">
        <w:t>striata</w:t>
      </w:r>
      <w:proofErr w:type="spellEnd"/>
      <w:r w:rsidR="00262BD0" w:rsidRPr="00F74EE6">
        <w:t xml:space="preserve">) a tento vzorec byl dokumentován i v práci </w:t>
      </w:r>
      <w:r w:rsidR="00262BD0" w:rsidRPr="00F74EE6">
        <w:fldChar w:fldCharType="begin"/>
      </w:r>
      <w:r w:rsidR="00CA45DE">
        <w:instrText xml:space="preserve"> ADDIN ZOTERO_ITEM CSL_CITATION {"citationID":"qEFlzVSh","properties":{"formattedCitation":"(Kor\\uc0\\u328{}an, 2000)","plainCitation":"(Korňan, 2000)","dontUpdate":true,"noteIndex":0},"citationItems":[{"id":1408,"uris":["http://zotero.org/users/11063705/items/56ACZQLS"],"itemData":{"id":1408,"type":"article-journal","abstract":"The study had two main objectives: (1) to analyze interspecific differences in foraging substrate utilization, foraging strategies, niche breadth, and niche overlap among the five flycatchers, and (2) to test the association between species foraging patterns on trees and the study site tree structure. The study was conducted in a primeval beech-fir forest in the Sramkova National Nature Reserve, the Mala Fatra Mts., in the years 1997-2000. Species specific resource use patterns indicated their position on generalist-specialist gradient. D. urbica and M. striata showed lower values of niche breadth, but higher values of nice overlap. Foraging patterns of E. rubecula and F. parva indicated rather opportunistic use of foraging substrates. Their niche breadth reached the highest values, whereas niche overlap was generally lower in comparison to airspace specialists. Niche breadth and overlap values for F. albicollis tend to have more or less medium values giving this species a position somewhere between the two groups. Resource partitioning was also well distinguished by foraging height. All species showed considerable opportunism in feeding on tree species. None of the two most dominant tree species was significantly preferred. Acer pseudoplatanus was the most selected foraging substrate. This may be result of its relatively large leaf area, thus supporting higher numbers of insects.","container-title":"Oecologia Montana","ISSN":"2644-4682","issue":"1-2","language":"en","license":"Copyright (c)","note":"number: 1-2","page":"36-43","source":"om.vuvb.uniza.sk","title":"Interspecific foraging substrate preferences among flycatchers in a primeval mixed forest (Šrámková National Nature Reserve)","volume":"9","author":[{"family":"Korňan","given":"M."}],"issued":{"date-parts":[["2000",12,1]]}}}],"schema":"https://github.com/citation-style-language/schema/raw/master/csl-citation.json"} </w:instrText>
      </w:r>
      <w:r w:rsidR="00262BD0" w:rsidRPr="00F74EE6">
        <w:fldChar w:fldCharType="separate"/>
      </w:r>
      <w:proofErr w:type="spellStart"/>
      <w:r w:rsidR="00262BD0" w:rsidRPr="00F74EE6">
        <w:t>Korňan</w:t>
      </w:r>
      <w:proofErr w:type="spellEnd"/>
      <w:r w:rsidR="00262BD0" w:rsidRPr="00F74EE6">
        <w:t xml:space="preserve"> (2000)</w:t>
      </w:r>
      <w:r w:rsidR="00262BD0" w:rsidRPr="00F74EE6">
        <w:fldChar w:fldCharType="end"/>
      </w:r>
      <w:r w:rsidR="00262BD0" w:rsidRPr="00F74EE6">
        <w:t>, kde lze sledovat zvyšující se specializaci na lov létajícího hmyzu v pořadí červenka, l</w:t>
      </w:r>
      <w:r w:rsidR="00F91708" w:rsidRPr="00F74EE6">
        <w:t>ejsek</w:t>
      </w:r>
      <w:r w:rsidR="00262BD0" w:rsidRPr="00F74EE6">
        <w:t xml:space="preserve"> bělokrký, l</w:t>
      </w:r>
      <w:r w:rsidR="00F91708" w:rsidRPr="00F74EE6">
        <w:t>ejsek</w:t>
      </w:r>
      <w:r w:rsidR="00262BD0" w:rsidRPr="00F74EE6">
        <w:t xml:space="preserve"> šedý.</w:t>
      </w:r>
    </w:p>
    <w:p w14:paraId="03713029" w14:textId="3A65ADC8" w:rsidR="000E50D3" w:rsidRPr="000E50D3" w:rsidRDefault="00532E2B" w:rsidP="00F74EE6">
      <w:pPr>
        <w:pStyle w:val="Text"/>
      </w:pPr>
      <w:r w:rsidRPr="00F74EE6">
        <w:lastRenderedPageBreak/>
        <w:tab/>
      </w:r>
      <w:r w:rsidR="000E50D3" w:rsidRPr="00F74EE6">
        <w:t xml:space="preserve">Sýkora koňadra vykazovala relativně vysokou specializaci na metodu sběru potravy, a větší rozmanitost ve výběru substrátů. Podobné rozdíly ve specializaci nalezneme u většiny přítomných druhů, kdy pro většinu z nich platí, že specializace na metodu je </w:t>
      </w:r>
      <w:r w:rsidRPr="00F74EE6">
        <w:t>silnější</w:t>
      </w:r>
      <w:r w:rsidR="000E50D3" w:rsidRPr="00F74EE6">
        <w:t xml:space="preserve"> než jejich vazba na substrát.  Jen 5 druhů ze 17 se specializovalo silněji na substrát než na metodu. Vyšší specializace na metodu je možná zapříčiněná sezónními změnami vegetace a dostupnosti potravy v tomto prostředí. V měnícím se prostředí mnohdy nelze celoročně využívat jeden typ substrátu. </w:t>
      </w:r>
      <w:r w:rsidR="00FA7D30" w:rsidRPr="00F74EE6">
        <w:t xml:space="preserve">Slabší vazba na substrát lze odhadnout z grafu preferencí olistění, které se měnily spolu s fenologickými změnami na lokalitě. </w:t>
      </w:r>
      <w:r w:rsidR="000E50D3" w:rsidRPr="00F74EE6">
        <w:t xml:space="preserve">Roli mohou také hrát migrující druhy přilétající na jaře. Ptáci obývající jistou potravní niku </w:t>
      </w:r>
      <w:r w:rsidR="00FA7D30" w:rsidRPr="00F74EE6">
        <w:t xml:space="preserve">mimo hnízdní období </w:t>
      </w:r>
      <w:r w:rsidR="000E50D3" w:rsidRPr="00F74EE6">
        <w:t xml:space="preserve">nemusí být dostatečně </w:t>
      </w:r>
      <w:proofErr w:type="spellStart"/>
      <w:r w:rsidR="000E50D3" w:rsidRPr="00F74EE6">
        <w:t>kompetičně</w:t>
      </w:r>
      <w:proofErr w:type="spellEnd"/>
      <w:r w:rsidR="000E50D3" w:rsidRPr="00F74EE6">
        <w:t xml:space="preserve"> silní po příletu </w:t>
      </w:r>
      <w:proofErr w:type="spellStart"/>
      <w:r w:rsidR="000E50D3" w:rsidRPr="00F74EE6">
        <w:t>kompetujících</w:t>
      </w:r>
      <w:proofErr w:type="spellEnd"/>
      <w:r w:rsidR="000E50D3" w:rsidRPr="00F74EE6">
        <w:t xml:space="preserve"> druhů</w:t>
      </w:r>
      <w:r w:rsidR="00FA7D30" w:rsidRPr="00F74EE6">
        <w:t xml:space="preserve"> </w:t>
      </w:r>
      <w:r w:rsidR="00FA7D30" w:rsidRPr="00F74EE6">
        <w:fldChar w:fldCharType="begin"/>
      </w:r>
      <w:r w:rsidR="00CA45DE">
        <w:instrText xml:space="preserve"> ADDIN ZOTERO_ITEM CSL_CITATION {"citationID":"UqVTkBZ1","properties":{"formattedCitation":"(Zurell et al., 2018)","plainCitation":"(Zurell et al., 2018)","noteIndex":0},"citationItems":[{"id":1365,"uris":["http://zotero.org/users/11063705/items/8B74CH88"],"itemData":{"id":1365,"type":"article-journal","abstract":"Aim Seasonal migration by animals is an extensively studied, global phenomenon. Yet, we still lack a general understanding whether migrants track their niche between summer and winter ranges (following fixed environmental conditions throughout the year) and which mechanisms influence this behaviour. Here, we assessed the degree of seasonal niche tracking in Holarctic long-distance migratory birds (n = 717; excluding very rare species) and evaluate the influence of biogeographic (regional and range characteristics) and ecological (trophic) factors on tracking. Location Global. Taxon Birds. Methods We calculated seasonal niche overlap by means of ordination, and estimated the degree of niche tracking using similarity tests. Niche tracking was evaluated for two different environmental predictor sets: climate and vegetation productivity (reflecting resource selection) versus climate and land cover (reflecting habitat choice). Multivariate phylogenetic regression was used to evaluate effects of biogeographic and ecological traits on niche tracking. Results We found significant niche tracking in 65–95% of species with a higher proportion of species significantly tracking climate and land cover compared to climate and vegetation productivity. Traits explained 12–18% of the variance in niche tracking with strong regional differences, a negative effect of migration distance and positive effects of range size on niche tracking. The effects of niche breadth and trophic traits were less pronounced and varied between environmental predictor sets. Main conclusions Our results indicate that at coarse spatial resolution, long-distance migratory species tend to track their niche and select largely similar environments through seasons. Stronger niche tracking of land cover could reflect conservatism in habitat selection across seasons, for example for foraging and roosting. This conservatism towards land cover should be considered when making predictions to future environments. A better understanding of the factors that constrain seasonal range limits will be critical for predicting how migration patterns could respond to future environmental changes.","container-title":"Journal of Biogeography","DOI":"10.1111/jbi.13351","ISSN":"1365-2699","issue":"7","language":"en","license":"© 2018 John Wiley &amp; Sons Ltd","note":"_eprint: https://onlinelibrary.wiley.com/doi/pdf/10.1111/jbi.13351","page":"1459-1468","source":"Wiley Online Library","title":"Do long-distance migratory birds track their niche through seasons?","volume":"45","author":[{"family":"Zurell","given":"Damaris"},{"family":"Gallien","given":"Laure"},{"family":"Graham","given":"Catherine H."},{"family":"Zimmermann","given":"Niklaus E."}],"issued":{"date-parts":[["2018"]]}}}],"schema":"https://github.com/citation-style-language/schema/raw/master/csl-citation.json"} </w:instrText>
      </w:r>
      <w:r w:rsidR="00FA7D30" w:rsidRPr="00F74EE6">
        <w:fldChar w:fldCharType="separate"/>
      </w:r>
      <w:r w:rsidR="00FA7D30" w:rsidRPr="00F74EE6">
        <w:t>(</w:t>
      </w:r>
      <w:proofErr w:type="spellStart"/>
      <w:r w:rsidR="00FA7D30" w:rsidRPr="00F74EE6">
        <w:t>Zurell</w:t>
      </w:r>
      <w:proofErr w:type="spellEnd"/>
      <w:r w:rsidR="00FA7D30" w:rsidRPr="00F74EE6">
        <w:t xml:space="preserve"> et al., 2018)</w:t>
      </w:r>
      <w:r w:rsidR="00FA7D30" w:rsidRPr="00F74EE6">
        <w:fldChar w:fldCharType="end"/>
      </w:r>
      <w:r w:rsidR="000E50D3" w:rsidRPr="00F74EE6">
        <w:t xml:space="preserve">. Oproti tomu metoda sběru potravy je do velké míry ovlivněna morfologií. Například kos černý s hmotností okolo 100 gramů nemůže ke sběru používat metodu </w:t>
      </w:r>
      <w:proofErr w:type="spellStart"/>
      <w:r w:rsidR="000E50D3" w:rsidRPr="00F74EE6">
        <w:t>hang-gleaning</w:t>
      </w:r>
      <w:proofErr w:type="spellEnd"/>
      <w:r w:rsidR="000E50D3" w:rsidRPr="00F74EE6">
        <w:t xml:space="preserve"> a viset hlavou dolů za konce větviček jako sýkora modřinka se svými 11 gramy. </w:t>
      </w:r>
      <w:r w:rsidR="00FA7D30" w:rsidRPr="00F74EE6">
        <w:t>K</w:t>
      </w:r>
      <w:r w:rsidR="000E50D3" w:rsidRPr="00F74EE6">
        <w:t xml:space="preserve">os </w:t>
      </w:r>
      <w:r w:rsidR="00FA7D30" w:rsidRPr="00F74EE6">
        <w:t xml:space="preserve">může však </w:t>
      </w:r>
      <w:r w:rsidR="000E50D3" w:rsidRPr="00F74EE6">
        <w:t xml:space="preserve">metodou manipulace (rozhrabávání hlíny, obracení </w:t>
      </w:r>
      <w:proofErr w:type="spellStart"/>
      <w:r w:rsidR="000E50D3" w:rsidRPr="00F74EE6">
        <w:t>opadanky</w:t>
      </w:r>
      <w:proofErr w:type="spellEnd"/>
      <w:r w:rsidR="000E50D3" w:rsidRPr="00F74EE6">
        <w:t>) využívat rozmanité substráty na zemi po celý rok.</w:t>
      </w:r>
    </w:p>
    <w:p w14:paraId="2851594E" w14:textId="31D8BE1B" w:rsidR="000E50D3" w:rsidRPr="000E50D3" w:rsidRDefault="00532E2B" w:rsidP="00532E2B">
      <w:pPr>
        <w:pStyle w:val="Nadpis21"/>
      </w:pPr>
      <w:bookmarkStart w:id="46" w:name="_q6dmv6i2umtc"/>
      <w:bookmarkStart w:id="47" w:name="_Toc195971223"/>
      <w:bookmarkEnd w:id="46"/>
      <w:r>
        <w:t xml:space="preserve">2.3.4 </w:t>
      </w:r>
      <w:r w:rsidR="000E50D3" w:rsidRPr="000E50D3">
        <w:t>Struktura gild</w:t>
      </w:r>
      <w:bookmarkEnd w:id="47"/>
    </w:p>
    <w:p w14:paraId="53DBD8F4" w14:textId="77777777" w:rsidR="000E50D3" w:rsidRPr="00F74EE6" w:rsidRDefault="000E50D3" w:rsidP="00F74EE6">
      <w:pPr>
        <w:pStyle w:val="Text"/>
      </w:pPr>
      <w:r w:rsidRPr="00F74EE6">
        <w:t xml:space="preserve">Po provedení shlukové analýzy nad distanční maticí bylo možné vizualizovat gildy pěvců v tomto společenstvu. Rozhodl jsem se 17 druhů pěvců rozdělit do 6 gild, ačkoliv toto rozdělení je spíše arbitrární a rozlišení by mohlo být jemnější i hrubší. Podstatou gild je ale seskupit funkčně podobné druhy do smysluplných skupin, které nás mohou dále informovat o situaci ve společenstvu. Zde se ukázalo, že gildy poměrně dobře reflektují </w:t>
      </w:r>
      <w:proofErr w:type="spellStart"/>
      <w:r w:rsidRPr="00F74EE6">
        <w:t>ekomorfologii</w:t>
      </w:r>
      <w:proofErr w:type="spellEnd"/>
      <w:r w:rsidRPr="00F74EE6">
        <w:t xml:space="preserve"> pěvců, což platí hlavně pro specializované gildy.</w:t>
      </w:r>
    </w:p>
    <w:p w14:paraId="341EFDC1" w14:textId="7190E1FD" w:rsidR="000E50D3" w:rsidRPr="00F74EE6" w:rsidRDefault="000E50D3" w:rsidP="00F74EE6">
      <w:pPr>
        <w:pStyle w:val="Text"/>
      </w:pPr>
      <w:r w:rsidRPr="00F74EE6">
        <w:tab/>
        <w:t xml:space="preserve">Struktura společenstva lesa v NPR </w:t>
      </w:r>
      <w:proofErr w:type="spellStart"/>
      <w:r w:rsidRPr="00F74EE6">
        <w:t>Koda</w:t>
      </w:r>
      <w:proofErr w:type="spellEnd"/>
      <w:r w:rsidRPr="00F74EE6">
        <w:t xml:space="preserve"> obsahuje všechny očekávané gildy, které jsou do velké míry závislé na přítomných substrátech. Nalezneme zde specialisty na sběr potravy z </w:t>
      </w:r>
      <w:proofErr w:type="spellStart"/>
      <w:r w:rsidRPr="00F74EE6">
        <w:t>opadanky</w:t>
      </w:r>
      <w:proofErr w:type="spellEnd"/>
      <w:r w:rsidRPr="00F74EE6">
        <w:t xml:space="preserve"> a půdních substrátů obecně, rovněž nalezneme gildu specialistů na sběr potravy na kmeni stromu pomocí sondování. Z čeledi lejskovitých pochází gilda specializující se na sběr potravy za letu, byť červenka obecná</w:t>
      </w:r>
      <w:r w:rsidR="00040FED">
        <w:t xml:space="preserve"> nebo lejsek bělokrký</w:t>
      </w:r>
      <w:r w:rsidRPr="00F74EE6">
        <w:t xml:space="preserve"> by mohl</w:t>
      </w:r>
      <w:r w:rsidR="00040FED">
        <w:t>i</w:t>
      </w:r>
      <w:r w:rsidRPr="00F74EE6">
        <w:t xml:space="preserve"> být zařazen</w:t>
      </w:r>
      <w:r w:rsidR="00040FED">
        <w:t>i</w:t>
      </w:r>
      <w:r w:rsidRPr="00F74EE6">
        <w:t xml:space="preserve"> ke </w:t>
      </w:r>
      <w:proofErr w:type="spellStart"/>
      <w:r w:rsidRPr="00F74EE6">
        <w:t>generalistům</w:t>
      </w:r>
      <w:proofErr w:type="spellEnd"/>
      <w:r w:rsidRPr="00F74EE6">
        <w:t xml:space="preserve"> sbírajícím potravu z listí a větviček.</w:t>
      </w:r>
      <w:r w:rsidR="00040FED">
        <w:t xml:space="preserve"> Listy</w:t>
      </w:r>
      <w:r w:rsidRPr="00F74EE6">
        <w:t xml:space="preserve"> </w:t>
      </w:r>
      <w:r w:rsidR="00040FED">
        <w:t xml:space="preserve">a větvičky </w:t>
      </w:r>
      <w:r w:rsidRPr="00F74EE6">
        <w:t xml:space="preserve">jsou v prostředí tohoto typu lesa pravděpodobně nejvhodnějším </w:t>
      </w:r>
      <w:r w:rsidR="00040FED">
        <w:t xml:space="preserve">substrátem pro sběr </w:t>
      </w:r>
      <w:r w:rsidRPr="00F74EE6">
        <w:t xml:space="preserve">potravy pro většinu druhů, což reflektuje i </w:t>
      </w:r>
      <w:r w:rsidR="00040FED">
        <w:t xml:space="preserve">jejich </w:t>
      </w:r>
      <w:r w:rsidRPr="00F74EE6">
        <w:t>celkový počet, který se na tuto kombinaci soustředil. Díky shlukové analýze bylo možno tuto gildu rozdělit jemněji, dle preferovaných substrátů.</w:t>
      </w:r>
    </w:p>
    <w:p w14:paraId="1C3CEC6F" w14:textId="7D1157A3" w:rsidR="000E50D3" w:rsidRPr="00F74EE6" w:rsidRDefault="000E50D3" w:rsidP="00F74EE6">
      <w:pPr>
        <w:pStyle w:val="Text"/>
      </w:pPr>
      <w:r w:rsidRPr="00F74EE6">
        <w:tab/>
        <w:t>Struktura trofických gild tohoto společenstva z velké části odpovídá gildám nalezeným v podobném typu habitatu v Šrámková NPR na Slovensku</w:t>
      </w:r>
      <w:r w:rsidR="00FA7D30" w:rsidRPr="00F74EE6">
        <w:t xml:space="preserve"> </w:t>
      </w:r>
      <w:r w:rsidR="00FA7D30" w:rsidRPr="00F74EE6">
        <w:fldChar w:fldCharType="begin"/>
      </w:r>
      <w:r w:rsidR="00CA45DE">
        <w:instrText xml:space="preserve"> ADDIN ZOTERO_ITEM CSL_CITATION {"citationID":"TXGWDPXT","properties":{"formattedCitation":"(Kor\\uc0\\u328{}an &amp; Adam\\uc0\\u237{}k, 2007)","plainCitation":"(Korňan &amp; Adamík, 2007)","noteIndex":0},"citationItems":[{"id":1404,"uris":["http://zotero.org/users/11063705/items/JQJASJKM"],"itemData":{"id":1404,"type":"article-journal","abstract":"Two basic concepts of guild definition were developed in community ecology that enable simplification of complex communities or ecosystems into structural building blocks of species with similar niches. Root defined guild as a group of species utilising the same environmental resources by a similar foraging method. MacMahon et al. simplified the original definition even more by excluding a foraging method. This concept is focused on utilisation patterns of resources by species regardless the purpose of use. Our objectives were: (1) to test guild structure within a model ecosystem from matrices reflecting the differences between the two concepts, (2) to compare guild patterns detected by the two concepts, (3) to test whether the mixed forest ecosystem consists of significantly different groups of species representing deciduous and coniferous faunal elements. The study was conducted in a primeval beech-fir forest in NW Slovakia during 1997–2000. In total, 26 bird species were used for further numerical analyses. Two data matrices were constructed reflecting the differences between the two guild concepts. To statistically determine guild structure without arbitrary fusion criteria, a bootstrapped cluster analysis (UPGMA) of chord distances was employed to analyse the data matrices. Symmetric correspondence analysis (CA) was applied for extraction of eigenvectors responsible for the segregation of species into guilds. The classification proposed by Root produced two guild models at the levels of 6 or 9 group partitions at α = 0.10, while the classification following MacMahon et al. detected 7 guild types. The guild structures based on the two concepts were significantly different when tested by two-tailed Wilcoxon paired sample tests and the Monte Carlo among-cluster error sum of squares (SSQ) distance simulation test. Six out of the eight interpretable factors (75%) indicated analogous environmental gradients when comparing two CA ordinations. The most important environmental gradients were: (1) vertical foraging substrate — habitat structure, (2) water — terrestrial foraging substrate gradient, (3) spatial tree morphology, (4) terrestrial foraging substrate gradient, (5) arboreal — airspace gradient, and (6) mountain stream environmental gradient. We did not detect significantly different guilds for generalists and for coniferous and deciduous forest specialists.","container-title":"Community Ecology","DOI":"10.1556/ComEc.8.2007.2.1","ISSN":"1588-2756","issue":"2","journalAbbreviation":"COMMUNITY ECOLOGY","language":"en","page":"133-149","source":"Springer Link","title":"Foraging guild structure within a primaeval mixed forest bird assemblage: a comparison of two concepts","title-short":"Foraging guild structure within a primaeval mixed forest bird assemblage","volume":"8","author":[{"family":"Korňan","given":"M."},{"family":"Adamík","given":"P."}],"issued":{"date-parts":[["2007",6,1]]}}}],"schema":"https://github.com/citation-style-language/schema/raw/master/csl-citation.json"} </w:instrText>
      </w:r>
      <w:r w:rsidR="00FA7D30" w:rsidRPr="00F74EE6">
        <w:fldChar w:fldCharType="separate"/>
      </w:r>
      <w:r w:rsidR="00FA7D30" w:rsidRPr="00F74EE6">
        <w:t>(</w:t>
      </w:r>
      <w:proofErr w:type="spellStart"/>
      <w:r w:rsidR="00FA7D30" w:rsidRPr="00F74EE6">
        <w:t>Korňan</w:t>
      </w:r>
      <w:proofErr w:type="spellEnd"/>
      <w:r w:rsidR="00FA7D30" w:rsidRPr="00F74EE6">
        <w:t xml:space="preserve"> &amp; Adamík, 2007)</w:t>
      </w:r>
      <w:r w:rsidR="00FA7D30" w:rsidRPr="00F74EE6">
        <w:fldChar w:fldCharType="end"/>
      </w:r>
      <w:r w:rsidRPr="00F74EE6">
        <w:t xml:space="preserve">. Odlišnou pozici má v této práci např. červenka obecná, která na Slovensku připadla do gildy sbírající potravu blíže zemi. Lehká odchylka vznikla u dvojice brhlíka a šoupálka, a poukazuje na subjektivitu kategorií sběru potravy. V práci </w:t>
      </w:r>
      <w:r w:rsidR="00FA7D30" w:rsidRPr="00F74EE6">
        <w:fldChar w:fldCharType="begin"/>
      </w:r>
      <w:r w:rsidR="00CA45DE">
        <w:instrText xml:space="preserve"> ADDIN ZOTERO_ITEM CSL_CITATION {"citationID":"qfycnuTT","properties":{"formattedCitation":"(Kor\\uc0\\u328{}an &amp; Adam\\uc0\\u237{}k, 2007)","plainCitation":"(Korňan &amp; Adamík, 2007)","dontUpdate":true,"noteIndex":0},"citationItems":[{"id":1404,"uris":["http://zotero.org/users/11063705/items/JQJASJKM"],"itemData":{"id":1404,"type":"article-journal","abstract":"Two basic concepts of guild definition were developed in community ecology that enable simplification of complex communities or ecosystems into structural building blocks of species with similar niches. Root defined guild as a group of species utilising the same environmental resources by a similar foraging method. MacMahon et al. simplified the original definition even more by excluding a foraging method. This concept is focused on utilisation patterns of resources by species regardless the purpose of use. Our objectives were: (1) to test guild structure within a model ecosystem from matrices reflecting the differences between the two concepts, (2) to compare guild patterns detected by the two concepts, (3) to test whether the mixed forest ecosystem consists of significantly different groups of species representing deciduous and coniferous faunal elements. The study was conducted in a primeval beech-fir forest in NW Slovakia during 1997–2000. In total, 26 bird species were used for further numerical analyses. Two data matrices were constructed reflecting the differences between the two guild concepts. To statistically determine guild structure without arbitrary fusion criteria, a bootstrapped cluster analysis (UPGMA) of chord distances was employed to analyse the data matrices. Symmetric correspondence analysis (CA) was applied for extraction of eigenvectors responsible for the segregation of species into guilds. The classification proposed by Root produced two guild models at the levels of 6 or 9 group partitions at α = 0.10, while the classification following MacMahon et al. detected 7 guild types. The guild structures based on the two concepts were significantly different when tested by two-tailed Wilcoxon paired sample tests and the Monte Carlo among-cluster error sum of squares (SSQ) distance simulation test. Six out of the eight interpretable factors (75%) indicated analogous environmental gradients when comparing two CA ordinations. The most important environmental gradients were: (1) vertical foraging substrate — habitat structure, (2) water — terrestrial foraging substrate gradient, (3) spatial tree morphology, (4) terrestrial foraging substrate gradient, (5) arboreal — airspace gradient, and (6) mountain stream environmental gradient. We did not detect significantly different guilds for generalists and for coniferous and deciduous forest specialists.","container-title":"Community Ecology","DOI":"10.1556/ComEc.8.2007.2.1","ISSN":"1588-2756","issue":"2","journalAbbreviation":"COMMUNITY ECOLOGY","language":"en","page":"133-149","source":"Springer Link","title":"Foraging guild structure within a primaeval mixed forest bird assemblage: a comparison of two concepts","title-short":"Foraging guild structure within a primaeval mixed forest bird assemblage","volume":"8","author":[{"family":"Korňan","given":"M."},{"family":"Adamík","given":"P."}],"issued":{"date-parts":[["2007",6,1]]}}}],"schema":"https://github.com/citation-style-language/schema/raw/master/csl-citation.json"} </w:instrText>
      </w:r>
      <w:r w:rsidR="00FA7D30" w:rsidRPr="00F74EE6">
        <w:fldChar w:fldCharType="separate"/>
      </w:r>
      <w:proofErr w:type="spellStart"/>
      <w:r w:rsidR="00FA7D30" w:rsidRPr="00F74EE6">
        <w:t>Korňan</w:t>
      </w:r>
      <w:proofErr w:type="spellEnd"/>
      <w:r w:rsidR="00FA7D30" w:rsidRPr="00F74EE6">
        <w:t xml:space="preserve"> &amp; Adamík, (2007)</w:t>
      </w:r>
      <w:r w:rsidR="00FA7D30" w:rsidRPr="00F74EE6">
        <w:fldChar w:fldCharType="end"/>
      </w:r>
      <w:r w:rsidR="00FA7D30" w:rsidRPr="00F74EE6">
        <w:t xml:space="preserve"> </w:t>
      </w:r>
      <w:r w:rsidRPr="00F74EE6">
        <w:t xml:space="preserve">popisují tuto gildu jako sběrače z kůry, s primární metodou sběru </w:t>
      </w:r>
      <w:proofErr w:type="spellStart"/>
      <w:r w:rsidRPr="00F74EE6">
        <w:t>gleaning</w:t>
      </w:r>
      <w:proofErr w:type="spellEnd"/>
      <w:r w:rsidRPr="00F74EE6">
        <w:t>. Je to pravděpodobně kvůli zahrnutí šplhavců do jejich analýzy, kde vzniká velký kontrast oproti metodě bubnování. I přes odlišný název a kategorie však tato gilda zůstává ve své struktuře identická.</w:t>
      </w:r>
    </w:p>
    <w:p w14:paraId="5BB375CD" w14:textId="44132FD6" w:rsidR="00E92CFD" w:rsidRDefault="00C24F31" w:rsidP="00C24F31">
      <w:pPr>
        <w:pStyle w:val="Text"/>
      </w:pPr>
      <w:r>
        <w:tab/>
      </w:r>
    </w:p>
    <w:p w14:paraId="52337625" w14:textId="77777777" w:rsidR="00C24F31" w:rsidRDefault="00C24F31" w:rsidP="00C24F31">
      <w:pPr>
        <w:pStyle w:val="Text"/>
      </w:pPr>
    </w:p>
    <w:p w14:paraId="7AA500DA" w14:textId="77777777" w:rsidR="00C24F31" w:rsidRDefault="00C24F31" w:rsidP="00C24F31">
      <w:pPr>
        <w:pStyle w:val="Text"/>
      </w:pPr>
    </w:p>
    <w:p w14:paraId="25D0479B" w14:textId="77777777" w:rsidR="00C24F31" w:rsidRDefault="00C24F31" w:rsidP="00C24F31">
      <w:pPr>
        <w:pStyle w:val="Text"/>
      </w:pPr>
    </w:p>
    <w:p w14:paraId="086EA06B" w14:textId="7885A2D0" w:rsidR="00E92CFD" w:rsidRDefault="00E92CFD" w:rsidP="00F750E7">
      <w:pPr>
        <w:pStyle w:val="NadpisSekce"/>
      </w:pPr>
      <w:bookmarkStart w:id="48" w:name="_g9icjprrlt85" w:colFirst="0" w:colLast="0"/>
      <w:bookmarkStart w:id="49" w:name="_Toc195971224"/>
      <w:bookmarkEnd w:id="48"/>
      <w:r>
        <w:lastRenderedPageBreak/>
        <w:t>3 Potravní gildy na mezikontinentální škále</w:t>
      </w:r>
      <w:bookmarkEnd w:id="49"/>
    </w:p>
    <w:p w14:paraId="61A6D8E6" w14:textId="31640BE1" w:rsidR="00E92CFD" w:rsidRDefault="00E92CFD" w:rsidP="00F750E7">
      <w:pPr>
        <w:pStyle w:val="Nadpis11"/>
      </w:pPr>
      <w:bookmarkStart w:id="50" w:name="_Toc195971225"/>
      <w:r>
        <w:t>3.1 Metody</w:t>
      </w:r>
      <w:bookmarkEnd w:id="50"/>
    </w:p>
    <w:p w14:paraId="58DBE80A" w14:textId="63A9EE58" w:rsidR="00E92CFD" w:rsidRDefault="00E92CFD" w:rsidP="00F750E7">
      <w:pPr>
        <w:pStyle w:val="Nadpis21"/>
      </w:pPr>
      <w:bookmarkStart w:id="51" w:name="_5ds2a3xc8wpr" w:colFirst="0" w:colLast="0"/>
      <w:bookmarkStart w:id="52" w:name="_Toc195971226"/>
      <w:bookmarkEnd w:id="51"/>
      <w:r>
        <w:t>3.1.1 Selekce vhodných prací</w:t>
      </w:r>
      <w:bookmarkEnd w:id="52"/>
    </w:p>
    <w:p w14:paraId="0761A479" w14:textId="291B674F" w:rsidR="00E92CFD" w:rsidRPr="00F74EE6" w:rsidRDefault="00E92CFD" w:rsidP="00F74EE6">
      <w:pPr>
        <w:pStyle w:val="Text"/>
      </w:pPr>
      <w:r w:rsidRPr="00F74EE6">
        <w:t>Většina prací použitých v této meta-analýze pocházela z archivu prof. Vladimíra Remeše, který se tomuto tématu věnuje již dlouhodobě, a má dobrý přehled o literatuře v</w:t>
      </w:r>
      <w:r w:rsidR="0072077C">
        <w:t xml:space="preserve"> této oblasti </w:t>
      </w:r>
      <w:r w:rsidRPr="00F74EE6">
        <w:t xml:space="preserve">ekologie. Další práce, například ve snaze nalézt data pro jižní Ameriku, Indii </w:t>
      </w:r>
      <w:r w:rsidR="003067B6" w:rsidRPr="00F74EE6">
        <w:t>a jihovýchodní</w:t>
      </w:r>
      <w:r w:rsidRPr="00F74EE6">
        <w:t xml:space="preserve"> Asii, byly vyhledávány pomocí vyhledávačů jako je Google </w:t>
      </w:r>
      <w:proofErr w:type="spellStart"/>
      <w:r w:rsidRPr="00F74EE6">
        <w:t>Scholar</w:t>
      </w:r>
      <w:proofErr w:type="spellEnd"/>
      <w:r w:rsidRPr="00F74EE6">
        <w:t xml:space="preserve"> a </w:t>
      </w:r>
      <w:proofErr w:type="spellStart"/>
      <w:r w:rsidRPr="00F74EE6">
        <w:t>ResearchGate</w:t>
      </w:r>
      <w:proofErr w:type="spellEnd"/>
      <w:r w:rsidRPr="00F74EE6">
        <w:t xml:space="preserve">. Dokumenty byly organizovány a prohlíženy v citačním manažeru </w:t>
      </w:r>
      <w:proofErr w:type="spellStart"/>
      <w:r w:rsidRPr="00F74EE6">
        <w:t>Zotero</w:t>
      </w:r>
      <w:proofErr w:type="spellEnd"/>
      <w:r w:rsidRPr="00F74EE6">
        <w:t>.</w:t>
      </w:r>
    </w:p>
    <w:p w14:paraId="47EF6B75" w14:textId="77777777" w:rsidR="00E92CFD" w:rsidRPr="00F74EE6" w:rsidRDefault="00E92CFD" w:rsidP="00F74EE6">
      <w:pPr>
        <w:pStyle w:val="Text"/>
      </w:pPr>
      <w:r w:rsidRPr="00F74EE6">
        <w:tab/>
        <w:t xml:space="preserve">Celkem bylo prohlédnuto přes 200 vědeckých prací pojednávajících o trofických gildách, potravním chování a metodách sběru potravy ve společenstvech pěvců. Práce, které neobsahovaly žádná data o metodách a substrátech byly vyřazeny jako první. Studie zabývající se jen jedním druhem byly rovněž vyřazeny. Dalším důležitým bodem pro selekci prací byl biotop. Kritériem pro biotopy bylo prostředí s vyšší stromovitou vegetací jako jsou lesy (jehličnaté i listnaté), deštné lesy, mangrovy a eukalyptové háje (angl. </w:t>
      </w:r>
      <w:proofErr w:type="spellStart"/>
      <w:r w:rsidRPr="00F74EE6">
        <w:t>woodlands</w:t>
      </w:r>
      <w:proofErr w:type="spellEnd"/>
      <w:r w:rsidRPr="00F74EE6">
        <w:t>). Například práce z polopouští studující ptáky sbírající potravu výhradně na zemi byly vyřazeny. Co se týče ročního období, toto kritérium se vztahovalo na práce z vyšších zeměpisných šířek, a cílem bylo vybírat práce ve vegetačním období. Práce studující potravní chování v zimě byly vyřazeny.</w:t>
      </w:r>
    </w:p>
    <w:p w14:paraId="46FA3581" w14:textId="0B6E3B3E" w:rsidR="00E92CFD" w:rsidRPr="00F74EE6" w:rsidRDefault="00E92CFD" w:rsidP="00F74EE6">
      <w:pPr>
        <w:pStyle w:val="Text"/>
      </w:pPr>
      <w:r w:rsidRPr="00F74EE6">
        <w:tab/>
        <w:t>Ne všechny studie splňující tato kritéria bylo možné zahrnout do meta-analýzy. Nejpodstatnějším údajem byly mnohdy počty pozorování, neboť bez nich nebylo možné převést procentuální data na počty potravních akcí. Tento detail by nebyl závažný v případě ojedinělých druhů vyskytujících se jen v jedné práci, ovšem většina druhů se objevila ve více pracích zároveň. Kombinace procentuálních dat by nebyla možná, a pouhé průměrování procent by nebyl</w:t>
      </w:r>
      <w:r w:rsidR="00A439C3">
        <w:t>o</w:t>
      </w:r>
      <w:r w:rsidRPr="00F74EE6">
        <w:t xml:space="preserve"> korektní</w:t>
      </w:r>
      <w:r w:rsidR="00A439C3">
        <w:t>m</w:t>
      </w:r>
      <w:r w:rsidRPr="00F74EE6">
        <w:t xml:space="preserve"> přístup</w:t>
      </w:r>
      <w:r w:rsidR="00A439C3">
        <w:t>em</w:t>
      </w:r>
      <w:r w:rsidRPr="00F74EE6">
        <w:t>. Kvůli tomuto detailu bylo vyřazeno hned několik jinak vhodných prací,</w:t>
      </w:r>
      <w:r w:rsidR="003067B6" w:rsidRPr="00F74EE6">
        <w:t xml:space="preserve"> například </w:t>
      </w:r>
      <w:r w:rsidR="003067B6" w:rsidRPr="00F74EE6">
        <w:fldChar w:fldCharType="begin"/>
      </w:r>
      <w:r w:rsidR="00CA45DE">
        <w:instrText xml:space="preserve"> ADDIN ZOTERO_ITEM CSL_CITATION {"citationID":"YkKMPdMb","properties":{"formattedCitation":"(Lu et al., 2013)","plainCitation":"(Lu et al., 2013)","dontUpdate":true,"noteIndex":0},"citationItems":[{"id":194,"uris":["http://zotero.org/users/11063705/items/W5YL7KP7"],"itemData":{"id":194,"type":"article-journal","abstract":"Surveys about the breeding bird guild structure in karst forest of Nonggang Nature Reserve, Guangxi Zhuang Autonomous Region, were conducted successively in May-July 2010, 2011 and 2012. The feeding modes, foraging strata and foraging heights of 44 breeding bird species were analyzed by clustering and principal component method. The results indicated that the avian community could be divided into 6 guilds, including ground feeding guild, lower feeding guild, upper feeding guild, multilayer feeding guild, trunk feeding guild and air strike guild. Depending on the vegetation structure of Nonggang karst forest and feeding habits, middle layer, lower layer and multilayer feeding guilds were dominant in the karst monsoon forest. Data suggests that the birds tried to alleviate competition pressures by increasing niche breadth, so multilayer feeding guild was formed.","container-title":"Dong Wu Xue Yan Jiu = Zoological Research","ISSN":"0254-5853","issue":"6","journalAbbreviation":"Dongwuxue Yanjiu","language":"chi","note":"PMID: 24415693","page":"601-609","source":"PubMed","title":"[Guild structure of forest breeding bird community in Nonggang Nature Reserve of Guangxi]","volume":"34","author":[{"family":"Lu","given":"Zhou"},{"family":"Yang","given":"Gang"},{"family":"Zhao","given":"Dong-Dong"},{"family":"Wu","given":"Ying-Huan"},{"family":"Meng","given":"Yuan-Jun"},{"family":"Zhou","given":"Fang"}],"issued":{"date-parts":[["2013",12]]}}}],"schema":"https://github.com/citation-style-language/schema/raw/master/csl-citation.json"} </w:instrText>
      </w:r>
      <w:r w:rsidR="003067B6" w:rsidRPr="00F74EE6">
        <w:fldChar w:fldCharType="separate"/>
      </w:r>
      <w:proofErr w:type="spellStart"/>
      <w:r w:rsidR="003067B6" w:rsidRPr="00F74EE6">
        <w:t>Lu</w:t>
      </w:r>
      <w:proofErr w:type="spellEnd"/>
      <w:r w:rsidR="003067B6" w:rsidRPr="00F74EE6">
        <w:t xml:space="preserve"> et al. (2013)</w:t>
      </w:r>
      <w:r w:rsidR="003067B6" w:rsidRPr="00F74EE6">
        <w:fldChar w:fldCharType="end"/>
      </w:r>
      <w:r w:rsidRPr="00F74EE6">
        <w:t>. Posledním kritériem byla dostatečná podobnost použitých kategorií a substrátů ve srovnání s mojí metodologií. Jedním z kroků při zpracování dat totiž byla jejich harmonizace, ale ne všechny kategorie bylo možné harmonizovat, například pokud byly 2 kategorie v originále zkombinované, nebylo možné je při harmonizaci korektně rozdělit.</w:t>
      </w:r>
    </w:p>
    <w:p w14:paraId="07E37314" w14:textId="77777777" w:rsidR="00E92CFD" w:rsidRPr="00F74EE6" w:rsidRDefault="00E92CFD" w:rsidP="00F74EE6">
      <w:pPr>
        <w:pStyle w:val="Text"/>
      </w:pPr>
      <w:r w:rsidRPr="00F74EE6">
        <w:tab/>
        <w:t xml:space="preserve">Výsledná data pocházejí ze 25 prací. Z toho jich 17 bylo vybráno z archivu a hledáním online, 1 datový bod pro Evropu jsou data z předchozí kapitoly této práce a data ze 7 prací (včetně vlastních dat z 63 </w:t>
      </w:r>
      <w:proofErr w:type="spellStart"/>
      <w:r w:rsidRPr="00F74EE6">
        <w:t>transektů</w:t>
      </w:r>
      <w:proofErr w:type="spellEnd"/>
      <w:r w:rsidRPr="00F74EE6">
        <w:t xml:space="preserve"> napříč Austrálií) poskytnul v již digitalizované podobě prof. Remeš. Lokace jednotlivých prací zobrazuje mapa obr. 9. Jednotlivé práce, hypertextový odkaz, kontinent, typy habitatu a počty druhů zobrazuje tabulka 2.</w:t>
      </w:r>
    </w:p>
    <w:p w14:paraId="3BC2783E" w14:textId="66BA7256" w:rsidR="00E92CFD" w:rsidRDefault="00E92CFD" w:rsidP="00F750E7">
      <w:pPr>
        <w:pStyle w:val="Nadpis21"/>
      </w:pPr>
      <w:bookmarkStart w:id="53" w:name="_dexo5zpsihg5" w:colFirst="0" w:colLast="0"/>
      <w:bookmarkStart w:id="54" w:name="_Toc195971227"/>
      <w:bookmarkEnd w:id="53"/>
      <w:r>
        <w:t>3.1.2 Extrakce a harmonizace dat</w:t>
      </w:r>
      <w:bookmarkEnd w:id="54"/>
    </w:p>
    <w:p w14:paraId="2E8BC248" w14:textId="77777777" w:rsidR="00E92CFD" w:rsidRDefault="00E92CFD" w:rsidP="00857BAC">
      <w:pPr>
        <w:pStyle w:val="Text"/>
      </w:pPr>
      <w:r>
        <w:t>Vybrané práce byly ve formátu PDF nebo šlo o přílohy ve formátu dokument Word. Data z těchto prací byla převedena do tabulkového programu Excel pomocí několika metod. U starších digitalizovaných prací s horší kvalitou optického rozpoznávání znaků (OCR) bylo potřeba přepsat hodnoty ručně. U novějších digitálních dokumentů bylo možné tabulku jednoduše zkopírovat nebo využít integrované funkce programu Excel pro nahrání tabulkových dat z dokumentu PDF či Word.</w:t>
      </w:r>
    </w:p>
    <w:p w14:paraId="0B445170" w14:textId="45413F6A" w:rsidR="00E92CFD" w:rsidRDefault="00857BAC" w:rsidP="00857BAC">
      <w:pPr>
        <w:pStyle w:val="Text"/>
      </w:pPr>
      <w:r w:rsidRPr="000779B9">
        <w:rPr>
          <w:b/>
          <w:bCs/>
          <w:noProof/>
        </w:rPr>
        <w:lastRenderedPageBreak/>
        <w:drawing>
          <wp:anchor distT="0" distB="0" distL="0" distR="0" simplePos="0" relativeHeight="251668480" behindDoc="0" locked="0" layoutInCell="1" hidden="0" allowOverlap="1" wp14:anchorId="2C589537" wp14:editId="1AB23B9C">
            <wp:simplePos x="0" y="0"/>
            <wp:positionH relativeFrom="margin">
              <wp:posOffset>172288</wp:posOffset>
            </wp:positionH>
            <wp:positionV relativeFrom="paragraph">
              <wp:posOffset>0</wp:posOffset>
            </wp:positionV>
            <wp:extent cx="5551805" cy="2457450"/>
            <wp:effectExtent l="0" t="0" r="0" b="0"/>
            <wp:wrapTopAndBottom/>
            <wp:docPr id="5" name="image4.png" descr="A map of the world with red dots&#10;&#10;AI-generated content may be incorrect."/>
            <wp:cNvGraphicFramePr/>
            <a:graphic xmlns:a="http://schemas.openxmlformats.org/drawingml/2006/main">
              <a:graphicData uri="http://schemas.openxmlformats.org/drawingml/2006/picture">
                <pic:pic xmlns:pic="http://schemas.openxmlformats.org/drawingml/2006/picture">
                  <pic:nvPicPr>
                    <pic:cNvPr id="5" name="image4.png" descr="A map of the world with red dots&#10;&#10;AI-generated content may be incorrect."/>
                    <pic:cNvPicPr preferRelativeResize="0"/>
                  </pic:nvPicPr>
                  <pic:blipFill>
                    <a:blip r:embed="rId23"/>
                    <a:srcRect/>
                    <a:stretch>
                      <a:fillRect/>
                    </a:stretch>
                  </pic:blipFill>
                  <pic:spPr>
                    <a:xfrm>
                      <a:off x="0" y="0"/>
                      <a:ext cx="5551805" cy="2457450"/>
                    </a:xfrm>
                    <a:prstGeom prst="rect">
                      <a:avLst/>
                    </a:prstGeom>
                    <a:ln/>
                  </pic:spPr>
                </pic:pic>
              </a:graphicData>
            </a:graphic>
            <wp14:sizeRelH relativeFrom="margin">
              <wp14:pctWidth>0</wp14:pctWidth>
            </wp14:sizeRelH>
            <wp14:sizeRelV relativeFrom="margin">
              <wp14:pctHeight>0</wp14:pctHeight>
            </wp14:sizeRelV>
          </wp:anchor>
        </w:drawing>
      </w:r>
      <w:r w:rsidR="00E92CFD" w:rsidRPr="000779B9">
        <w:rPr>
          <w:b/>
          <w:bCs/>
        </w:rPr>
        <w:t>Obr. 9:</w:t>
      </w:r>
      <w:r w:rsidR="00E92CFD">
        <w:t xml:space="preserve"> Mapa světa s lokacemi zdrojů dat pro mezikontinentální srovnání. Každá červená tečka značí jednu práci. Poloha je přibližná, přesné údaje jsou k dohledání v jednotlivých pracích.</w:t>
      </w:r>
    </w:p>
    <w:p w14:paraId="0A5CDC0B" w14:textId="77777777" w:rsidR="00857BAC" w:rsidRDefault="00857BAC" w:rsidP="00857BAC">
      <w:pPr>
        <w:pStyle w:val="Text"/>
      </w:pPr>
    </w:p>
    <w:p w14:paraId="56F4F7D9" w14:textId="77777777" w:rsidR="00E92CFD" w:rsidRDefault="00E92CFD" w:rsidP="00857BAC">
      <w:pPr>
        <w:pStyle w:val="Text"/>
      </w:pPr>
      <w:r w:rsidRPr="000779B9">
        <w:rPr>
          <w:b/>
          <w:bCs/>
        </w:rPr>
        <w:t>Tabulka 2:</w:t>
      </w:r>
      <w:r>
        <w:t xml:space="preserve"> Seznam prací použitých pro mezikontinentální srovnání s informacemi o zdroji, lokaci, typu habitatu a počtu druhů.</w:t>
      </w:r>
    </w:p>
    <w:tbl>
      <w:tblPr>
        <w:tblW w:w="9247" w:type="dxa"/>
        <w:tblInd w:w="15" w:type="dxa"/>
        <w:tblBorders>
          <w:insideH w:val="single" w:sz="4" w:space="0" w:color="auto"/>
          <w:insideV w:val="single" w:sz="4" w:space="0" w:color="auto"/>
        </w:tblBorders>
        <w:tblLayout w:type="fixed"/>
        <w:tblLook w:val="0600" w:firstRow="0" w:lastRow="0" w:firstColumn="0" w:lastColumn="0" w:noHBand="1" w:noVBand="1"/>
      </w:tblPr>
      <w:tblGrid>
        <w:gridCol w:w="2185"/>
        <w:gridCol w:w="1137"/>
        <w:gridCol w:w="1800"/>
        <w:gridCol w:w="3080"/>
        <w:gridCol w:w="1045"/>
      </w:tblGrid>
      <w:tr w:rsidR="00F750E7" w14:paraId="7DE50B9E" w14:textId="77777777" w:rsidTr="000779B9">
        <w:trPr>
          <w:trHeight w:val="193"/>
          <w:tblHeader/>
        </w:trPr>
        <w:tc>
          <w:tcPr>
            <w:tcW w:w="2185" w:type="dxa"/>
            <w:tcMar>
              <w:top w:w="100" w:type="dxa"/>
              <w:left w:w="100" w:type="dxa"/>
              <w:bottom w:w="100" w:type="dxa"/>
              <w:right w:w="100" w:type="dxa"/>
            </w:tcMar>
          </w:tcPr>
          <w:p w14:paraId="0ED52896" w14:textId="77777777" w:rsidR="00E92CFD" w:rsidRDefault="00E92CFD" w:rsidP="000779B9">
            <w:pPr>
              <w:pStyle w:val="Text"/>
              <w:spacing w:line="240" w:lineRule="auto"/>
              <w:jc w:val="center"/>
            </w:pPr>
            <w:r>
              <w:t>Práce</w:t>
            </w:r>
          </w:p>
        </w:tc>
        <w:tc>
          <w:tcPr>
            <w:tcW w:w="1137" w:type="dxa"/>
            <w:tcMar>
              <w:top w:w="100" w:type="dxa"/>
              <w:left w:w="100" w:type="dxa"/>
              <w:bottom w:w="100" w:type="dxa"/>
              <w:right w:w="100" w:type="dxa"/>
            </w:tcMar>
          </w:tcPr>
          <w:p w14:paraId="2282B36C" w14:textId="77777777" w:rsidR="00E92CFD" w:rsidRDefault="00E92CFD" w:rsidP="000779B9">
            <w:pPr>
              <w:pStyle w:val="Text"/>
              <w:spacing w:line="240" w:lineRule="auto"/>
              <w:jc w:val="center"/>
            </w:pPr>
            <w:r>
              <w:t>Odkaz</w:t>
            </w:r>
          </w:p>
        </w:tc>
        <w:tc>
          <w:tcPr>
            <w:tcW w:w="1800" w:type="dxa"/>
            <w:tcMar>
              <w:top w:w="100" w:type="dxa"/>
              <w:left w:w="100" w:type="dxa"/>
              <w:bottom w:w="100" w:type="dxa"/>
              <w:right w:w="100" w:type="dxa"/>
            </w:tcMar>
          </w:tcPr>
          <w:p w14:paraId="0B2A012B" w14:textId="77777777" w:rsidR="00E92CFD" w:rsidRDefault="00E92CFD" w:rsidP="000779B9">
            <w:pPr>
              <w:pStyle w:val="Text"/>
              <w:spacing w:line="240" w:lineRule="auto"/>
              <w:jc w:val="center"/>
            </w:pPr>
            <w:r>
              <w:t>Kontinent</w:t>
            </w:r>
          </w:p>
        </w:tc>
        <w:tc>
          <w:tcPr>
            <w:tcW w:w="3080" w:type="dxa"/>
            <w:tcMar>
              <w:top w:w="100" w:type="dxa"/>
              <w:left w:w="100" w:type="dxa"/>
              <w:bottom w:w="100" w:type="dxa"/>
              <w:right w:w="100" w:type="dxa"/>
            </w:tcMar>
          </w:tcPr>
          <w:p w14:paraId="657B744F" w14:textId="77777777" w:rsidR="00E92CFD" w:rsidRDefault="00E92CFD" w:rsidP="000779B9">
            <w:pPr>
              <w:pStyle w:val="Text"/>
              <w:spacing w:line="240" w:lineRule="auto"/>
              <w:jc w:val="center"/>
            </w:pPr>
            <w:r>
              <w:t>Habitat česky</w:t>
            </w:r>
          </w:p>
        </w:tc>
        <w:tc>
          <w:tcPr>
            <w:tcW w:w="1045" w:type="dxa"/>
            <w:tcMar>
              <w:top w:w="100" w:type="dxa"/>
              <w:left w:w="100" w:type="dxa"/>
              <w:bottom w:w="100" w:type="dxa"/>
              <w:right w:w="100" w:type="dxa"/>
            </w:tcMar>
          </w:tcPr>
          <w:p w14:paraId="4C29E28D" w14:textId="77777777" w:rsidR="00E92CFD" w:rsidRDefault="00E92CFD" w:rsidP="000779B9">
            <w:pPr>
              <w:pStyle w:val="Text"/>
              <w:spacing w:line="240" w:lineRule="auto"/>
              <w:jc w:val="center"/>
            </w:pPr>
            <w:r>
              <w:t>n druhů</w:t>
            </w:r>
          </w:p>
        </w:tc>
      </w:tr>
      <w:tr w:rsidR="00F750E7" w14:paraId="35688359" w14:textId="77777777" w:rsidTr="000779B9">
        <w:trPr>
          <w:trHeight w:val="15"/>
        </w:trPr>
        <w:tc>
          <w:tcPr>
            <w:tcW w:w="2185" w:type="dxa"/>
            <w:tcMar>
              <w:top w:w="-13" w:type="dxa"/>
              <w:left w:w="-13" w:type="dxa"/>
              <w:bottom w:w="-13" w:type="dxa"/>
              <w:right w:w="-13" w:type="dxa"/>
            </w:tcMar>
          </w:tcPr>
          <w:p w14:paraId="56FBA8C7" w14:textId="77777777" w:rsidR="00E92CFD" w:rsidRDefault="00E92CFD" w:rsidP="000779B9">
            <w:pPr>
              <w:pStyle w:val="Text"/>
              <w:spacing w:line="240" w:lineRule="auto"/>
              <w:jc w:val="center"/>
            </w:pPr>
            <w:proofErr w:type="spellStart"/>
            <w:r>
              <w:t>Landres</w:t>
            </w:r>
            <w:proofErr w:type="spellEnd"/>
            <w:r>
              <w:t xml:space="preserve"> 1980</w:t>
            </w:r>
          </w:p>
        </w:tc>
        <w:tc>
          <w:tcPr>
            <w:tcW w:w="1137" w:type="dxa"/>
            <w:tcMar>
              <w:top w:w="-13" w:type="dxa"/>
              <w:left w:w="-13" w:type="dxa"/>
              <w:bottom w:w="-13" w:type="dxa"/>
              <w:right w:w="-13" w:type="dxa"/>
            </w:tcMar>
          </w:tcPr>
          <w:p w14:paraId="0F86C837" w14:textId="03524A12" w:rsidR="00E92CFD" w:rsidRDefault="00040FED" w:rsidP="000779B9">
            <w:pPr>
              <w:pStyle w:val="Text"/>
              <w:spacing w:line="240" w:lineRule="auto"/>
              <w:jc w:val="center"/>
            </w:pPr>
            <w:hyperlink r:id="rId24">
              <w:r>
                <w:rPr>
                  <w:color w:val="1155CC"/>
                  <w:u w:val="single"/>
                </w:rPr>
                <w:t>Odkaz</w:t>
              </w:r>
            </w:hyperlink>
          </w:p>
        </w:tc>
        <w:tc>
          <w:tcPr>
            <w:tcW w:w="1800" w:type="dxa"/>
            <w:tcMar>
              <w:top w:w="-13" w:type="dxa"/>
              <w:left w:w="-13" w:type="dxa"/>
              <w:bottom w:w="-13" w:type="dxa"/>
              <w:right w:w="-13" w:type="dxa"/>
            </w:tcMar>
          </w:tcPr>
          <w:p w14:paraId="40BBAB5D" w14:textId="77777777" w:rsidR="00E92CFD" w:rsidRDefault="00E92CFD" w:rsidP="000779B9">
            <w:pPr>
              <w:pStyle w:val="Text"/>
              <w:spacing w:line="240" w:lineRule="auto"/>
              <w:jc w:val="center"/>
            </w:pPr>
            <w:r>
              <w:t>Severní Amerika</w:t>
            </w:r>
          </w:p>
        </w:tc>
        <w:tc>
          <w:tcPr>
            <w:tcW w:w="3080" w:type="dxa"/>
            <w:tcMar>
              <w:top w:w="-13" w:type="dxa"/>
              <w:left w:w="-13" w:type="dxa"/>
              <w:bottom w:w="-13" w:type="dxa"/>
              <w:right w:w="-13" w:type="dxa"/>
            </w:tcMar>
          </w:tcPr>
          <w:p w14:paraId="7AA9F043" w14:textId="77777777" w:rsidR="00E92CFD" w:rsidRDefault="00E92CFD" w:rsidP="000779B9">
            <w:pPr>
              <w:pStyle w:val="Text"/>
              <w:spacing w:line="240" w:lineRule="auto"/>
              <w:jc w:val="center"/>
            </w:pPr>
            <w:r>
              <w:t>Dubový háj (</w:t>
            </w:r>
            <w:proofErr w:type="spellStart"/>
            <w:r>
              <w:t>woodland</w:t>
            </w:r>
            <w:proofErr w:type="spellEnd"/>
            <w:r>
              <w:t>)</w:t>
            </w:r>
          </w:p>
        </w:tc>
        <w:tc>
          <w:tcPr>
            <w:tcW w:w="1045" w:type="dxa"/>
            <w:tcMar>
              <w:top w:w="-13" w:type="dxa"/>
              <w:left w:w="-13" w:type="dxa"/>
              <w:bottom w:w="-13" w:type="dxa"/>
              <w:right w:w="-13" w:type="dxa"/>
            </w:tcMar>
          </w:tcPr>
          <w:p w14:paraId="6473469B" w14:textId="77777777" w:rsidR="00E92CFD" w:rsidRDefault="00E92CFD" w:rsidP="000779B9">
            <w:pPr>
              <w:pStyle w:val="Text"/>
              <w:spacing w:line="240" w:lineRule="auto"/>
              <w:jc w:val="center"/>
            </w:pPr>
            <w:r>
              <w:t>12</w:t>
            </w:r>
          </w:p>
        </w:tc>
      </w:tr>
      <w:tr w:rsidR="00F750E7" w14:paraId="63D0A06D" w14:textId="77777777" w:rsidTr="000779B9">
        <w:trPr>
          <w:trHeight w:val="15"/>
        </w:trPr>
        <w:tc>
          <w:tcPr>
            <w:tcW w:w="2185" w:type="dxa"/>
            <w:tcMar>
              <w:top w:w="-13" w:type="dxa"/>
              <w:left w:w="-13" w:type="dxa"/>
              <w:bottom w:w="-13" w:type="dxa"/>
              <w:right w:w="-13" w:type="dxa"/>
            </w:tcMar>
          </w:tcPr>
          <w:p w14:paraId="0583BB69" w14:textId="77777777" w:rsidR="00E92CFD" w:rsidRDefault="00E92CFD" w:rsidP="000779B9">
            <w:pPr>
              <w:pStyle w:val="Text"/>
              <w:spacing w:line="240" w:lineRule="auto"/>
              <w:jc w:val="center"/>
            </w:pPr>
            <w:proofErr w:type="spellStart"/>
            <w:r>
              <w:t>Landres</w:t>
            </w:r>
            <w:proofErr w:type="spellEnd"/>
            <w:r>
              <w:t xml:space="preserve"> 1983</w:t>
            </w:r>
          </w:p>
        </w:tc>
        <w:tc>
          <w:tcPr>
            <w:tcW w:w="1137" w:type="dxa"/>
            <w:tcMar>
              <w:top w:w="-13" w:type="dxa"/>
              <w:left w:w="-13" w:type="dxa"/>
              <w:bottom w:w="-13" w:type="dxa"/>
              <w:right w:w="-13" w:type="dxa"/>
            </w:tcMar>
          </w:tcPr>
          <w:p w14:paraId="29B968F6" w14:textId="4BCDEA34" w:rsidR="00E92CFD" w:rsidRDefault="00040FED" w:rsidP="000779B9">
            <w:pPr>
              <w:pStyle w:val="Text"/>
              <w:spacing w:line="240" w:lineRule="auto"/>
              <w:jc w:val="center"/>
            </w:pPr>
            <w:hyperlink r:id="rId25">
              <w:r>
                <w:rPr>
                  <w:color w:val="1155CC"/>
                  <w:u w:val="single"/>
                </w:rPr>
                <w:t>Odkaz</w:t>
              </w:r>
            </w:hyperlink>
          </w:p>
        </w:tc>
        <w:tc>
          <w:tcPr>
            <w:tcW w:w="1800" w:type="dxa"/>
            <w:tcMar>
              <w:top w:w="-13" w:type="dxa"/>
              <w:left w:w="-13" w:type="dxa"/>
              <w:bottom w:w="-13" w:type="dxa"/>
              <w:right w:w="-13" w:type="dxa"/>
            </w:tcMar>
          </w:tcPr>
          <w:p w14:paraId="48FC7996" w14:textId="77777777" w:rsidR="00E92CFD" w:rsidRDefault="00E92CFD" w:rsidP="000779B9">
            <w:pPr>
              <w:pStyle w:val="Text"/>
              <w:spacing w:line="240" w:lineRule="auto"/>
              <w:jc w:val="center"/>
            </w:pPr>
            <w:r>
              <w:t>Severní Amerika</w:t>
            </w:r>
          </w:p>
        </w:tc>
        <w:tc>
          <w:tcPr>
            <w:tcW w:w="3080" w:type="dxa"/>
            <w:tcMar>
              <w:top w:w="-13" w:type="dxa"/>
              <w:left w:w="-13" w:type="dxa"/>
              <w:bottom w:w="-13" w:type="dxa"/>
              <w:right w:w="-13" w:type="dxa"/>
            </w:tcMar>
          </w:tcPr>
          <w:p w14:paraId="18D14FA1" w14:textId="77777777" w:rsidR="00E92CFD" w:rsidRDefault="00E92CFD" w:rsidP="000779B9">
            <w:pPr>
              <w:pStyle w:val="Text"/>
              <w:spacing w:line="240" w:lineRule="auto"/>
              <w:jc w:val="center"/>
            </w:pPr>
            <w:r>
              <w:t>Dubový háj (</w:t>
            </w:r>
            <w:proofErr w:type="spellStart"/>
            <w:r>
              <w:t>woodland</w:t>
            </w:r>
            <w:proofErr w:type="spellEnd"/>
            <w:r>
              <w:t>)</w:t>
            </w:r>
          </w:p>
        </w:tc>
        <w:tc>
          <w:tcPr>
            <w:tcW w:w="1045" w:type="dxa"/>
            <w:tcMar>
              <w:top w:w="-13" w:type="dxa"/>
              <w:left w:w="-13" w:type="dxa"/>
              <w:bottom w:w="-13" w:type="dxa"/>
              <w:right w:w="-13" w:type="dxa"/>
            </w:tcMar>
          </w:tcPr>
          <w:p w14:paraId="30E888B0" w14:textId="77777777" w:rsidR="00E92CFD" w:rsidRDefault="00E92CFD" w:rsidP="000779B9">
            <w:pPr>
              <w:pStyle w:val="Text"/>
              <w:spacing w:line="240" w:lineRule="auto"/>
              <w:jc w:val="center"/>
            </w:pPr>
            <w:r>
              <w:t>21</w:t>
            </w:r>
          </w:p>
        </w:tc>
      </w:tr>
      <w:tr w:rsidR="00F750E7" w14:paraId="679201E6" w14:textId="77777777" w:rsidTr="000779B9">
        <w:trPr>
          <w:trHeight w:val="15"/>
        </w:trPr>
        <w:tc>
          <w:tcPr>
            <w:tcW w:w="2185" w:type="dxa"/>
            <w:tcMar>
              <w:top w:w="-13" w:type="dxa"/>
              <w:left w:w="-13" w:type="dxa"/>
              <w:bottom w:w="-13" w:type="dxa"/>
              <w:right w:w="-13" w:type="dxa"/>
            </w:tcMar>
          </w:tcPr>
          <w:p w14:paraId="55A7634B" w14:textId="77777777" w:rsidR="00E92CFD" w:rsidRDefault="00E92CFD" w:rsidP="000779B9">
            <w:pPr>
              <w:pStyle w:val="Text"/>
              <w:spacing w:line="240" w:lineRule="auto"/>
              <w:jc w:val="center"/>
            </w:pPr>
            <w:r>
              <w:t>Holmes 1979</w:t>
            </w:r>
          </w:p>
        </w:tc>
        <w:tc>
          <w:tcPr>
            <w:tcW w:w="1137" w:type="dxa"/>
            <w:tcMar>
              <w:top w:w="-13" w:type="dxa"/>
              <w:left w:w="-13" w:type="dxa"/>
              <w:bottom w:w="-13" w:type="dxa"/>
              <w:right w:w="-13" w:type="dxa"/>
            </w:tcMar>
          </w:tcPr>
          <w:p w14:paraId="11990B17" w14:textId="23717DF5" w:rsidR="00E92CFD" w:rsidRDefault="00040FED" w:rsidP="000779B9">
            <w:pPr>
              <w:pStyle w:val="Text"/>
              <w:spacing w:line="240" w:lineRule="auto"/>
              <w:jc w:val="center"/>
            </w:pPr>
            <w:hyperlink r:id="rId26">
              <w:r>
                <w:rPr>
                  <w:color w:val="1155CC"/>
                  <w:u w:val="single"/>
                </w:rPr>
                <w:t>Odkaz</w:t>
              </w:r>
            </w:hyperlink>
          </w:p>
        </w:tc>
        <w:tc>
          <w:tcPr>
            <w:tcW w:w="1800" w:type="dxa"/>
            <w:tcMar>
              <w:top w:w="-13" w:type="dxa"/>
              <w:left w:w="-13" w:type="dxa"/>
              <w:bottom w:w="-13" w:type="dxa"/>
              <w:right w:w="-13" w:type="dxa"/>
            </w:tcMar>
          </w:tcPr>
          <w:p w14:paraId="374B38D7" w14:textId="77777777" w:rsidR="00E92CFD" w:rsidRDefault="00E92CFD" w:rsidP="000779B9">
            <w:pPr>
              <w:pStyle w:val="Text"/>
              <w:spacing w:line="240" w:lineRule="auto"/>
              <w:jc w:val="center"/>
            </w:pPr>
            <w:r>
              <w:t>Severní Amerika</w:t>
            </w:r>
          </w:p>
        </w:tc>
        <w:tc>
          <w:tcPr>
            <w:tcW w:w="3080" w:type="dxa"/>
            <w:tcMar>
              <w:top w:w="-13" w:type="dxa"/>
              <w:left w:w="-13" w:type="dxa"/>
              <w:bottom w:w="-13" w:type="dxa"/>
              <w:right w:w="-13" w:type="dxa"/>
            </w:tcMar>
          </w:tcPr>
          <w:p w14:paraId="5BD04E85" w14:textId="77777777" w:rsidR="00E92CFD" w:rsidRDefault="00E92CFD" w:rsidP="000779B9">
            <w:pPr>
              <w:pStyle w:val="Text"/>
              <w:spacing w:line="240" w:lineRule="auto"/>
              <w:jc w:val="center"/>
            </w:pPr>
            <w:proofErr w:type="spellStart"/>
            <w:r>
              <w:t>Bukovo</w:t>
            </w:r>
            <w:proofErr w:type="spellEnd"/>
            <w:r>
              <w:t>-javorový les</w:t>
            </w:r>
          </w:p>
        </w:tc>
        <w:tc>
          <w:tcPr>
            <w:tcW w:w="1045" w:type="dxa"/>
            <w:tcMar>
              <w:top w:w="-13" w:type="dxa"/>
              <w:left w:w="-13" w:type="dxa"/>
              <w:bottom w:w="-13" w:type="dxa"/>
              <w:right w:w="-13" w:type="dxa"/>
            </w:tcMar>
          </w:tcPr>
          <w:p w14:paraId="616129EB" w14:textId="77777777" w:rsidR="00E92CFD" w:rsidRDefault="00E92CFD" w:rsidP="000779B9">
            <w:pPr>
              <w:pStyle w:val="Text"/>
              <w:spacing w:line="240" w:lineRule="auto"/>
              <w:jc w:val="center"/>
            </w:pPr>
            <w:r>
              <w:t>22</w:t>
            </w:r>
          </w:p>
        </w:tc>
      </w:tr>
      <w:tr w:rsidR="00F750E7" w14:paraId="53D30B9D" w14:textId="77777777" w:rsidTr="000779B9">
        <w:trPr>
          <w:trHeight w:val="15"/>
        </w:trPr>
        <w:tc>
          <w:tcPr>
            <w:tcW w:w="2185" w:type="dxa"/>
            <w:tcMar>
              <w:top w:w="-13" w:type="dxa"/>
              <w:left w:w="-13" w:type="dxa"/>
              <w:bottom w:w="-13" w:type="dxa"/>
              <w:right w:w="-13" w:type="dxa"/>
            </w:tcMar>
          </w:tcPr>
          <w:p w14:paraId="675FB31D" w14:textId="77777777" w:rsidR="00E92CFD" w:rsidRDefault="00E92CFD" w:rsidP="000779B9">
            <w:pPr>
              <w:pStyle w:val="Text"/>
              <w:spacing w:line="240" w:lineRule="auto"/>
              <w:jc w:val="center"/>
            </w:pPr>
            <w:r>
              <w:t>Jones 2020</w:t>
            </w:r>
          </w:p>
        </w:tc>
        <w:tc>
          <w:tcPr>
            <w:tcW w:w="1137" w:type="dxa"/>
            <w:tcMar>
              <w:top w:w="-13" w:type="dxa"/>
              <w:left w:w="-13" w:type="dxa"/>
              <w:bottom w:w="-13" w:type="dxa"/>
              <w:right w:w="-13" w:type="dxa"/>
            </w:tcMar>
          </w:tcPr>
          <w:p w14:paraId="5D674237" w14:textId="33B9D5C5" w:rsidR="00E92CFD" w:rsidRDefault="00040FED" w:rsidP="000779B9">
            <w:pPr>
              <w:pStyle w:val="Text"/>
              <w:spacing w:line="240" w:lineRule="auto"/>
              <w:jc w:val="center"/>
            </w:pPr>
            <w:hyperlink r:id="rId27">
              <w:r>
                <w:rPr>
                  <w:color w:val="1155CC"/>
                  <w:u w:val="single"/>
                </w:rPr>
                <w:t>Odkaz</w:t>
              </w:r>
            </w:hyperlink>
          </w:p>
        </w:tc>
        <w:tc>
          <w:tcPr>
            <w:tcW w:w="1800" w:type="dxa"/>
            <w:tcMar>
              <w:top w:w="-13" w:type="dxa"/>
              <w:left w:w="-13" w:type="dxa"/>
              <w:bottom w:w="-13" w:type="dxa"/>
              <w:right w:w="-13" w:type="dxa"/>
            </w:tcMar>
          </w:tcPr>
          <w:p w14:paraId="5D641A49" w14:textId="77777777" w:rsidR="00E92CFD" w:rsidRDefault="00E92CFD" w:rsidP="000779B9">
            <w:pPr>
              <w:pStyle w:val="Text"/>
              <w:spacing w:line="240" w:lineRule="auto"/>
              <w:jc w:val="center"/>
            </w:pPr>
            <w:r>
              <w:t>Severní Amerika</w:t>
            </w:r>
          </w:p>
        </w:tc>
        <w:tc>
          <w:tcPr>
            <w:tcW w:w="3080" w:type="dxa"/>
            <w:tcMar>
              <w:top w:w="-13" w:type="dxa"/>
              <w:left w:w="-13" w:type="dxa"/>
              <w:bottom w:w="-13" w:type="dxa"/>
              <w:right w:w="-13" w:type="dxa"/>
            </w:tcMar>
          </w:tcPr>
          <w:p w14:paraId="64514858" w14:textId="77777777" w:rsidR="00E92CFD" w:rsidRDefault="00E92CFD" w:rsidP="000779B9">
            <w:pPr>
              <w:pStyle w:val="Text"/>
              <w:spacing w:line="240" w:lineRule="auto"/>
              <w:jc w:val="center"/>
            </w:pPr>
            <w:r>
              <w:t>Subtropický listnatý les</w:t>
            </w:r>
          </w:p>
        </w:tc>
        <w:tc>
          <w:tcPr>
            <w:tcW w:w="1045" w:type="dxa"/>
            <w:tcMar>
              <w:top w:w="-13" w:type="dxa"/>
              <w:left w:w="-13" w:type="dxa"/>
              <w:bottom w:w="-13" w:type="dxa"/>
              <w:right w:w="-13" w:type="dxa"/>
            </w:tcMar>
          </w:tcPr>
          <w:p w14:paraId="1D515267" w14:textId="77777777" w:rsidR="00E92CFD" w:rsidRDefault="00E92CFD" w:rsidP="000779B9">
            <w:pPr>
              <w:pStyle w:val="Text"/>
              <w:spacing w:line="240" w:lineRule="auto"/>
              <w:jc w:val="center"/>
            </w:pPr>
            <w:r>
              <w:t>17</w:t>
            </w:r>
          </w:p>
        </w:tc>
      </w:tr>
      <w:tr w:rsidR="00F750E7" w14:paraId="6A1AF9EF" w14:textId="77777777" w:rsidTr="000779B9">
        <w:trPr>
          <w:trHeight w:val="15"/>
        </w:trPr>
        <w:tc>
          <w:tcPr>
            <w:tcW w:w="2185" w:type="dxa"/>
            <w:tcMar>
              <w:top w:w="-13" w:type="dxa"/>
              <w:left w:w="-13" w:type="dxa"/>
              <w:bottom w:w="-13" w:type="dxa"/>
              <w:right w:w="-13" w:type="dxa"/>
            </w:tcMar>
          </w:tcPr>
          <w:p w14:paraId="627169D6" w14:textId="77777777" w:rsidR="00E92CFD" w:rsidRDefault="00E92CFD" w:rsidP="000779B9">
            <w:pPr>
              <w:pStyle w:val="Text"/>
              <w:spacing w:line="240" w:lineRule="auto"/>
              <w:jc w:val="center"/>
            </w:pPr>
            <w:proofErr w:type="spellStart"/>
            <w:r>
              <w:t>Carrascal</w:t>
            </w:r>
            <w:proofErr w:type="spellEnd"/>
            <w:r>
              <w:t xml:space="preserve"> 1987</w:t>
            </w:r>
          </w:p>
        </w:tc>
        <w:tc>
          <w:tcPr>
            <w:tcW w:w="1137" w:type="dxa"/>
            <w:tcMar>
              <w:top w:w="-13" w:type="dxa"/>
              <w:left w:w="-13" w:type="dxa"/>
              <w:bottom w:w="-13" w:type="dxa"/>
              <w:right w:w="-13" w:type="dxa"/>
            </w:tcMar>
          </w:tcPr>
          <w:p w14:paraId="33F634D9" w14:textId="7A321093" w:rsidR="00E92CFD" w:rsidRDefault="00040FED" w:rsidP="000779B9">
            <w:pPr>
              <w:pStyle w:val="Text"/>
              <w:spacing w:line="240" w:lineRule="auto"/>
              <w:jc w:val="center"/>
            </w:pPr>
            <w:hyperlink r:id="rId28">
              <w:r>
                <w:rPr>
                  <w:color w:val="1155CC"/>
                  <w:u w:val="single"/>
                </w:rPr>
                <w:t>Odkaz</w:t>
              </w:r>
            </w:hyperlink>
          </w:p>
        </w:tc>
        <w:tc>
          <w:tcPr>
            <w:tcW w:w="1800" w:type="dxa"/>
            <w:tcMar>
              <w:top w:w="-13" w:type="dxa"/>
              <w:left w:w="-13" w:type="dxa"/>
              <w:bottom w:w="-13" w:type="dxa"/>
              <w:right w:w="-13" w:type="dxa"/>
            </w:tcMar>
          </w:tcPr>
          <w:p w14:paraId="07563736" w14:textId="77777777" w:rsidR="00E92CFD" w:rsidRDefault="00E92CFD" w:rsidP="000779B9">
            <w:pPr>
              <w:pStyle w:val="Text"/>
              <w:spacing w:line="240" w:lineRule="auto"/>
              <w:jc w:val="center"/>
            </w:pPr>
            <w:r>
              <w:t>Evropa</w:t>
            </w:r>
          </w:p>
        </w:tc>
        <w:tc>
          <w:tcPr>
            <w:tcW w:w="3080" w:type="dxa"/>
            <w:tcMar>
              <w:top w:w="-13" w:type="dxa"/>
              <w:left w:w="-13" w:type="dxa"/>
              <w:bottom w:w="-13" w:type="dxa"/>
              <w:right w:w="-13" w:type="dxa"/>
            </w:tcMar>
          </w:tcPr>
          <w:p w14:paraId="1190C5F2" w14:textId="77777777" w:rsidR="00E92CFD" w:rsidRDefault="00E92CFD" w:rsidP="000779B9">
            <w:pPr>
              <w:pStyle w:val="Text"/>
              <w:spacing w:line="240" w:lineRule="auto"/>
              <w:jc w:val="center"/>
            </w:pPr>
            <w:r>
              <w:t>Mediteránní horský les</w:t>
            </w:r>
          </w:p>
        </w:tc>
        <w:tc>
          <w:tcPr>
            <w:tcW w:w="1045" w:type="dxa"/>
            <w:tcMar>
              <w:top w:w="-13" w:type="dxa"/>
              <w:left w:w="-13" w:type="dxa"/>
              <w:bottom w:w="-13" w:type="dxa"/>
              <w:right w:w="-13" w:type="dxa"/>
            </w:tcMar>
          </w:tcPr>
          <w:p w14:paraId="7A0698A5" w14:textId="77777777" w:rsidR="00E92CFD" w:rsidRDefault="00E92CFD" w:rsidP="000779B9">
            <w:pPr>
              <w:pStyle w:val="Text"/>
              <w:spacing w:line="240" w:lineRule="auto"/>
              <w:jc w:val="center"/>
            </w:pPr>
            <w:r>
              <w:t>25</w:t>
            </w:r>
          </w:p>
        </w:tc>
      </w:tr>
      <w:tr w:rsidR="00F750E7" w14:paraId="7F4010D3" w14:textId="77777777" w:rsidTr="000779B9">
        <w:trPr>
          <w:trHeight w:val="15"/>
        </w:trPr>
        <w:tc>
          <w:tcPr>
            <w:tcW w:w="2185" w:type="dxa"/>
            <w:tcMar>
              <w:top w:w="-13" w:type="dxa"/>
              <w:left w:w="-13" w:type="dxa"/>
              <w:bottom w:w="-13" w:type="dxa"/>
              <w:right w:w="-13" w:type="dxa"/>
            </w:tcMar>
          </w:tcPr>
          <w:p w14:paraId="27F339BD" w14:textId="77777777" w:rsidR="00E92CFD" w:rsidRDefault="00E92CFD" w:rsidP="000779B9">
            <w:pPr>
              <w:pStyle w:val="Text"/>
              <w:spacing w:line="240" w:lineRule="auto"/>
              <w:jc w:val="center"/>
            </w:pPr>
            <w:r>
              <w:t>Uličný 2025</w:t>
            </w:r>
          </w:p>
        </w:tc>
        <w:tc>
          <w:tcPr>
            <w:tcW w:w="1137" w:type="dxa"/>
            <w:tcMar>
              <w:top w:w="-13" w:type="dxa"/>
              <w:left w:w="-13" w:type="dxa"/>
              <w:bottom w:w="-13" w:type="dxa"/>
              <w:right w:w="-13" w:type="dxa"/>
            </w:tcMar>
          </w:tcPr>
          <w:p w14:paraId="38FAE16D" w14:textId="77777777" w:rsidR="00E92CFD" w:rsidRDefault="00E92CFD" w:rsidP="000779B9">
            <w:pPr>
              <w:pStyle w:val="Text"/>
              <w:spacing w:line="240" w:lineRule="auto"/>
              <w:jc w:val="center"/>
            </w:pPr>
            <w:r>
              <w:t>tato práce</w:t>
            </w:r>
          </w:p>
        </w:tc>
        <w:tc>
          <w:tcPr>
            <w:tcW w:w="1800" w:type="dxa"/>
            <w:tcMar>
              <w:top w:w="-13" w:type="dxa"/>
              <w:left w:w="-13" w:type="dxa"/>
              <w:bottom w:w="-13" w:type="dxa"/>
              <w:right w:w="-13" w:type="dxa"/>
            </w:tcMar>
          </w:tcPr>
          <w:p w14:paraId="0BA6DD4E" w14:textId="77777777" w:rsidR="00E92CFD" w:rsidRDefault="00E92CFD" w:rsidP="000779B9">
            <w:pPr>
              <w:pStyle w:val="Text"/>
              <w:spacing w:line="240" w:lineRule="auto"/>
              <w:jc w:val="center"/>
            </w:pPr>
            <w:r>
              <w:t>Evropa</w:t>
            </w:r>
          </w:p>
        </w:tc>
        <w:tc>
          <w:tcPr>
            <w:tcW w:w="3080" w:type="dxa"/>
            <w:tcMar>
              <w:top w:w="-13" w:type="dxa"/>
              <w:left w:w="-13" w:type="dxa"/>
              <w:bottom w:w="-13" w:type="dxa"/>
              <w:right w:w="-13" w:type="dxa"/>
            </w:tcMar>
          </w:tcPr>
          <w:p w14:paraId="1B84B07C" w14:textId="77777777" w:rsidR="00E92CFD" w:rsidRDefault="00E92CFD" w:rsidP="000779B9">
            <w:pPr>
              <w:pStyle w:val="Text"/>
              <w:spacing w:line="240" w:lineRule="auto"/>
              <w:jc w:val="center"/>
            </w:pPr>
            <w:r>
              <w:t>Opadavý nížinný les</w:t>
            </w:r>
          </w:p>
        </w:tc>
        <w:tc>
          <w:tcPr>
            <w:tcW w:w="1045" w:type="dxa"/>
            <w:tcMar>
              <w:top w:w="-13" w:type="dxa"/>
              <w:left w:w="-13" w:type="dxa"/>
              <w:bottom w:w="-13" w:type="dxa"/>
              <w:right w:w="-13" w:type="dxa"/>
            </w:tcMar>
          </w:tcPr>
          <w:p w14:paraId="4C7352E6" w14:textId="77777777" w:rsidR="00E92CFD" w:rsidRDefault="00E92CFD" w:rsidP="000779B9">
            <w:pPr>
              <w:pStyle w:val="Text"/>
              <w:spacing w:line="240" w:lineRule="auto"/>
              <w:jc w:val="center"/>
            </w:pPr>
            <w:r>
              <w:t>26</w:t>
            </w:r>
          </w:p>
        </w:tc>
      </w:tr>
      <w:tr w:rsidR="00F750E7" w14:paraId="2303C6B4" w14:textId="77777777" w:rsidTr="000779B9">
        <w:trPr>
          <w:trHeight w:val="15"/>
        </w:trPr>
        <w:tc>
          <w:tcPr>
            <w:tcW w:w="2185" w:type="dxa"/>
            <w:tcMar>
              <w:top w:w="-13" w:type="dxa"/>
              <w:left w:w="-13" w:type="dxa"/>
              <w:bottom w:w="-13" w:type="dxa"/>
              <w:right w:w="-13" w:type="dxa"/>
            </w:tcMar>
          </w:tcPr>
          <w:p w14:paraId="57D27599" w14:textId="77777777" w:rsidR="00E92CFD" w:rsidRDefault="00E92CFD" w:rsidP="000779B9">
            <w:pPr>
              <w:pStyle w:val="Text"/>
              <w:spacing w:line="240" w:lineRule="auto"/>
              <w:jc w:val="center"/>
            </w:pPr>
            <w:proofErr w:type="spellStart"/>
            <w:r>
              <w:t>Crome</w:t>
            </w:r>
            <w:proofErr w:type="spellEnd"/>
            <w:r>
              <w:t xml:space="preserve"> 1978</w:t>
            </w:r>
          </w:p>
        </w:tc>
        <w:tc>
          <w:tcPr>
            <w:tcW w:w="1137" w:type="dxa"/>
            <w:tcMar>
              <w:top w:w="-13" w:type="dxa"/>
              <w:left w:w="-13" w:type="dxa"/>
              <w:bottom w:w="-13" w:type="dxa"/>
              <w:right w:w="-13" w:type="dxa"/>
            </w:tcMar>
          </w:tcPr>
          <w:p w14:paraId="3FF64DAB" w14:textId="01E09D3B" w:rsidR="00E92CFD" w:rsidRDefault="00040FED" w:rsidP="000779B9">
            <w:pPr>
              <w:pStyle w:val="Text"/>
              <w:spacing w:line="240" w:lineRule="auto"/>
              <w:jc w:val="center"/>
            </w:pPr>
            <w:hyperlink r:id="rId29">
              <w:r>
                <w:rPr>
                  <w:color w:val="1155CC"/>
                  <w:u w:val="single"/>
                </w:rPr>
                <w:t>Odkaz</w:t>
              </w:r>
            </w:hyperlink>
          </w:p>
        </w:tc>
        <w:tc>
          <w:tcPr>
            <w:tcW w:w="1800" w:type="dxa"/>
            <w:tcMar>
              <w:top w:w="-13" w:type="dxa"/>
              <w:left w:w="-13" w:type="dxa"/>
              <w:bottom w:w="-13" w:type="dxa"/>
              <w:right w:w="-13" w:type="dxa"/>
            </w:tcMar>
          </w:tcPr>
          <w:p w14:paraId="670E5FDA" w14:textId="77777777" w:rsidR="00E92CFD" w:rsidRDefault="00E92CFD" w:rsidP="000779B9">
            <w:pPr>
              <w:pStyle w:val="Text"/>
              <w:spacing w:line="240" w:lineRule="auto"/>
              <w:jc w:val="center"/>
            </w:pPr>
            <w:r>
              <w:t>Austrálie</w:t>
            </w:r>
          </w:p>
        </w:tc>
        <w:tc>
          <w:tcPr>
            <w:tcW w:w="3080" w:type="dxa"/>
            <w:tcMar>
              <w:top w:w="-13" w:type="dxa"/>
              <w:left w:w="-13" w:type="dxa"/>
              <w:bottom w:w="-13" w:type="dxa"/>
              <w:right w:w="-13" w:type="dxa"/>
            </w:tcMar>
          </w:tcPr>
          <w:p w14:paraId="2D801A05" w14:textId="77777777" w:rsidR="00E92CFD" w:rsidRDefault="00E92CFD" w:rsidP="000779B9">
            <w:pPr>
              <w:pStyle w:val="Text"/>
              <w:spacing w:line="240" w:lineRule="auto"/>
              <w:jc w:val="center"/>
            </w:pPr>
            <w:r>
              <w:t>Nížinný deštný les</w:t>
            </w:r>
          </w:p>
        </w:tc>
        <w:tc>
          <w:tcPr>
            <w:tcW w:w="1045" w:type="dxa"/>
            <w:tcMar>
              <w:top w:w="-13" w:type="dxa"/>
              <w:left w:w="-13" w:type="dxa"/>
              <w:bottom w:w="-13" w:type="dxa"/>
              <w:right w:w="-13" w:type="dxa"/>
            </w:tcMar>
          </w:tcPr>
          <w:p w14:paraId="2672F3E8" w14:textId="77777777" w:rsidR="00E92CFD" w:rsidRDefault="00E92CFD" w:rsidP="000779B9">
            <w:pPr>
              <w:pStyle w:val="Text"/>
              <w:spacing w:line="240" w:lineRule="auto"/>
              <w:jc w:val="center"/>
            </w:pPr>
            <w:r>
              <w:t>27</w:t>
            </w:r>
          </w:p>
        </w:tc>
      </w:tr>
      <w:tr w:rsidR="00F750E7" w14:paraId="4B8FD990" w14:textId="77777777" w:rsidTr="000779B9">
        <w:trPr>
          <w:trHeight w:val="15"/>
        </w:trPr>
        <w:tc>
          <w:tcPr>
            <w:tcW w:w="2185" w:type="dxa"/>
            <w:tcMar>
              <w:top w:w="-13" w:type="dxa"/>
              <w:left w:w="-13" w:type="dxa"/>
              <w:bottom w:w="-13" w:type="dxa"/>
              <w:right w:w="-13" w:type="dxa"/>
            </w:tcMar>
          </w:tcPr>
          <w:p w14:paraId="62EA9C70" w14:textId="77777777" w:rsidR="00E92CFD" w:rsidRDefault="00E92CFD" w:rsidP="000779B9">
            <w:pPr>
              <w:pStyle w:val="Text"/>
              <w:spacing w:line="240" w:lineRule="auto"/>
              <w:jc w:val="center"/>
            </w:pPr>
            <w:proofErr w:type="spellStart"/>
            <w:r>
              <w:t>Frith</w:t>
            </w:r>
            <w:proofErr w:type="spellEnd"/>
            <w:r>
              <w:t xml:space="preserve"> 1984</w:t>
            </w:r>
          </w:p>
        </w:tc>
        <w:tc>
          <w:tcPr>
            <w:tcW w:w="1137" w:type="dxa"/>
            <w:tcMar>
              <w:top w:w="-13" w:type="dxa"/>
              <w:left w:w="-13" w:type="dxa"/>
              <w:bottom w:w="-13" w:type="dxa"/>
              <w:right w:w="-13" w:type="dxa"/>
            </w:tcMar>
          </w:tcPr>
          <w:p w14:paraId="5D80659A" w14:textId="14CEA2CE" w:rsidR="00E92CFD" w:rsidRDefault="00040FED" w:rsidP="000779B9">
            <w:pPr>
              <w:pStyle w:val="Text"/>
              <w:spacing w:line="240" w:lineRule="auto"/>
              <w:jc w:val="center"/>
            </w:pPr>
            <w:hyperlink r:id="rId30">
              <w:r>
                <w:rPr>
                  <w:color w:val="1155CC"/>
                  <w:u w:val="single"/>
                </w:rPr>
                <w:t>Odkaz</w:t>
              </w:r>
            </w:hyperlink>
          </w:p>
        </w:tc>
        <w:tc>
          <w:tcPr>
            <w:tcW w:w="1800" w:type="dxa"/>
            <w:tcMar>
              <w:top w:w="-13" w:type="dxa"/>
              <w:left w:w="-13" w:type="dxa"/>
              <w:bottom w:w="-13" w:type="dxa"/>
              <w:right w:w="-13" w:type="dxa"/>
            </w:tcMar>
          </w:tcPr>
          <w:p w14:paraId="21C6BAE2" w14:textId="77777777" w:rsidR="00E92CFD" w:rsidRDefault="00E92CFD" w:rsidP="000779B9">
            <w:pPr>
              <w:pStyle w:val="Text"/>
              <w:spacing w:line="240" w:lineRule="auto"/>
              <w:jc w:val="center"/>
            </w:pPr>
            <w:r>
              <w:t>Austrálie</w:t>
            </w:r>
          </w:p>
        </w:tc>
        <w:tc>
          <w:tcPr>
            <w:tcW w:w="3080" w:type="dxa"/>
            <w:tcMar>
              <w:top w:w="-13" w:type="dxa"/>
              <w:left w:w="-13" w:type="dxa"/>
              <w:bottom w:w="-13" w:type="dxa"/>
              <w:right w:w="-13" w:type="dxa"/>
            </w:tcMar>
          </w:tcPr>
          <w:p w14:paraId="5FFC4631" w14:textId="77777777" w:rsidR="00E92CFD" w:rsidRDefault="00E92CFD" w:rsidP="000779B9">
            <w:pPr>
              <w:pStyle w:val="Text"/>
              <w:spacing w:line="240" w:lineRule="auto"/>
              <w:jc w:val="center"/>
            </w:pPr>
            <w:r>
              <w:t>Horský deštný les</w:t>
            </w:r>
          </w:p>
        </w:tc>
        <w:tc>
          <w:tcPr>
            <w:tcW w:w="1045" w:type="dxa"/>
            <w:tcMar>
              <w:top w:w="-13" w:type="dxa"/>
              <w:left w:w="-13" w:type="dxa"/>
              <w:bottom w:w="-13" w:type="dxa"/>
              <w:right w:w="-13" w:type="dxa"/>
            </w:tcMar>
          </w:tcPr>
          <w:p w14:paraId="6C1DBAB0" w14:textId="77777777" w:rsidR="00E92CFD" w:rsidRDefault="00E92CFD" w:rsidP="000779B9">
            <w:pPr>
              <w:pStyle w:val="Text"/>
              <w:spacing w:line="240" w:lineRule="auto"/>
              <w:jc w:val="center"/>
            </w:pPr>
            <w:r>
              <w:t>23</w:t>
            </w:r>
          </w:p>
        </w:tc>
      </w:tr>
      <w:tr w:rsidR="00F750E7" w14:paraId="17957675" w14:textId="77777777" w:rsidTr="000779B9">
        <w:trPr>
          <w:trHeight w:val="15"/>
        </w:trPr>
        <w:tc>
          <w:tcPr>
            <w:tcW w:w="2185" w:type="dxa"/>
            <w:tcMar>
              <w:top w:w="-13" w:type="dxa"/>
              <w:left w:w="-13" w:type="dxa"/>
              <w:bottom w:w="-13" w:type="dxa"/>
              <w:right w:w="-13" w:type="dxa"/>
            </w:tcMar>
          </w:tcPr>
          <w:p w14:paraId="689A4B3E" w14:textId="77777777" w:rsidR="00E92CFD" w:rsidRDefault="00E92CFD" w:rsidP="000779B9">
            <w:pPr>
              <w:pStyle w:val="Text"/>
              <w:spacing w:line="240" w:lineRule="auto"/>
              <w:jc w:val="center"/>
            </w:pPr>
            <w:proofErr w:type="spellStart"/>
            <w:r>
              <w:t>Noske</w:t>
            </w:r>
            <w:proofErr w:type="spellEnd"/>
            <w:r>
              <w:t xml:space="preserve"> 1996</w:t>
            </w:r>
          </w:p>
        </w:tc>
        <w:tc>
          <w:tcPr>
            <w:tcW w:w="1137" w:type="dxa"/>
            <w:tcMar>
              <w:top w:w="-13" w:type="dxa"/>
              <w:left w:w="-13" w:type="dxa"/>
              <w:bottom w:w="-13" w:type="dxa"/>
              <w:right w:w="-13" w:type="dxa"/>
            </w:tcMar>
          </w:tcPr>
          <w:p w14:paraId="024572E0" w14:textId="3458E043" w:rsidR="00E92CFD" w:rsidRDefault="00040FED" w:rsidP="000779B9">
            <w:pPr>
              <w:pStyle w:val="Text"/>
              <w:spacing w:line="240" w:lineRule="auto"/>
              <w:jc w:val="center"/>
            </w:pPr>
            <w:hyperlink r:id="rId31">
              <w:r>
                <w:rPr>
                  <w:color w:val="1155CC"/>
                  <w:u w:val="single"/>
                </w:rPr>
                <w:t>Odkaz</w:t>
              </w:r>
            </w:hyperlink>
          </w:p>
        </w:tc>
        <w:tc>
          <w:tcPr>
            <w:tcW w:w="1800" w:type="dxa"/>
            <w:tcMar>
              <w:top w:w="-13" w:type="dxa"/>
              <w:left w:w="-13" w:type="dxa"/>
              <w:bottom w:w="-13" w:type="dxa"/>
              <w:right w:w="-13" w:type="dxa"/>
            </w:tcMar>
          </w:tcPr>
          <w:p w14:paraId="3D54BDB0" w14:textId="77777777" w:rsidR="00E92CFD" w:rsidRDefault="00E92CFD" w:rsidP="000779B9">
            <w:pPr>
              <w:pStyle w:val="Text"/>
              <w:spacing w:line="240" w:lineRule="auto"/>
              <w:jc w:val="center"/>
            </w:pPr>
            <w:r>
              <w:t>Austrálie</w:t>
            </w:r>
          </w:p>
        </w:tc>
        <w:tc>
          <w:tcPr>
            <w:tcW w:w="3080" w:type="dxa"/>
            <w:tcMar>
              <w:top w:w="-13" w:type="dxa"/>
              <w:left w:w="-13" w:type="dxa"/>
              <w:bottom w:w="-13" w:type="dxa"/>
              <w:right w:w="-13" w:type="dxa"/>
            </w:tcMar>
          </w:tcPr>
          <w:p w14:paraId="76FDD943" w14:textId="77777777" w:rsidR="00E92CFD" w:rsidRDefault="00E92CFD" w:rsidP="000779B9">
            <w:pPr>
              <w:pStyle w:val="Text"/>
              <w:spacing w:line="240" w:lineRule="auto"/>
              <w:jc w:val="center"/>
            </w:pPr>
            <w:r>
              <w:t>Mangrov</w:t>
            </w:r>
          </w:p>
        </w:tc>
        <w:tc>
          <w:tcPr>
            <w:tcW w:w="1045" w:type="dxa"/>
            <w:tcMar>
              <w:top w:w="-13" w:type="dxa"/>
              <w:left w:w="-13" w:type="dxa"/>
              <w:bottom w:w="-13" w:type="dxa"/>
              <w:right w:w="-13" w:type="dxa"/>
            </w:tcMar>
          </w:tcPr>
          <w:p w14:paraId="0384C565" w14:textId="77777777" w:rsidR="00E92CFD" w:rsidRDefault="00E92CFD" w:rsidP="000779B9">
            <w:pPr>
              <w:pStyle w:val="Text"/>
              <w:spacing w:line="240" w:lineRule="auto"/>
              <w:jc w:val="center"/>
            </w:pPr>
            <w:r>
              <w:t>13</w:t>
            </w:r>
          </w:p>
        </w:tc>
      </w:tr>
      <w:tr w:rsidR="00F750E7" w14:paraId="4F1D2AF4" w14:textId="77777777" w:rsidTr="000779B9">
        <w:trPr>
          <w:trHeight w:val="15"/>
        </w:trPr>
        <w:tc>
          <w:tcPr>
            <w:tcW w:w="2185" w:type="dxa"/>
            <w:tcMar>
              <w:top w:w="-13" w:type="dxa"/>
              <w:left w:w="-13" w:type="dxa"/>
              <w:bottom w:w="-13" w:type="dxa"/>
              <w:right w:w="-13" w:type="dxa"/>
            </w:tcMar>
          </w:tcPr>
          <w:p w14:paraId="5BEE13E9" w14:textId="77777777" w:rsidR="00E92CFD" w:rsidRDefault="00E92CFD" w:rsidP="000779B9">
            <w:pPr>
              <w:pStyle w:val="Text"/>
              <w:spacing w:line="240" w:lineRule="auto"/>
              <w:jc w:val="center"/>
            </w:pPr>
            <w:proofErr w:type="spellStart"/>
            <w:r>
              <w:t>Antos</w:t>
            </w:r>
            <w:proofErr w:type="spellEnd"/>
            <w:r>
              <w:t xml:space="preserve"> 2006</w:t>
            </w:r>
          </w:p>
        </w:tc>
        <w:tc>
          <w:tcPr>
            <w:tcW w:w="1137" w:type="dxa"/>
            <w:tcMar>
              <w:top w:w="-13" w:type="dxa"/>
              <w:left w:w="-13" w:type="dxa"/>
              <w:bottom w:w="-13" w:type="dxa"/>
              <w:right w:w="-13" w:type="dxa"/>
            </w:tcMar>
          </w:tcPr>
          <w:p w14:paraId="577EAE54" w14:textId="2B4B3997" w:rsidR="00E92CFD" w:rsidRDefault="00040FED" w:rsidP="000779B9">
            <w:pPr>
              <w:pStyle w:val="Text"/>
              <w:spacing w:line="240" w:lineRule="auto"/>
              <w:jc w:val="center"/>
            </w:pPr>
            <w:hyperlink r:id="rId32">
              <w:r>
                <w:rPr>
                  <w:color w:val="1155CC"/>
                  <w:u w:val="single"/>
                </w:rPr>
                <w:t>Odkaz</w:t>
              </w:r>
            </w:hyperlink>
          </w:p>
        </w:tc>
        <w:tc>
          <w:tcPr>
            <w:tcW w:w="1800" w:type="dxa"/>
            <w:tcMar>
              <w:top w:w="-13" w:type="dxa"/>
              <w:left w:w="-13" w:type="dxa"/>
              <w:bottom w:w="-13" w:type="dxa"/>
              <w:right w:w="-13" w:type="dxa"/>
            </w:tcMar>
          </w:tcPr>
          <w:p w14:paraId="31F2C0CE" w14:textId="77777777" w:rsidR="00E92CFD" w:rsidRDefault="00E92CFD" w:rsidP="000779B9">
            <w:pPr>
              <w:pStyle w:val="Text"/>
              <w:spacing w:line="240" w:lineRule="auto"/>
              <w:jc w:val="center"/>
            </w:pPr>
            <w:r>
              <w:t>Austrálie</w:t>
            </w:r>
          </w:p>
        </w:tc>
        <w:tc>
          <w:tcPr>
            <w:tcW w:w="3080" w:type="dxa"/>
            <w:tcMar>
              <w:top w:w="-13" w:type="dxa"/>
              <w:left w:w="-13" w:type="dxa"/>
              <w:bottom w:w="-13" w:type="dxa"/>
              <w:right w:w="-13" w:type="dxa"/>
            </w:tcMar>
          </w:tcPr>
          <w:p w14:paraId="48DB7514" w14:textId="77777777" w:rsidR="00E92CFD" w:rsidRDefault="00E92CFD" w:rsidP="000779B9">
            <w:pPr>
              <w:pStyle w:val="Text"/>
              <w:spacing w:line="240" w:lineRule="auto"/>
              <w:jc w:val="center"/>
            </w:pPr>
            <w:r>
              <w:t>Háj (</w:t>
            </w:r>
            <w:proofErr w:type="spellStart"/>
            <w:r>
              <w:t>woodland</w:t>
            </w:r>
            <w:proofErr w:type="spellEnd"/>
            <w:r>
              <w:t>)</w:t>
            </w:r>
          </w:p>
        </w:tc>
        <w:tc>
          <w:tcPr>
            <w:tcW w:w="1045" w:type="dxa"/>
            <w:tcMar>
              <w:top w:w="-13" w:type="dxa"/>
              <w:left w:w="-13" w:type="dxa"/>
              <w:bottom w:w="-13" w:type="dxa"/>
              <w:right w:w="-13" w:type="dxa"/>
            </w:tcMar>
          </w:tcPr>
          <w:p w14:paraId="26275CBB" w14:textId="77777777" w:rsidR="00E92CFD" w:rsidRDefault="00E92CFD" w:rsidP="000779B9">
            <w:pPr>
              <w:pStyle w:val="Text"/>
              <w:spacing w:line="240" w:lineRule="auto"/>
              <w:jc w:val="center"/>
            </w:pPr>
            <w:r>
              <w:t>13</w:t>
            </w:r>
          </w:p>
        </w:tc>
      </w:tr>
      <w:tr w:rsidR="00F750E7" w14:paraId="439D8AEE" w14:textId="77777777" w:rsidTr="000779B9">
        <w:trPr>
          <w:trHeight w:val="15"/>
        </w:trPr>
        <w:tc>
          <w:tcPr>
            <w:tcW w:w="2185" w:type="dxa"/>
            <w:tcMar>
              <w:top w:w="-13" w:type="dxa"/>
              <w:left w:w="-13" w:type="dxa"/>
              <w:bottom w:w="-13" w:type="dxa"/>
              <w:right w:w="-13" w:type="dxa"/>
            </w:tcMar>
          </w:tcPr>
          <w:p w14:paraId="2D05B53F" w14:textId="77777777" w:rsidR="00E92CFD" w:rsidRDefault="00E92CFD" w:rsidP="000779B9">
            <w:pPr>
              <w:pStyle w:val="Text"/>
              <w:spacing w:line="240" w:lineRule="auto"/>
              <w:jc w:val="center"/>
            </w:pPr>
            <w:proofErr w:type="spellStart"/>
            <w:r>
              <w:t>Mohd-Azlan</w:t>
            </w:r>
            <w:proofErr w:type="spellEnd"/>
            <w:r>
              <w:t xml:space="preserve"> 2014</w:t>
            </w:r>
          </w:p>
        </w:tc>
        <w:tc>
          <w:tcPr>
            <w:tcW w:w="1137" w:type="dxa"/>
            <w:tcMar>
              <w:top w:w="-13" w:type="dxa"/>
              <w:left w:w="-13" w:type="dxa"/>
              <w:bottom w:w="-13" w:type="dxa"/>
              <w:right w:w="-13" w:type="dxa"/>
            </w:tcMar>
          </w:tcPr>
          <w:p w14:paraId="4F070D39" w14:textId="44AE267D" w:rsidR="00E92CFD" w:rsidRDefault="00040FED" w:rsidP="000779B9">
            <w:pPr>
              <w:pStyle w:val="Text"/>
              <w:spacing w:line="240" w:lineRule="auto"/>
              <w:jc w:val="center"/>
            </w:pPr>
            <w:hyperlink r:id="rId33">
              <w:r>
                <w:rPr>
                  <w:color w:val="1155CC"/>
                  <w:u w:val="single"/>
                </w:rPr>
                <w:t>Odkaz</w:t>
              </w:r>
            </w:hyperlink>
          </w:p>
        </w:tc>
        <w:tc>
          <w:tcPr>
            <w:tcW w:w="1800" w:type="dxa"/>
            <w:tcMar>
              <w:top w:w="-13" w:type="dxa"/>
              <w:left w:w="-13" w:type="dxa"/>
              <w:bottom w:w="-13" w:type="dxa"/>
              <w:right w:w="-13" w:type="dxa"/>
            </w:tcMar>
          </w:tcPr>
          <w:p w14:paraId="5C932DA7" w14:textId="77777777" w:rsidR="00E92CFD" w:rsidRDefault="00E92CFD" w:rsidP="000779B9">
            <w:pPr>
              <w:pStyle w:val="Text"/>
              <w:spacing w:line="240" w:lineRule="auto"/>
              <w:jc w:val="center"/>
            </w:pPr>
            <w:r>
              <w:t>Austrálie</w:t>
            </w:r>
          </w:p>
        </w:tc>
        <w:tc>
          <w:tcPr>
            <w:tcW w:w="3080" w:type="dxa"/>
            <w:tcMar>
              <w:top w:w="-13" w:type="dxa"/>
              <w:left w:w="-13" w:type="dxa"/>
              <w:bottom w:w="-13" w:type="dxa"/>
              <w:right w:w="-13" w:type="dxa"/>
            </w:tcMar>
          </w:tcPr>
          <w:p w14:paraId="154B59BB" w14:textId="77777777" w:rsidR="00E92CFD" w:rsidRDefault="00E92CFD" w:rsidP="000779B9">
            <w:pPr>
              <w:pStyle w:val="Text"/>
              <w:spacing w:line="240" w:lineRule="auto"/>
              <w:jc w:val="center"/>
            </w:pPr>
            <w:r>
              <w:t>Mangrov</w:t>
            </w:r>
          </w:p>
        </w:tc>
        <w:tc>
          <w:tcPr>
            <w:tcW w:w="1045" w:type="dxa"/>
            <w:tcMar>
              <w:top w:w="-13" w:type="dxa"/>
              <w:left w:w="-13" w:type="dxa"/>
              <w:bottom w:w="-13" w:type="dxa"/>
              <w:right w:w="-13" w:type="dxa"/>
            </w:tcMar>
          </w:tcPr>
          <w:p w14:paraId="06BE0A4B" w14:textId="77777777" w:rsidR="00E92CFD" w:rsidRDefault="00E92CFD" w:rsidP="000779B9">
            <w:pPr>
              <w:pStyle w:val="Text"/>
              <w:spacing w:line="240" w:lineRule="auto"/>
              <w:jc w:val="center"/>
            </w:pPr>
            <w:r>
              <w:t>20</w:t>
            </w:r>
          </w:p>
        </w:tc>
      </w:tr>
      <w:tr w:rsidR="00F750E7" w14:paraId="731B9C3F" w14:textId="77777777" w:rsidTr="000779B9">
        <w:trPr>
          <w:trHeight w:val="15"/>
        </w:trPr>
        <w:tc>
          <w:tcPr>
            <w:tcW w:w="2185" w:type="dxa"/>
            <w:tcMar>
              <w:top w:w="-13" w:type="dxa"/>
              <w:left w:w="-13" w:type="dxa"/>
              <w:bottom w:w="-13" w:type="dxa"/>
              <w:right w:w="-13" w:type="dxa"/>
            </w:tcMar>
          </w:tcPr>
          <w:p w14:paraId="0DE7A255" w14:textId="77777777" w:rsidR="00E92CFD" w:rsidRDefault="00E92CFD" w:rsidP="000779B9">
            <w:pPr>
              <w:pStyle w:val="Text"/>
              <w:spacing w:line="240" w:lineRule="auto"/>
              <w:jc w:val="center"/>
            </w:pPr>
            <w:r>
              <w:t>Remešová 2020</w:t>
            </w:r>
          </w:p>
        </w:tc>
        <w:tc>
          <w:tcPr>
            <w:tcW w:w="1137" w:type="dxa"/>
            <w:tcMar>
              <w:top w:w="-13" w:type="dxa"/>
              <w:left w:w="-13" w:type="dxa"/>
              <w:bottom w:w="-13" w:type="dxa"/>
              <w:right w:w="-13" w:type="dxa"/>
            </w:tcMar>
          </w:tcPr>
          <w:p w14:paraId="0A4B5081" w14:textId="7F46569B" w:rsidR="00E92CFD" w:rsidRDefault="00040FED" w:rsidP="000779B9">
            <w:pPr>
              <w:pStyle w:val="Text"/>
              <w:spacing w:line="240" w:lineRule="auto"/>
              <w:jc w:val="center"/>
            </w:pPr>
            <w:hyperlink r:id="rId34">
              <w:r>
                <w:rPr>
                  <w:color w:val="1155CC"/>
                  <w:u w:val="single"/>
                </w:rPr>
                <w:t>Odkaz</w:t>
              </w:r>
            </w:hyperlink>
          </w:p>
        </w:tc>
        <w:tc>
          <w:tcPr>
            <w:tcW w:w="1800" w:type="dxa"/>
            <w:tcMar>
              <w:top w:w="-13" w:type="dxa"/>
              <w:left w:w="-13" w:type="dxa"/>
              <w:bottom w:w="-13" w:type="dxa"/>
              <w:right w:w="-13" w:type="dxa"/>
            </w:tcMar>
          </w:tcPr>
          <w:p w14:paraId="065C0C21" w14:textId="77777777" w:rsidR="00E92CFD" w:rsidRDefault="00E92CFD" w:rsidP="000779B9">
            <w:pPr>
              <w:pStyle w:val="Text"/>
              <w:spacing w:line="240" w:lineRule="auto"/>
              <w:jc w:val="center"/>
            </w:pPr>
            <w:r>
              <w:t>Austrálie</w:t>
            </w:r>
          </w:p>
        </w:tc>
        <w:tc>
          <w:tcPr>
            <w:tcW w:w="3080" w:type="dxa"/>
            <w:tcMar>
              <w:top w:w="-13" w:type="dxa"/>
              <w:left w:w="-13" w:type="dxa"/>
              <w:bottom w:w="-13" w:type="dxa"/>
              <w:right w:w="-13" w:type="dxa"/>
            </w:tcMar>
          </w:tcPr>
          <w:p w14:paraId="144A085C" w14:textId="77777777" w:rsidR="00E92CFD" w:rsidRDefault="00E92CFD" w:rsidP="000779B9">
            <w:pPr>
              <w:pStyle w:val="Text"/>
              <w:spacing w:line="240" w:lineRule="auto"/>
              <w:jc w:val="center"/>
            </w:pPr>
            <w:r>
              <w:t>Eukalyptové háje a lesy</w:t>
            </w:r>
          </w:p>
        </w:tc>
        <w:tc>
          <w:tcPr>
            <w:tcW w:w="1045" w:type="dxa"/>
            <w:tcMar>
              <w:top w:w="-13" w:type="dxa"/>
              <w:left w:w="-13" w:type="dxa"/>
              <w:bottom w:w="-13" w:type="dxa"/>
              <w:right w:w="-13" w:type="dxa"/>
            </w:tcMar>
          </w:tcPr>
          <w:p w14:paraId="772F7800" w14:textId="77777777" w:rsidR="00E92CFD" w:rsidRDefault="00E92CFD" w:rsidP="000779B9">
            <w:pPr>
              <w:pStyle w:val="Text"/>
              <w:spacing w:line="240" w:lineRule="auto"/>
              <w:jc w:val="center"/>
            </w:pPr>
            <w:r>
              <w:t>41</w:t>
            </w:r>
          </w:p>
        </w:tc>
      </w:tr>
      <w:tr w:rsidR="00F750E7" w14:paraId="1D9AC7F1" w14:textId="77777777" w:rsidTr="000779B9">
        <w:trPr>
          <w:trHeight w:val="15"/>
        </w:trPr>
        <w:tc>
          <w:tcPr>
            <w:tcW w:w="2185" w:type="dxa"/>
            <w:tcMar>
              <w:top w:w="-13" w:type="dxa"/>
              <w:left w:w="-13" w:type="dxa"/>
              <w:bottom w:w="-13" w:type="dxa"/>
              <w:right w:w="-13" w:type="dxa"/>
            </w:tcMar>
          </w:tcPr>
          <w:p w14:paraId="05460DA8" w14:textId="77777777" w:rsidR="00E92CFD" w:rsidRDefault="00E92CFD" w:rsidP="000779B9">
            <w:pPr>
              <w:pStyle w:val="Text"/>
              <w:spacing w:line="240" w:lineRule="auto"/>
              <w:jc w:val="center"/>
            </w:pPr>
            <w:r>
              <w:t>Ford 1986</w:t>
            </w:r>
          </w:p>
        </w:tc>
        <w:tc>
          <w:tcPr>
            <w:tcW w:w="1137" w:type="dxa"/>
            <w:tcMar>
              <w:top w:w="-13" w:type="dxa"/>
              <w:left w:w="-13" w:type="dxa"/>
              <w:bottom w:w="-13" w:type="dxa"/>
              <w:right w:w="-13" w:type="dxa"/>
            </w:tcMar>
          </w:tcPr>
          <w:p w14:paraId="6B86A7BE" w14:textId="5F12BA86" w:rsidR="00E92CFD" w:rsidRDefault="00040FED" w:rsidP="000779B9">
            <w:pPr>
              <w:pStyle w:val="Text"/>
              <w:spacing w:line="240" w:lineRule="auto"/>
              <w:jc w:val="center"/>
            </w:pPr>
            <w:hyperlink r:id="rId35">
              <w:r>
                <w:rPr>
                  <w:color w:val="1155CC"/>
                  <w:u w:val="single"/>
                </w:rPr>
                <w:t>Odkaz</w:t>
              </w:r>
            </w:hyperlink>
          </w:p>
        </w:tc>
        <w:tc>
          <w:tcPr>
            <w:tcW w:w="1800" w:type="dxa"/>
            <w:tcMar>
              <w:top w:w="-13" w:type="dxa"/>
              <w:left w:w="-13" w:type="dxa"/>
              <w:bottom w:w="-13" w:type="dxa"/>
              <w:right w:w="-13" w:type="dxa"/>
            </w:tcMar>
          </w:tcPr>
          <w:p w14:paraId="27DE0954" w14:textId="77777777" w:rsidR="00E92CFD" w:rsidRDefault="00E92CFD" w:rsidP="000779B9">
            <w:pPr>
              <w:pStyle w:val="Text"/>
              <w:spacing w:line="240" w:lineRule="auto"/>
              <w:jc w:val="center"/>
            </w:pPr>
            <w:r>
              <w:t>Austrálie</w:t>
            </w:r>
          </w:p>
        </w:tc>
        <w:tc>
          <w:tcPr>
            <w:tcW w:w="3080" w:type="dxa"/>
            <w:tcMar>
              <w:top w:w="-13" w:type="dxa"/>
              <w:left w:w="-13" w:type="dxa"/>
              <w:bottom w:w="-13" w:type="dxa"/>
              <w:right w:w="-13" w:type="dxa"/>
            </w:tcMar>
          </w:tcPr>
          <w:p w14:paraId="0C18A52C" w14:textId="77777777" w:rsidR="00E92CFD" w:rsidRDefault="00E92CFD" w:rsidP="000779B9">
            <w:pPr>
              <w:pStyle w:val="Text"/>
              <w:spacing w:line="240" w:lineRule="auto"/>
              <w:jc w:val="center"/>
            </w:pPr>
            <w:r>
              <w:t>Eukalyptový háj</w:t>
            </w:r>
          </w:p>
        </w:tc>
        <w:tc>
          <w:tcPr>
            <w:tcW w:w="1045" w:type="dxa"/>
            <w:tcMar>
              <w:top w:w="-13" w:type="dxa"/>
              <w:left w:w="-13" w:type="dxa"/>
              <w:bottom w:w="-13" w:type="dxa"/>
              <w:right w:w="-13" w:type="dxa"/>
            </w:tcMar>
          </w:tcPr>
          <w:p w14:paraId="288551AB" w14:textId="77777777" w:rsidR="00E92CFD" w:rsidRDefault="00E92CFD" w:rsidP="000779B9">
            <w:pPr>
              <w:pStyle w:val="Text"/>
              <w:spacing w:line="240" w:lineRule="auto"/>
              <w:jc w:val="center"/>
            </w:pPr>
            <w:r>
              <w:t>36</w:t>
            </w:r>
          </w:p>
        </w:tc>
      </w:tr>
      <w:tr w:rsidR="00F750E7" w14:paraId="65DD9631" w14:textId="77777777" w:rsidTr="000779B9">
        <w:trPr>
          <w:trHeight w:val="15"/>
        </w:trPr>
        <w:tc>
          <w:tcPr>
            <w:tcW w:w="2185" w:type="dxa"/>
            <w:tcMar>
              <w:top w:w="-13" w:type="dxa"/>
              <w:left w:w="-13" w:type="dxa"/>
              <w:bottom w:w="-13" w:type="dxa"/>
              <w:right w:w="-13" w:type="dxa"/>
            </w:tcMar>
          </w:tcPr>
          <w:p w14:paraId="55F53294" w14:textId="77777777" w:rsidR="00E92CFD" w:rsidRDefault="00E92CFD" w:rsidP="000779B9">
            <w:pPr>
              <w:pStyle w:val="Text"/>
              <w:spacing w:line="240" w:lineRule="auto"/>
              <w:jc w:val="center"/>
            </w:pPr>
            <w:proofErr w:type="spellStart"/>
            <w:r>
              <w:t>Recher</w:t>
            </w:r>
            <w:proofErr w:type="spellEnd"/>
            <w:r>
              <w:t xml:space="preserve"> 1985</w:t>
            </w:r>
          </w:p>
        </w:tc>
        <w:tc>
          <w:tcPr>
            <w:tcW w:w="1137" w:type="dxa"/>
            <w:tcMar>
              <w:top w:w="-13" w:type="dxa"/>
              <w:left w:w="-13" w:type="dxa"/>
              <w:bottom w:w="-13" w:type="dxa"/>
              <w:right w:w="-13" w:type="dxa"/>
            </w:tcMar>
          </w:tcPr>
          <w:p w14:paraId="3AA2434A" w14:textId="199F1269" w:rsidR="00E92CFD" w:rsidRDefault="00040FED" w:rsidP="000779B9">
            <w:pPr>
              <w:pStyle w:val="Text"/>
              <w:spacing w:line="240" w:lineRule="auto"/>
              <w:jc w:val="center"/>
            </w:pPr>
            <w:hyperlink r:id="rId36">
              <w:r>
                <w:rPr>
                  <w:color w:val="1155CC"/>
                  <w:u w:val="single"/>
                </w:rPr>
                <w:t>Odkaz</w:t>
              </w:r>
            </w:hyperlink>
          </w:p>
        </w:tc>
        <w:tc>
          <w:tcPr>
            <w:tcW w:w="1800" w:type="dxa"/>
            <w:tcMar>
              <w:top w:w="-13" w:type="dxa"/>
              <w:left w:w="-13" w:type="dxa"/>
              <w:bottom w:w="-13" w:type="dxa"/>
              <w:right w:w="-13" w:type="dxa"/>
            </w:tcMar>
          </w:tcPr>
          <w:p w14:paraId="7DFC3A75" w14:textId="77777777" w:rsidR="00E92CFD" w:rsidRDefault="00E92CFD" w:rsidP="000779B9">
            <w:pPr>
              <w:pStyle w:val="Text"/>
              <w:spacing w:line="240" w:lineRule="auto"/>
              <w:jc w:val="center"/>
            </w:pPr>
            <w:r>
              <w:t>Austrálie</w:t>
            </w:r>
          </w:p>
        </w:tc>
        <w:tc>
          <w:tcPr>
            <w:tcW w:w="3080" w:type="dxa"/>
            <w:tcMar>
              <w:top w:w="-13" w:type="dxa"/>
              <w:left w:w="-13" w:type="dxa"/>
              <w:bottom w:w="-13" w:type="dxa"/>
              <w:right w:w="-13" w:type="dxa"/>
            </w:tcMar>
          </w:tcPr>
          <w:p w14:paraId="505B8CC5" w14:textId="77777777" w:rsidR="00E92CFD" w:rsidRDefault="00E92CFD" w:rsidP="000779B9">
            <w:pPr>
              <w:pStyle w:val="Text"/>
              <w:spacing w:line="240" w:lineRule="auto"/>
              <w:jc w:val="center"/>
            </w:pPr>
            <w:r>
              <w:t>Eukalyptové háje a lesy</w:t>
            </w:r>
          </w:p>
        </w:tc>
        <w:tc>
          <w:tcPr>
            <w:tcW w:w="1045" w:type="dxa"/>
            <w:tcMar>
              <w:top w:w="-13" w:type="dxa"/>
              <w:left w:w="-13" w:type="dxa"/>
              <w:bottom w:w="-13" w:type="dxa"/>
              <w:right w:w="-13" w:type="dxa"/>
            </w:tcMar>
          </w:tcPr>
          <w:p w14:paraId="63343B8E" w14:textId="77777777" w:rsidR="00E92CFD" w:rsidRDefault="00E92CFD" w:rsidP="000779B9">
            <w:pPr>
              <w:pStyle w:val="Text"/>
              <w:spacing w:line="240" w:lineRule="auto"/>
              <w:jc w:val="center"/>
            </w:pPr>
            <w:r>
              <w:t>38</w:t>
            </w:r>
          </w:p>
        </w:tc>
      </w:tr>
      <w:tr w:rsidR="00F750E7" w14:paraId="524F9BD6" w14:textId="77777777" w:rsidTr="000779B9">
        <w:trPr>
          <w:trHeight w:val="15"/>
        </w:trPr>
        <w:tc>
          <w:tcPr>
            <w:tcW w:w="2185" w:type="dxa"/>
            <w:tcMar>
              <w:top w:w="-13" w:type="dxa"/>
              <w:left w:w="-13" w:type="dxa"/>
              <w:bottom w:w="-13" w:type="dxa"/>
              <w:right w:w="-13" w:type="dxa"/>
            </w:tcMar>
          </w:tcPr>
          <w:p w14:paraId="00D7CD51" w14:textId="4AA08E23" w:rsidR="00E92CFD" w:rsidRDefault="00E92CFD" w:rsidP="000779B9">
            <w:pPr>
              <w:pStyle w:val="Text"/>
              <w:spacing w:line="240" w:lineRule="auto"/>
              <w:jc w:val="center"/>
            </w:pPr>
            <w:proofErr w:type="spellStart"/>
            <w:r>
              <w:t>Recher</w:t>
            </w:r>
            <w:proofErr w:type="spellEnd"/>
            <w:r>
              <w:t xml:space="preserve"> &amp; Davis 1998</w:t>
            </w:r>
          </w:p>
        </w:tc>
        <w:tc>
          <w:tcPr>
            <w:tcW w:w="1137" w:type="dxa"/>
            <w:tcMar>
              <w:top w:w="-13" w:type="dxa"/>
              <w:left w:w="-13" w:type="dxa"/>
              <w:bottom w:w="-13" w:type="dxa"/>
              <w:right w:w="-13" w:type="dxa"/>
            </w:tcMar>
          </w:tcPr>
          <w:p w14:paraId="71EC4509" w14:textId="2D386B5C" w:rsidR="00E92CFD" w:rsidRDefault="00040FED" w:rsidP="000779B9">
            <w:pPr>
              <w:pStyle w:val="Text"/>
              <w:spacing w:line="240" w:lineRule="auto"/>
              <w:jc w:val="center"/>
            </w:pPr>
            <w:hyperlink r:id="rId37">
              <w:r>
                <w:rPr>
                  <w:color w:val="1155CC"/>
                  <w:u w:val="single"/>
                </w:rPr>
                <w:t>Odkaz</w:t>
              </w:r>
            </w:hyperlink>
          </w:p>
        </w:tc>
        <w:tc>
          <w:tcPr>
            <w:tcW w:w="1800" w:type="dxa"/>
            <w:tcMar>
              <w:top w:w="-13" w:type="dxa"/>
              <w:left w:w="-13" w:type="dxa"/>
              <w:bottom w:w="-13" w:type="dxa"/>
              <w:right w:w="-13" w:type="dxa"/>
            </w:tcMar>
          </w:tcPr>
          <w:p w14:paraId="10215559" w14:textId="77777777" w:rsidR="00E92CFD" w:rsidRDefault="00E92CFD" w:rsidP="000779B9">
            <w:pPr>
              <w:pStyle w:val="Text"/>
              <w:spacing w:line="240" w:lineRule="auto"/>
              <w:jc w:val="center"/>
            </w:pPr>
            <w:r>
              <w:t>Austrálie</w:t>
            </w:r>
          </w:p>
        </w:tc>
        <w:tc>
          <w:tcPr>
            <w:tcW w:w="3080" w:type="dxa"/>
            <w:tcMar>
              <w:top w:w="-13" w:type="dxa"/>
              <w:left w:w="-13" w:type="dxa"/>
              <w:bottom w:w="-13" w:type="dxa"/>
              <w:right w:w="-13" w:type="dxa"/>
            </w:tcMar>
          </w:tcPr>
          <w:p w14:paraId="69D3E5B6" w14:textId="77777777" w:rsidR="00E92CFD" w:rsidRDefault="00E92CFD" w:rsidP="000779B9">
            <w:pPr>
              <w:pStyle w:val="Text"/>
              <w:spacing w:line="240" w:lineRule="auto"/>
              <w:jc w:val="center"/>
            </w:pPr>
            <w:r>
              <w:t>Eukalyptový háj (</w:t>
            </w:r>
            <w:proofErr w:type="spellStart"/>
            <w:r>
              <w:t>wandoo</w:t>
            </w:r>
            <w:proofErr w:type="spellEnd"/>
            <w:r>
              <w:t>)</w:t>
            </w:r>
          </w:p>
        </w:tc>
        <w:tc>
          <w:tcPr>
            <w:tcW w:w="1045" w:type="dxa"/>
            <w:tcMar>
              <w:top w:w="-13" w:type="dxa"/>
              <w:left w:w="-13" w:type="dxa"/>
              <w:bottom w:w="-13" w:type="dxa"/>
              <w:right w:w="-13" w:type="dxa"/>
            </w:tcMar>
          </w:tcPr>
          <w:p w14:paraId="012061AB" w14:textId="77777777" w:rsidR="00E92CFD" w:rsidRDefault="00E92CFD" w:rsidP="000779B9">
            <w:pPr>
              <w:pStyle w:val="Text"/>
              <w:spacing w:line="240" w:lineRule="auto"/>
              <w:jc w:val="center"/>
            </w:pPr>
            <w:r>
              <w:t>31</w:t>
            </w:r>
          </w:p>
        </w:tc>
      </w:tr>
      <w:tr w:rsidR="00F750E7" w14:paraId="7ADAC5CF" w14:textId="77777777" w:rsidTr="000779B9">
        <w:trPr>
          <w:trHeight w:val="15"/>
        </w:trPr>
        <w:tc>
          <w:tcPr>
            <w:tcW w:w="2185" w:type="dxa"/>
            <w:tcMar>
              <w:top w:w="-13" w:type="dxa"/>
              <w:left w:w="-13" w:type="dxa"/>
              <w:bottom w:w="-13" w:type="dxa"/>
              <w:right w:w="-13" w:type="dxa"/>
            </w:tcMar>
          </w:tcPr>
          <w:p w14:paraId="531A3BDB" w14:textId="0C79C0B1" w:rsidR="00E92CFD" w:rsidRDefault="00E92CFD" w:rsidP="000779B9">
            <w:pPr>
              <w:pStyle w:val="Text"/>
              <w:spacing w:line="240" w:lineRule="auto"/>
              <w:jc w:val="center"/>
            </w:pPr>
            <w:proofErr w:type="spellStart"/>
            <w:r>
              <w:t>Recher</w:t>
            </w:r>
            <w:proofErr w:type="spellEnd"/>
            <w:r>
              <w:t xml:space="preserve"> &amp; Davis 1997</w:t>
            </w:r>
          </w:p>
        </w:tc>
        <w:tc>
          <w:tcPr>
            <w:tcW w:w="1137" w:type="dxa"/>
            <w:tcMar>
              <w:top w:w="-13" w:type="dxa"/>
              <w:left w:w="-13" w:type="dxa"/>
              <w:bottom w:w="-13" w:type="dxa"/>
              <w:right w:w="-13" w:type="dxa"/>
            </w:tcMar>
          </w:tcPr>
          <w:p w14:paraId="30772111" w14:textId="649A5D83" w:rsidR="00E92CFD" w:rsidRDefault="00040FED" w:rsidP="000779B9">
            <w:pPr>
              <w:pStyle w:val="Text"/>
              <w:spacing w:line="240" w:lineRule="auto"/>
              <w:jc w:val="center"/>
            </w:pPr>
            <w:hyperlink r:id="rId38">
              <w:r>
                <w:rPr>
                  <w:color w:val="1155CC"/>
                  <w:u w:val="single"/>
                </w:rPr>
                <w:t>Odkaz</w:t>
              </w:r>
            </w:hyperlink>
          </w:p>
        </w:tc>
        <w:tc>
          <w:tcPr>
            <w:tcW w:w="1800" w:type="dxa"/>
            <w:tcMar>
              <w:top w:w="-13" w:type="dxa"/>
              <w:left w:w="-13" w:type="dxa"/>
              <w:bottom w:w="-13" w:type="dxa"/>
              <w:right w:w="-13" w:type="dxa"/>
            </w:tcMar>
          </w:tcPr>
          <w:p w14:paraId="653C6137" w14:textId="77777777" w:rsidR="00E92CFD" w:rsidRDefault="00E92CFD" w:rsidP="000779B9">
            <w:pPr>
              <w:pStyle w:val="Text"/>
              <w:spacing w:line="240" w:lineRule="auto"/>
              <w:jc w:val="center"/>
            </w:pPr>
            <w:r>
              <w:t>Austrálie</w:t>
            </w:r>
          </w:p>
        </w:tc>
        <w:tc>
          <w:tcPr>
            <w:tcW w:w="3080" w:type="dxa"/>
            <w:tcMar>
              <w:top w:w="-13" w:type="dxa"/>
              <w:left w:w="-13" w:type="dxa"/>
              <w:bottom w:w="-13" w:type="dxa"/>
              <w:right w:w="-13" w:type="dxa"/>
            </w:tcMar>
          </w:tcPr>
          <w:p w14:paraId="586A653A" w14:textId="77777777" w:rsidR="00E92CFD" w:rsidRDefault="00E92CFD" w:rsidP="000779B9">
            <w:pPr>
              <w:pStyle w:val="Text"/>
              <w:spacing w:line="240" w:lineRule="auto"/>
              <w:jc w:val="center"/>
            </w:pPr>
            <w:proofErr w:type="spellStart"/>
            <w:r>
              <w:t>Mulga</w:t>
            </w:r>
            <w:proofErr w:type="spellEnd"/>
          </w:p>
        </w:tc>
        <w:tc>
          <w:tcPr>
            <w:tcW w:w="1045" w:type="dxa"/>
            <w:tcMar>
              <w:top w:w="-13" w:type="dxa"/>
              <w:left w:w="-13" w:type="dxa"/>
              <w:bottom w:w="-13" w:type="dxa"/>
              <w:right w:w="-13" w:type="dxa"/>
            </w:tcMar>
          </w:tcPr>
          <w:p w14:paraId="04BA51A4" w14:textId="77777777" w:rsidR="00E92CFD" w:rsidRDefault="00E92CFD" w:rsidP="000779B9">
            <w:pPr>
              <w:pStyle w:val="Text"/>
              <w:spacing w:line="240" w:lineRule="auto"/>
              <w:jc w:val="center"/>
            </w:pPr>
            <w:r>
              <w:t>21</w:t>
            </w:r>
          </w:p>
        </w:tc>
      </w:tr>
      <w:tr w:rsidR="00F750E7" w14:paraId="66238D5E" w14:textId="77777777" w:rsidTr="000779B9">
        <w:trPr>
          <w:trHeight w:val="15"/>
        </w:trPr>
        <w:tc>
          <w:tcPr>
            <w:tcW w:w="2185" w:type="dxa"/>
            <w:tcMar>
              <w:top w:w="-13" w:type="dxa"/>
              <w:left w:w="-13" w:type="dxa"/>
              <w:bottom w:w="-13" w:type="dxa"/>
              <w:right w:w="-13" w:type="dxa"/>
            </w:tcMar>
          </w:tcPr>
          <w:p w14:paraId="35E3901C" w14:textId="77777777" w:rsidR="00E92CFD" w:rsidRDefault="00E92CFD" w:rsidP="000779B9">
            <w:pPr>
              <w:pStyle w:val="Text"/>
              <w:spacing w:line="240" w:lineRule="auto"/>
              <w:jc w:val="center"/>
            </w:pPr>
            <w:proofErr w:type="spellStart"/>
            <w:r>
              <w:t>Cale</w:t>
            </w:r>
            <w:proofErr w:type="spellEnd"/>
            <w:r>
              <w:t xml:space="preserve"> 1994</w:t>
            </w:r>
          </w:p>
        </w:tc>
        <w:tc>
          <w:tcPr>
            <w:tcW w:w="1137" w:type="dxa"/>
            <w:tcMar>
              <w:top w:w="-13" w:type="dxa"/>
              <w:left w:w="-13" w:type="dxa"/>
              <w:bottom w:w="-13" w:type="dxa"/>
              <w:right w:w="-13" w:type="dxa"/>
            </w:tcMar>
          </w:tcPr>
          <w:p w14:paraId="761C4A06" w14:textId="2049F327" w:rsidR="00E92CFD" w:rsidRDefault="00040FED" w:rsidP="000779B9">
            <w:pPr>
              <w:pStyle w:val="Text"/>
              <w:spacing w:line="240" w:lineRule="auto"/>
              <w:jc w:val="center"/>
            </w:pPr>
            <w:hyperlink r:id="rId39">
              <w:r>
                <w:rPr>
                  <w:color w:val="1155CC"/>
                  <w:u w:val="single"/>
                </w:rPr>
                <w:t>Odkaz</w:t>
              </w:r>
            </w:hyperlink>
          </w:p>
        </w:tc>
        <w:tc>
          <w:tcPr>
            <w:tcW w:w="1800" w:type="dxa"/>
            <w:tcMar>
              <w:top w:w="-13" w:type="dxa"/>
              <w:left w:w="-13" w:type="dxa"/>
              <w:bottom w:w="-13" w:type="dxa"/>
              <w:right w:w="-13" w:type="dxa"/>
            </w:tcMar>
          </w:tcPr>
          <w:p w14:paraId="3650CFCD" w14:textId="77777777" w:rsidR="00E92CFD" w:rsidRDefault="00E92CFD" w:rsidP="000779B9">
            <w:pPr>
              <w:pStyle w:val="Text"/>
              <w:spacing w:line="240" w:lineRule="auto"/>
              <w:jc w:val="center"/>
            </w:pPr>
            <w:r>
              <w:t>Austrálie</w:t>
            </w:r>
          </w:p>
        </w:tc>
        <w:tc>
          <w:tcPr>
            <w:tcW w:w="3080" w:type="dxa"/>
            <w:tcMar>
              <w:top w:w="-13" w:type="dxa"/>
              <w:left w:w="-13" w:type="dxa"/>
              <w:bottom w:w="-13" w:type="dxa"/>
              <w:right w:w="-13" w:type="dxa"/>
            </w:tcMar>
          </w:tcPr>
          <w:p w14:paraId="5540BC9E" w14:textId="77777777" w:rsidR="00E92CFD" w:rsidRDefault="00E92CFD" w:rsidP="000779B9">
            <w:pPr>
              <w:pStyle w:val="Text"/>
              <w:spacing w:line="240" w:lineRule="auto"/>
              <w:jc w:val="center"/>
            </w:pPr>
            <w:proofErr w:type="spellStart"/>
            <w:r>
              <w:t>Sklerofylní</w:t>
            </w:r>
            <w:proofErr w:type="spellEnd"/>
            <w:r>
              <w:t xml:space="preserve"> les</w:t>
            </w:r>
          </w:p>
        </w:tc>
        <w:tc>
          <w:tcPr>
            <w:tcW w:w="1045" w:type="dxa"/>
            <w:tcMar>
              <w:top w:w="-13" w:type="dxa"/>
              <w:left w:w="-13" w:type="dxa"/>
              <w:bottom w:w="-13" w:type="dxa"/>
              <w:right w:w="-13" w:type="dxa"/>
            </w:tcMar>
          </w:tcPr>
          <w:p w14:paraId="2F90EEBD" w14:textId="77777777" w:rsidR="00E92CFD" w:rsidRDefault="00E92CFD" w:rsidP="000779B9">
            <w:pPr>
              <w:pStyle w:val="Text"/>
              <w:spacing w:line="240" w:lineRule="auto"/>
              <w:jc w:val="center"/>
            </w:pPr>
            <w:r>
              <w:t>12</w:t>
            </w:r>
          </w:p>
        </w:tc>
      </w:tr>
      <w:tr w:rsidR="00F750E7" w14:paraId="744C4B21" w14:textId="77777777" w:rsidTr="000779B9">
        <w:trPr>
          <w:trHeight w:val="15"/>
        </w:trPr>
        <w:tc>
          <w:tcPr>
            <w:tcW w:w="2185" w:type="dxa"/>
            <w:tcMar>
              <w:top w:w="-13" w:type="dxa"/>
              <w:left w:w="-13" w:type="dxa"/>
              <w:bottom w:w="-13" w:type="dxa"/>
              <w:right w:w="-13" w:type="dxa"/>
            </w:tcMar>
          </w:tcPr>
          <w:p w14:paraId="7CF33EA3" w14:textId="77777777" w:rsidR="00E92CFD" w:rsidRDefault="00E92CFD" w:rsidP="000779B9">
            <w:pPr>
              <w:pStyle w:val="Text"/>
              <w:spacing w:line="240" w:lineRule="auto"/>
              <w:jc w:val="center"/>
            </w:pPr>
            <w:proofErr w:type="spellStart"/>
            <w:r>
              <w:t>Recher</w:t>
            </w:r>
            <w:proofErr w:type="spellEnd"/>
            <w:r>
              <w:t xml:space="preserve"> 1989</w:t>
            </w:r>
          </w:p>
        </w:tc>
        <w:tc>
          <w:tcPr>
            <w:tcW w:w="1137" w:type="dxa"/>
            <w:tcMar>
              <w:top w:w="-13" w:type="dxa"/>
              <w:left w:w="-13" w:type="dxa"/>
              <w:bottom w:w="-13" w:type="dxa"/>
              <w:right w:w="-13" w:type="dxa"/>
            </w:tcMar>
          </w:tcPr>
          <w:p w14:paraId="1AB6FE36" w14:textId="70BB9875" w:rsidR="00E92CFD" w:rsidRDefault="00040FED" w:rsidP="000779B9">
            <w:pPr>
              <w:pStyle w:val="Text"/>
              <w:spacing w:line="240" w:lineRule="auto"/>
              <w:jc w:val="center"/>
            </w:pPr>
            <w:hyperlink r:id="rId40">
              <w:r>
                <w:rPr>
                  <w:color w:val="1155CC"/>
                  <w:u w:val="single"/>
                </w:rPr>
                <w:t>Odkaz</w:t>
              </w:r>
            </w:hyperlink>
          </w:p>
        </w:tc>
        <w:tc>
          <w:tcPr>
            <w:tcW w:w="1800" w:type="dxa"/>
            <w:tcMar>
              <w:top w:w="-13" w:type="dxa"/>
              <w:left w:w="-13" w:type="dxa"/>
              <w:bottom w:w="-13" w:type="dxa"/>
              <w:right w:w="-13" w:type="dxa"/>
            </w:tcMar>
          </w:tcPr>
          <w:p w14:paraId="79430EFE" w14:textId="77777777" w:rsidR="00E92CFD" w:rsidRDefault="00E92CFD" w:rsidP="000779B9">
            <w:pPr>
              <w:pStyle w:val="Text"/>
              <w:spacing w:line="240" w:lineRule="auto"/>
              <w:jc w:val="center"/>
            </w:pPr>
            <w:r>
              <w:t>Austrálie</w:t>
            </w:r>
          </w:p>
        </w:tc>
        <w:tc>
          <w:tcPr>
            <w:tcW w:w="3080" w:type="dxa"/>
            <w:tcMar>
              <w:top w:w="-13" w:type="dxa"/>
              <w:left w:w="-13" w:type="dxa"/>
              <w:bottom w:w="-13" w:type="dxa"/>
              <w:right w:w="-13" w:type="dxa"/>
            </w:tcMar>
          </w:tcPr>
          <w:p w14:paraId="1CA31B04" w14:textId="77777777" w:rsidR="00E92CFD" w:rsidRDefault="00E92CFD" w:rsidP="000779B9">
            <w:pPr>
              <w:pStyle w:val="Text"/>
              <w:spacing w:line="240" w:lineRule="auto"/>
              <w:jc w:val="center"/>
            </w:pPr>
            <w:r>
              <w:t>Otevřený eukalyptový les</w:t>
            </w:r>
          </w:p>
        </w:tc>
        <w:tc>
          <w:tcPr>
            <w:tcW w:w="1045" w:type="dxa"/>
            <w:tcMar>
              <w:top w:w="-13" w:type="dxa"/>
              <w:left w:w="-13" w:type="dxa"/>
              <w:bottom w:w="-13" w:type="dxa"/>
              <w:right w:w="-13" w:type="dxa"/>
            </w:tcMar>
          </w:tcPr>
          <w:p w14:paraId="38501BEE" w14:textId="77777777" w:rsidR="00E92CFD" w:rsidRDefault="00E92CFD" w:rsidP="000779B9">
            <w:pPr>
              <w:pStyle w:val="Text"/>
              <w:spacing w:line="240" w:lineRule="auto"/>
              <w:jc w:val="center"/>
            </w:pPr>
            <w:r>
              <w:t>5</w:t>
            </w:r>
          </w:p>
        </w:tc>
      </w:tr>
      <w:tr w:rsidR="00F750E7" w14:paraId="4CC1C14C" w14:textId="77777777" w:rsidTr="000779B9">
        <w:trPr>
          <w:trHeight w:val="15"/>
        </w:trPr>
        <w:tc>
          <w:tcPr>
            <w:tcW w:w="2185" w:type="dxa"/>
            <w:tcMar>
              <w:top w:w="-13" w:type="dxa"/>
              <w:left w:w="-13" w:type="dxa"/>
              <w:bottom w:w="-13" w:type="dxa"/>
              <w:right w:w="-13" w:type="dxa"/>
            </w:tcMar>
          </w:tcPr>
          <w:p w14:paraId="2DEB30BE" w14:textId="77777777" w:rsidR="00E92CFD" w:rsidRDefault="00E92CFD" w:rsidP="000779B9">
            <w:pPr>
              <w:pStyle w:val="Text"/>
              <w:spacing w:line="240" w:lineRule="auto"/>
              <w:jc w:val="center"/>
            </w:pPr>
            <w:proofErr w:type="spellStart"/>
            <w:r>
              <w:t>Thivyanathan</w:t>
            </w:r>
            <w:proofErr w:type="spellEnd"/>
            <w:r>
              <w:t xml:space="preserve"> 2016</w:t>
            </w:r>
          </w:p>
        </w:tc>
        <w:tc>
          <w:tcPr>
            <w:tcW w:w="1137" w:type="dxa"/>
            <w:tcMar>
              <w:top w:w="-13" w:type="dxa"/>
              <w:left w:w="-13" w:type="dxa"/>
              <w:bottom w:w="-13" w:type="dxa"/>
              <w:right w:w="-13" w:type="dxa"/>
            </w:tcMar>
          </w:tcPr>
          <w:p w14:paraId="32B9B753" w14:textId="64375C6F" w:rsidR="00E92CFD" w:rsidRDefault="00040FED" w:rsidP="000779B9">
            <w:pPr>
              <w:pStyle w:val="Text"/>
              <w:spacing w:line="240" w:lineRule="auto"/>
              <w:jc w:val="center"/>
            </w:pPr>
            <w:hyperlink r:id="rId41">
              <w:r>
                <w:rPr>
                  <w:color w:val="1155CC"/>
                  <w:u w:val="single"/>
                </w:rPr>
                <w:t>Odkaz</w:t>
              </w:r>
            </w:hyperlink>
          </w:p>
        </w:tc>
        <w:tc>
          <w:tcPr>
            <w:tcW w:w="1800" w:type="dxa"/>
            <w:tcMar>
              <w:top w:w="-13" w:type="dxa"/>
              <w:left w:w="-13" w:type="dxa"/>
              <w:bottom w:w="-13" w:type="dxa"/>
              <w:right w:w="-13" w:type="dxa"/>
            </w:tcMar>
          </w:tcPr>
          <w:p w14:paraId="19BABDE0" w14:textId="77777777" w:rsidR="00E92CFD" w:rsidRDefault="00E92CFD" w:rsidP="000779B9">
            <w:pPr>
              <w:pStyle w:val="Text"/>
              <w:spacing w:line="240" w:lineRule="auto"/>
              <w:jc w:val="center"/>
            </w:pPr>
            <w:r>
              <w:t>Asie</w:t>
            </w:r>
          </w:p>
        </w:tc>
        <w:tc>
          <w:tcPr>
            <w:tcW w:w="3080" w:type="dxa"/>
            <w:tcMar>
              <w:top w:w="-13" w:type="dxa"/>
              <w:left w:w="-13" w:type="dxa"/>
              <w:bottom w:w="-13" w:type="dxa"/>
              <w:right w:w="-13" w:type="dxa"/>
            </w:tcMar>
          </w:tcPr>
          <w:p w14:paraId="2C13023C" w14:textId="77777777" w:rsidR="00E92CFD" w:rsidRDefault="00E92CFD" w:rsidP="000779B9">
            <w:pPr>
              <w:pStyle w:val="Text"/>
              <w:spacing w:line="240" w:lineRule="auto"/>
              <w:jc w:val="center"/>
            </w:pPr>
            <w:r>
              <w:t>Tropický smíšený opadavý les</w:t>
            </w:r>
          </w:p>
        </w:tc>
        <w:tc>
          <w:tcPr>
            <w:tcW w:w="1045" w:type="dxa"/>
            <w:tcMar>
              <w:top w:w="-13" w:type="dxa"/>
              <w:left w:w="-13" w:type="dxa"/>
              <w:bottom w:w="-13" w:type="dxa"/>
              <w:right w:w="-13" w:type="dxa"/>
            </w:tcMar>
          </w:tcPr>
          <w:p w14:paraId="704972B0" w14:textId="77777777" w:rsidR="00E92CFD" w:rsidRDefault="00E92CFD" w:rsidP="000779B9">
            <w:pPr>
              <w:pStyle w:val="Text"/>
              <w:spacing w:line="240" w:lineRule="auto"/>
              <w:jc w:val="center"/>
            </w:pPr>
            <w:r>
              <w:t>36</w:t>
            </w:r>
          </w:p>
        </w:tc>
      </w:tr>
      <w:tr w:rsidR="00F750E7" w14:paraId="608C7642" w14:textId="77777777" w:rsidTr="000779B9">
        <w:trPr>
          <w:trHeight w:val="15"/>
        </w:trPr>
        <w:tc>
          <w:tcPr>
            <w:tcW w:w="2185" w:type="dxa"/>
            <w:tcMar>
              <w:top w:w="-13" w:type="dxa"/>
              <w:left w:w="-13" w:type="dxa"/>
              <w:bottom w:w="-13" w:type="dxa"/>
              <w:right w:w="-13" w:type="dxa"/>
            </w:tcMar>
          </w:tcPr>
          <w:p w14:paraId="40216816" w14:textId="77777777" w:rsidR="00E92CFD" w:rsidRDefault="00E92CFD" w:rsidP="000779B9">
            <w:pPr>
              <w:pStyle w:val="Text"/>
              <w:spacing w:line="240" w:lineRule="auto"/>
              <w:jc w:val="center"/>
            </w:pPr>
            <w:r>
              <w:t>Ding 2008</w:t>
            </w:r>
          </w:p>
        </w:tc>
        <w:tc>
          <w:tcPr>
            <w:tcW w:w="1137" w:type="dxa"/>
            <w:tcMar>
              <w:top w:w="-13" w:type="dxa"/>
              <w:left w:w="-13" w:type="dxa"/>
              <w:bottom w:w="-13" w:type="dxa"/>
              <w:right w:w="-13" w:type="dxa"/>
            </w:tcMar>
          </w:tcPr>
          <w:p w14:paraId="5CA2E7E9" w14:textId="0C5FCDB6" w:rsidR="00E92CFD" w:rsidRDefault="00040FED" w:rsidP="000779B9">
            <w:pPr>
              <w:pStyle w:val="Text"/>
              <w:spacing w:line="240" w:lineRule="auto"/>
              <w:jc w:val="center"/>
            </w:pPr>
            <w:hyperlink r:id="rId42">
              <w:r>
                <w:rPr>
                  <w:color w:val="1155CC"/>
                  <w:u w:val="single"/>
                </w:rPr>
                <w:t>Odkaz</w:t>
              </w:r>
            </w:hyperlink>
          </w:p>
        </w:tc>
        <w:tc>
          <w:tcPr>
            <w:tcW w:w="1800" w:type="dxa"/>
            <w:tcMar>
              <w:top w:w="-13" w:type="dxa"/>
              <w:left w:w="-13" w:type="dxa"/>
              <w:bottom w:w="-13" w:type="dxa"/>
              <w:right w:w="-13" w:type="dxa"/>
            </w:tcMar>
          </w:tcPr>
          <w:p w14:paraId="70A7C044" w14:textId="77777777" w:rsidR="00E92CFD" w:rsidRDefault="00E92CFD" w:rsidP="000779B9">
            <w:pPr>
              <w:pStyle w:val="Text"/>
              <w:spacing w:line="240" w:lineRule="auto"/>
              <w:jc w:val="center"/>
            </w:pPr>
            <w:r>
              <w:t>Asie</w:t>
            </w:r>
          </w:p>
        </w:tc>
        <w:tc>
          <w:tcPr>
            <w:tcW w:w="3080" w:type="dxa"/>
            <w:tcMar>
              <w:top w:w="-13" w:type="dxa"/>
              <w:left w:w="-13" w:type="dxa"/>
              <w:bottom w:w="-13" w:type="dxa"/>
              <w:right w:w="-13" w:type="dxa"/>
            </w:tcMar>
          </w:tcPr>
          <w:p w14:paraId="6E87DCBF" w14:textId="77777777" w:rsidR="00E92CFD" w:rsidRDefault="00E92CFD" w:rsidP="000779B9">
            <w:pPr>
              <w:pStyle w:val="Text"/>
              <w:spacing w:line="240" w:lineRule="auto"/>
              <w:jc w:val="center"/>
            </w:pPr>
            <w:r>
              <w:t>Horský jehličnatý les</w:t>
            </w:r>
          </w:p>
        </w:tc>
        <w:tc>
          <w:tcPr>
            <w:tcW w:w="1045" w:type="dxa"/>
            <w:tcMar>
              <w:top w:w="-13" w:type="dxa"/>
              <w:left w:w="-13" w:type="dxa"/>
              <w:bottom w:w="-13" w:type="dxa"/>
              <w:right w:w="-13" w:type="dxa"/>
            </w:tcMar>
          </w:tcPr>
          <w:p w14:paraId="6D2C88E4" w14:textId="77777777" w:rsidR="00E92CFD" w:rsidRDefault="00E92CFD" w:rsidP="000779B9">
            <w:pPr>
              <w:pStyle w:val="Text"/>
              <w:spacing w:line="240" w:lineRule="auto"/>
              <w:jc w:val="center"/>
            </w:pPr>
            <w:r>
              <w:t>37</w:t>
            </w:r>
          </w:p>
        </w:tc>
      </w:tr>
      <w:tr w:rsidR="00F750E7" w14:paraId="3D71EB9F" w14:textId="77777777" w:rsidTr="000779B9">
        <w:trPr>
          <w:trHeight w:val="15"/>
        </w:trPr>
        <w:tc>
          <w:tcPr>
            <w:tcW w:w="2185" w:type="dxa"/>
            <w:tcMar>
              <w:top w:w="-13" w:type="dxa"/>
              <w:left w:w="-13" w:type="dxa"/>
              <w:bottom w:w="-13" w:type="dxa"/>
              <w:right w:w="-13" w:type="dxa"/>
            </w:tcMar>
          </w:tcPr>
          <w:p w14:paraId="07A19D51" w14:textId="77777777" w:rsidR="00E92CFD" w:rsidRDefault="00E92CFD" w:rsidP="000779B9">
            <w:pPr>
              <w:pStyle w:val="Text"/>
              <w:spacing w:line="240" w:lineRule="auto"/>
              <w:jc w:val="center"/>
            </w:pPr>
            <w:proofErr w:type="spellStart"/>
            <w:r>
              <w:t>Chettri</w:t>
            </w:r>
            <w:proofErr w:type="spellEnd"/>
            <w:r>
              <w:t xml:space="preserve"> 2022</w:t>
            </w:r>
          </w:p>
        </w:tc>
        <w:tc>
          <w:tcPr>
            <w:tcW w:w="1137" w:type="dxa"/>
            <w:tcMar>
              <w:top w:w="-13" w:type="dxa"/>
              <w:left w:w="-13" w:type="dxa"/>
              <w:bottom w:w="-13" w:type="dxa"/>
              <w:right w:w="-13" w:type="dxa"/>
            </w:tcMar>
          </w:tcPr>
          <w:p w14:paraId="5E1CF002" w14:textId="4CDF5B00" w:rsidR="00E92CFD" w:rsidRDefault="00040FED" w:rsidP="000779B9">
            <w:pPr>
              <w:pStyle w:val="Text"/>
              <w:spacing w:line="240" w:lineRule="auto"/>
              <w:jc w:val="center"/>
            </w:pPr>
            <w:hyperlink r:id="rId43">
              <w:r>
                <w:rPr>
                  <w:color w:val="1155CC"/>
                  <w:u w:val="single"/>
                </w:rPr>
                <w:t>Odkaz</w:t>
              </w:r>
            </w:hyperlink>
          </w:p>
        </w:tc>
        <w:tc>
          <w:tcPr>
            <w:tcW w:w="1800" w:type="dxa"/>
            <w:tcMar>
              <w:top w:w="-13" w:type="dxa"/>
              <w:left w:w="-13" w:type="dxa"/>
              <w:bottom w:w="-13" w:type="dxa"/>
              <w:right w:w="-13" w:type="dxa"/>
            </w:tcMar>
          </w:tcPr>
          <w:p w14:paraId="173076CA" w14:textId="77777777" w:rsidR="00E92CFD" w:rsidRDefault="00E92CFD" w:rsidP="000779B9">
            <w:pPr>
              <w:pStyle w:val="Text"/>
              <w:spacing w:line="240" w:lineRule="auto"/>
              <w:jc w:val="center"/>
            </w:pPr>
            <w:r>
              <w:t>Asie</w:t>
            </w:r>
          </w:p>
        </w:tc>
        <w:tc>
          <w:tcPr>
            <w:tcW w:w="3080" w:type="dxa"/>
            <w:tcMar>
              <w:top w:w="-13" w:type="dxa"/>
              <w:left w:w="-13" w:type="dxa"/>
              <w:bottom w:w="-13" w:type="dxa"/>
              <w:right w:w="-13" w:type="dxa"/>
            </w:tcMar>
          </w:tcPr>
          <w:p w14:paraId="3949D2BD" w14:textId="77777777" w:rsidR="00E92CFD" w:rsidRDefault="00E92CFD" w:rsidP="000779B9">
            <w:pPr>
              <w:pStyle w:val="Text"/>
              <w:spacing w:line="240" w:lineRule="auto"/>
              <w:jc w:val="center"/>
            </w:pPr>
            <w:r>
              <w:t>Subtropický les</w:t>
            </w:r>
          </w:p>
        </w:tc>
        <w:tc>
          <w:tcPr>
            <w:tcW w:w="1045" w:type="dxa"/>
            <w:tcMar>
              <w:top w:w="-13" w:type="dxa"/>
              <w:left w:w="-13" w:type="dxa"/>
              <w:bottom w:w="-13" w:type="dxa"/>
              <w:right w:w="-13" w:type="dxa"/>
            </w:tcMar>
          </w:tcPr>
          <w:p w14:paraId="60266EB4" w14:textId="77777777" w:rsidR="00E92CFD" w:rsidRDefault="00E92CFD" w:rsidP="000779B9">
            <w:pPr>
              <w:pStyle w:val="Text"/>
              <w:spacing w:line="240" w:lineRule="auto"/>
              <w:jc w:val="center"/>
            </w:pPr>
            <w:r>
              <w:t>26</w:t>
            </w:r>
          </w:p>
        </w:tc>
      </w:tr>
      <w:tr w:rsidR="00F750E7" w14:paraId="5D50E5A5" w14:textId="77777777" w:rsidTr="000779B9">
        <w:trPr>
          <w:trHeight w:val="15"/>
        </w:trPr>
        <w:tc>
          <w:tcPr>
            <w:tcW w:w="2185" w:type="dxa"/>
            <w:tcMar>
              <w:top w:w="-13" w:type="dxa"/>
              <w:left w:w="-13" w:type="dxa"/>
              <w:bottom w:w="-13" w:type="dxa"/>
              <w:right w:w="-13" w:type="dxa"/>
            </w:tcMar>
          </w:tcPr>
          <w:p w14:paraId="566912BE" w14:textId="77777777" w:rsidR="00E92CFD" w:rsidRDefault="00E92CFD" w:rsidP="000779B9">
            <w:pPr>
              <w:pStyle w:val="Text"/>
              <w:spacing w:line="240" w:lineRule="auto"/>
              <w:jc w:val="center"/>
            </w:pPr>
            <w:proofErr w:type="spellStart"/>
            <w:r>
              <w:t>Kwok</w:t>
            </w:r>
            <w:proofErr w:type="spellEnd"/>
            <w:r>
              <w:t xml:space="preserve"> 2009</w:t>
            </w:r>
          </w:p>
        </w:tc>
        <w:tc>
          <w:tcPr>
            <w:tcW w:w="1137" w:type="dxa"/>
            <w:tcMar>
              <w:top w:w="-13" w:type="dxa"/>
              <w:left w:w="-13" w:type="dxa"/>
              <w:bottom w:w="-13" w:type="dxa"/>
              <w:right w:w="-13" w:type="dxa"/>
            </w:tcMar>
          </w:tcPr>
          <w:p w14:paraId="1800F704" w14:textId="001C54F1" w:rsidR="00E92CFD" w:rsidRDefault="00040FED" w:rsidP="000779B9">
            <w:pPr>
              <w:pStyle w:val="Text"/>
              <w:spacing w:line="240" w:lineRule="auto"/>
              <w:jc w:val="center"/>
            </w:pPr>
            <w:hyperlink r:id="rId44">
              <w:r>
                <w:rPr>
                  <w:color w:val="1155CC"/>
                  <w:u w:val="single"/>
                </w:rPr>
                <w:t>Odkaz</w:t>
              </w:r>
            </w:hyperlink>
          </w:p>
        </w:tc>
        <w:tc>
          <w:tcPr>
            <w:tcW w:w="1800" w:type="dxa"/>
            <w:tcMar>
              <w:top w:w="-13" w:type="dxa"/>
              <w:left w:w="-13" w:type="dxa"/>
              <w:bottom w:w="-13" w:type="dxa"/>
              <w:right w:w="-13" w:type="dxa"/>
            </w:tcMar>
          </w:tcPr>
          <w:p w14:paraId="78110ED2" w14:textId="77777777" w:rsidR="00E92CFD" w:rsidRDefault="00E92CFD" w:rsidP="000779B9">
            <w:pPr>
              <w:pStyle w:val="Text"/>
              <w:spacing w:line="240" w:lineRule="auto"/>
              <w:jc w:val="center"/>
            </w:pPr>
            <w:r>
              <w:t>Asie</w:t>
            </w:r>
          </w:p>
        </w:tc>
        <w:tc>
          <w:tcPr>
            <w:tcW w:w="3080" w:type="dxa"/>
            <w:tcMar>
              <w:top w:w="-13" w:type="dxa"/>
              <w:left w:w="-13" w:type="dxa"/>
              <w:bottom w:w="-13" w:type="dxa"/>
              <w:right w:w="-13" w:type="dxa"/>
            </w:tcMar>
          </w:tcPr>
          <w:p w14:paraId="41727B3C" w14:textId="77777777" w:rsidR="00E92CFD" w:rsidRDefault="00E92CFD" w:rsidP="000779B9">
            <w:pPr>
              <w:pStyle w:val="Text"/>
              <w:spacing w:line="240" w:lineRule="auto"/>
              <w:jc w:val="center"/>
            </w:pPr>
            <w:r>
              <w:t>Subtropický smíšený les</w:t>
            </w:r>
          </w:p>
        </w:tc>
        <w:tc>
          <w:tcPr>
            <w:tcW w:w="1045" w:type="dxa"/>
            <w:tcMar>
              <w:top w:w="-13" w:type="dxa"/>
              <w:left w:w="-13" w:type="dxa"/>
              <w:bottom w:w="-13" w:type="dxa"/>
              <w:right w:w="-13" w:type="dxa"/>
            </w:tcMar>
          </w:tcPr>
          <w:p w14:paraId="5FEE8AD5" w14:textId="77777777" w:rsidR="00E92CFD" w:rsidRDefault="00E92CFD" w:rsidP="000779B9">
            <w:pPr>
              <w:pStyle w:val="Text"/>
              <w:spacing w:line="240" w:lineRule="auto"/>
              <w:jc w:val="center"/>
            </w:pPr>
            <w:r>
              <w:t>9</w:t>
            </w:r>
          </w:p>
        </w:tc>
      </w:tr>
      <w:tr w:rsidR="00F750E7" w14:paraId="2BFB5979" w14:textId="77777777" w:rsidTr="000779B9">
        <w:trPr>
          <w:trHeight w:val="15"/>
        </w:trPr>
        <w:tc>
          <w:tcPr>
            <w:tcW w:w="2185" w:type="dxa"/>
            <w:tcMar>
              <w:top w:w="-13" w:type="dxa"/>
              <w:left w:w="-13" w:type="dxa"/>
              <w:bottom w:w="-13" w:type="dxa"/>
              <w:right w:w="-13" w:type="dxa"/>
            </w:tcMar>
          </w:tcPr>
          <w:p w14:paraId="0386C3BC" w14:textId="77777777" w:rsidR="00E92CFD" w:rsidRDefault="00E92CFD" w:rsidP="000779B9">
            <w:pPr>
              <w:pStyle w:val="Text"/>
              <w:spacing w:line="240" w:lineRule="auto"/>
              <w:jc w:val="center"/>
            </w:pPr>
            <w:proofErr w:type="spellStart"/>
            <w:r>
              <w:t>Mansor</w:t>
            </w:r>
            <w:proofErr w:type="spellEnd"/>
            <w:r>
              <w:t xml:space="preserve"> &amp; </w:t>
            </w:r>
            <w:proofErr w:type="spellStart"/>
            <w:r>
              <w:t>Sah</w:t>
            </w:r>
            <w:proofErr w:type="spellEnd"/>
            <w:r>
              <w:t xml:space="preserve"> 2012</w:t>
            </w:r>
          </w:p>
        </w:tc>
        <w:tc>
          <w:tcPr>
            <w:tcW w:w="1137" w:type="dxa"/>
            <w:tcMar>
              <w:top w:w="-13" w:type="dxa"/>
              <w:left w:w="-13" w:type="dxa"/>
              <w:bottom w:w="-13" w:type="dxa"/>
              <w:right w:w="-13" w:type="dxa"/>
            </w:tcMar>
          </w:tcPr>
          <w:p w14:paraId="640FC023" w14:textId="67429D04" w:rsidR="00E92CFD" w:rsidRDefault="00040FED" w:rsidP="000779B9">
            <w:pPr>
              <w:pStyle w:val="Text"/>
              <w:spacing w:line="240" w:lineRule="auto"/>
              <w:jc w:val="center"/>
            </w:pPr>
            <w:hyperlink r:id="rId45">
              <w:r>
                <w:rPr>
                  <w:color w:val="1155CC"/>
                  <w:u w:val="single"/>
                </w:rPr>
                <w:t>Odkaz</w:t>
              </w:r>
            </w:hyperlink>
          </w:p>
        </w:tc>
        <w:tc>
          <w:tcPr>
            <w:tcW w:w="1800" w:type="dxa"/>
            <w:tcMar>
              <w:top w:w="-13" w:type="dxa"/>
              <w:left w:w="-13" w:type="dxa"/>
              <w:bottom w:w="-13" w:type="dxa"/>
              <w:right w:w="-13" w:type="dxa"/>
            </w:tcMar>
          </w:tcPr>
          <w:p w14:paraId="4B4AEB6F" w14:textId="77777777" w:rsidR="00E92CFD" w:rsidRDefault="00E92CFD" w:rsidP="000779B9">
            <w:pPr>
              <w:pStyle w:val="Text"/>
              <w:spacing w:line="240" w:lineRule="auto"/>
              <w:jc w:val="center"/>
            </w:pPr>
            <w:r>
              <w:t>Asie</w:t>
            </w:r>
          </w:p>
        </w:tc>
        <w:tc>
          <w:tcPr>
            <w:tcW w:w="3080" w:type="dxa"/>
            <w:tcMar>
              <w:top w:w="-13" w:type="dxa"/>
              <w:left w:w="-13" w:type="dxa"/>
              <w:bottom w:w="-13" w:type="dxa"/>
              <w:right w:w="-13" w:type="dxa"/>
            </w:tcMar>
          </w:tcPr>
          <w:p w14:paraId="1436F0AC" w14:textId="77777777" w:rsidR="00E92CFD" w:rsidRDefault="00E92CFD" w:rsidP="000779B9">
            <w:pPr>
              <w:pStyle w:val="Text"/>
              <w:spacing w:line="240" w:lineRule="auto"/>
              <w:jc w:val="center"/>
            </w:pPr>
            <w:r>
              <w:t>Tropický deštný les</w:t>
            </w:r>
          </w:p>
        </w:tc>
        <w:tc>
          <w:tcPr>
            <w:tcW w:w="1045" w:type="dxa"/>
            <w:tcMar>
              <w:top w:w="-13" w:type="dxa"/>
              <w:left w:w="-13" w:type="dxa"/>
              <w:bottom w:w="-13" w:type="dxa"/>
              <w:right w:w="-13" w:type="dxa"/>
            </w:tcMar>
          </w:tcPr>
          <w:p w14:paraId="1ABBA6D1" w14:textId="77777777" w:rsidR="00E92CFD" w:rsidRDefault="00E92CFD" w:rsidP="000779B9">
            <w:pPr>
              <w:pStyle w:val="Text"/>
              <w:spacing w:line="240" w:lineRule="auto"/>
              <w:jc w:val="center"/>
            </w:pPr>
            <w:r>
              <w:t>10</w:t>
            </w:r>
          </w:p>
        </w:tc>
      </w:tr>
      <w:tr w:rsidR="00F750E7" w14:paraId="0535A9D2" w14:textId="77777777" w:rsidTr="000779B9">
        <w:trPr>
          <w:trHeight w:val="15"/>
        </w:trPr>
        <w:tc>
          <w:tcPr>
            <w:tcW w:w="2185" w:type="dxa"/>
            <w:tcMar>
              <w:top w:w="-13" w:type="dxa"/>
              <w:left w:w="-13" w:type="dxa"/>
              <w:bottom w:w="-13" w:type="dxa"/>
              <w:right w:w="-13" w:type="dxa"/>
            </w:tcMar>
          </w:tcPr>
          <w:p w14:paraId="64A43D9D" w14:textId="77777777" w:rsidR="00E92CFD" w:rsidRDefault="00E92CFD" w:rsidP="000779B9">
            <w:pPr>
              <w:pStyle w:val="Text"/>
              <w:spacing w:line="240" w:lineRule="auto"/>
              <w:jc w:val="center"/>
            </w:pPr>
            <w:proofErr w:type="spellStart"/>
            <w:r>
              <w:t>Somasundaram</w:t>
            </w:r>
            <w:proofErr w:type="spellEnd"/>
            <w:r>
              <w:t xml:space="preserve"> 2008</w:t>
            </w:r>
          </w:p>
        </w:tc>
        <w:tc>
          <w:tcPr>
            <w:tcW w:w="1137" w:type="dxa"/>
            <w:tcMar>
              <w:top w:w="-13" w:type="dxa"/>
              <w:left w:w="-13" w:type="dxa"/>
              <w:bottom w:w="-13" w:type="dxa"/>
              <w:right w:w="-13" w:type="dxa"/>
            </w:tcMar>
          </w:tcPr>
          <w:p w14:paraId="0BDC94E4" w14:textId="5559975A" w:rsidR="00E92CFD" w:rsidRDefault="00040FED" w:rsidP="000779B9">
            <w:pPr>
              <w:pStyle w:val="Text"/>
              <w:spacing w:line="240" w:lineRule="auto"/>
              <w:jc w:val="center"/>
            </w:pPr>
            <w:hyperlink r:id="rId46">
              <w:r>
                <w:rPr>
                  <w:color w:val="1155CC"/>
                  <w:u w:val="single"/>
                </w:rPr>
                <w:t>Odkaz</w:t>
              </w:r>
            </w:hyperlink>
          </w:p>
        </w:tc>
        <w:tc>
          <w:tcPr>
            <w:tcW w:w="1800" w:type="dxa"/>
            <w:tcMar>
              <w:top w:w="-13" w:type="dxa"/>
              <w:left w:w="-13" w:type="dxa"/>
              <w:bottom w:w="-13" w:type="dxa"/>
              <w:right w:w="-13" w:type="dxa"/>
            </w:tcMar>
          </w:tcPr>
          <w:p w14:paraId="2848B50A" w14:textId="77777777" w:rsidR="00E92CFD" w:rsidRDefault="00E92CFD" w:rsidP="000779B9">
            <w:pPr>
              <w:pStyle w:val="Text"/>
              <w:spacing w:line="240" w:lineRule="auto"/>
              <w:jc w:val="center"/>
            </w:pPr>
            <w:r>
              <w:t>Asie</w:t>
            </w:r>
          </w:p>
        </w:tc>
        <w:tc>
          <w:tcPr>
            <w:tcW w:w="3080" w:type="dxa"/>
            <w:tcMar>
              <w:top w:w="-13" w:type="dxa"/>
              <w:left w:w="-13" w:type="dxa"/>
              <w:bottom w:w="-13" w:type="dxa"/>
              <w:right w:w="-13" w:type="dxa"/>
            </w:tcMar>
          </w:tcPr>
          <w:p w14:paraId="0855FBAE" w14:textId="77777777" w:rsidR="00E92CFD" w:rsidRDefault="00E92CFD" w:rsidP="000779B9">
            <w:pPr>
              <w:pStyle w:val="Text"/>
              <w:spacing w:line="240" w:lineRule="auto"/>
              <w:jc w:val="center"/>
            </w:pPr>
            <w:r>
              <w:t>Horský vlhký les</w:t>
            </w:r>
          </w:p>
        </w:tc>
        <w:tc>
          <w:tcPr>
            <w:tcW w:w="1045" w:type="dxa"/>
            <w:tcMar>
              <w:top w:w="-13" w:type="dxa"/>
              <w:left w:w="-13" w:type="dxa"/>
              <w:bottom w:w="-13" w:type="dxa"/>
              <w:right w:w="-13" w:type="dxa"/>
            </w:tcMar>
          </w:tcPr>
          <w:p w14:paraId="65A4FAC8" w14:textId="77777777" w:rsidR="00E92CFD" w:rsidRDefault="00E92CFD" w:rsidP="000779B9">
            <w:pPr>
              <w:pStyle w:val="Text"/>
              <w:spacing w:line="240" w:lineRule="auto"/>
              <w:jc w:val="center"/>
            </w:pPr>
            <w:r>
              <w:t>26</w:t>
            </w:r>
          </w:p>
        </w:tc>
      </w:tr>
      <w:tr w:rsidR="00F750E7" w14:paraId="1073939E" w14:textId="77777777" w:rsidTr="000779B9">
        <w:trPr>
          <w:trHeight w:val="15"/>
        </w:trPr>
        <w:tc>
          <w:tcPr>
            <w:tcW w:w="2185" w:type="dxa"/>
            <w:tcMar>
              <w:top w:w="-13" w:type="dxa"/>
              <w:left w:w="-13" w:type="dxa"/>
              <w:bottom w:w="-13" w:type="dxa"/>
              <w:right w:w="-13" w:type="dxa"/>
            </w:tcMar>
          </w:tcPr>
          <w:p w14:paraId="76C084A0" w14:textId="77777777" w:rsidR="00E92CFD" w:rsidRDefault="00E92CFD" w:rsidP="000779B9">
            <w:pPr>
              <w:pStyle w:val="Text"/>
              <w:spacing w:line="240" w:lineRule="auto"/>
              <w:jc w:val="center"/>
            </w:pPr>
            <w:proofErr w:type="spellStart"/>
            <w:r>
              <w:t>Gokula</w:t>
            </w:r>
            <w:proofErr w:type="spellEnd"/>
            <w:r>
              <w:t xml:space="preserve"> &amp; </w:t>
            </w:r>
            <w:proofErr w:type="spellStart"/>
            <w:r>
              <w:t>Vijayan</w:t>
            </w:r>
            <w:proofErr w:type="spellEnd"/>
            <w:r>
              <w:t xml:space="preserve"> 2000</w:t>
            </w:r>
          </w:p>
        </w:tc>
        <w:tc>
          <w:tcPr>
            <w:tcW w:w="1137" w:type="dxa"/>
            <w:tcMar>
              <w:top w:w="-13" w:type="dxa"/>
              <w:left w:w="-13" w:type="dxa"/>
              <w:bottom w:w="-13" w:type="dxa"/>
              <w:right w:w="-13" w:type="dxa"/>
            </w:tcMar>
          </w:tcPr>
          <w:p w14:paraId="52ACD5D3" w14:textId="2FDB744B" w:rsidR="00E92CFD" w:rsidRDefault="00040FED" w:rsidP="000779B9">
            <w:pPr>
              <w:pStyle w:val="Text"/>
              <w:spacing w:line="240" w:lineRule="auto"/>
              <w:jc w:val="center"/>
            </w:pPr>
            <w:hyperlink r:id="rId47">
              <w:r>
                <w:rPr>
                  <w:color w:val="1155CC"/>
                  <w:u w:val="single"/>
                </w:rPr>
                <w:t>Odkaz</w:t>
              </w:r>
            </w:hyperlink>
          </w:p>
        </w:tc>
        <w:tc>
          <w:tcPr>
            <w:tcW w:w="1800" w:type="dxa"/>
            <w:tcMar>
              <w:top w:w="-13" w:type="dxa"/>
              <w:left w:w="-13" w:type="dxa"/>
              <w:bottom w:w="-13" w:type="dxa"/>
              <w:right w:w="-13" w:type="dxa"/>
            </w:tcMar>
          </w:tcPr>
          <w:p w14:paraId="4B93E87A" w14:textId="77777777" w:rsidR="00E92CFD" w:rsidRDefault="00E92CFD" w:rsidP="000779B9">
            <w:pPr>
              <w:pStyle w:val="Text"/>
              <w:spacing w:line="240" w:lineRule="auto"/>
              <w:jc w:val="center"/>
            </w:pPr>
            <w:r>
              <w:t>Asie</w:t>
            </w:r>
          </w:p>
        </w:tc>
        <w:tc>
          <w:tcPr>
            <w:tcW w:w="3080" w:type="dxa"/>
            <w:tcMar>
              <w:top w:w="-13" w:type="dxa"/>
              <w:left w:w="-13" w:type="dxa"/>
              <w:bottom w:w="-13" w:type="dxa"/>
              <w:right w:w="-13" w:type="dxa"/>
            </w:tcMar>
          </w:tcPr>
          <w:p w14:paraId="044A6E96" w14:textId="77777777" w:rsidR="00E92CFD" w:rsidRDefault="00E92CFD" w:rsidP="000779B9">
            <w:pPr>
              <w:pStyle w:val="Text"/>
              <w:spacing w:line="240" w:lineRule="auto"/>
              <w:jc w:val="center"/>
            </w:pPr>
            <w:r>
              <w:t>Trnitý les</w:t>
            </w:r>
          </w:p>
        </w:tc>
        <w:tc>
          <w:tcPr>
            <w:tcW w:w="1045" w:type="dxa"/>
            <w:tcMar>
              <w:top w:w="-13" w:type="dxa"/>
              <w:left w:w="-13" w:type="dxa"/>
              <w:bottom w:w="-13" w:type="dxa"/>
              <w:right w:w="-13" w:type="dxa"/>
            </w:tcMar>
          </w:tcPr>
          <w:p w14:paraId="368110F0" w14:textId="77777777" w:rsidR="00E92CFD" w:rsidRDefault="00E92CFD" w:rsidP="000779B9">
            <w:pPr>
              <w:pStyle w:val="Text"/>
              <w:spacing w:line="240" w:lineRule="auto"/>
              <w:jc w:val="center"/>
            </w:pPr>
            <w:r>
              <w:t>24</w:t>
            </w:r>
          </w:p>
        </w:tc>
      </w:tr>
    </w:tbl>
    <w:p w14:paraId="10D41DB6" w14:textId="3A810277" w:rsidR="000779B9" w:rsidRPr="00F74EE6" w:rsidRDefault="00E92CFD" w:rsidP="00F74EE6">
      <w:pPr>
        <w:pStyle w:val="Text"/>
      </w:pPr>
      <w:r w:rsidRPr="00F74EE6">
        <w:lastRenderedPageBreak/>
        <w:t>Po nahrání dat v originální podobě do listu v souboru Excel byl</w:t>
      </w:r>
      <w:r w:rsidR="00857BAC" w:rsidRPr="00F74EE6">
        <w:t>y výsledné tabulky</w:t>
      </w:r>
      <w:r w:rsidRPr="00F74EE6">
        <w:t xml:space="preserve"> převeden</w:t>
      </w:r>
      <w:r w:rsidR="00857BAC" w:rsidRPr="00F74EE6">
        <w:t>y</w:t>
      </w:r>
      <w:r w:rsidRPr="00F74EE6">
        <w:t xml:space="preserve"> do širokého formátu (pokud tak již nebyl</w:t>
      </w:r>
      <w:r w:rsidR="00857BAC" w:rsidRPr="00F74EE6">
        <w:t>y</w:t>
      </w:r>
      <w:r w:rsidRPr="00F74EE6">
        <w:t xml:space="preserve"> uspořádán</w:t>
      </w:r>
      <w:r w:rsidR="00857BAC" w:rsidRPr="00F74EE6">
        <w:t xml:space="preserve">y </w:t>
      </w:r>
      <w:r w:rsidRPr="00F74EE6">
        <w:t xml:space="preserve">v originále), kde každý sloupec </w:t>
      </w:r>
      <w:r w:rsidR="00857BAC" w:rsidRPr="00F74EE6">
        <w:t xml:space="preserve">značil </w:t>
      </w:r>
      <w:r w:rsidRPr="00F74EE6">
        <w:t>jedn</w:t>
      </w:r>
      <w:r w:rsidR="00857BAC" w:rsidRPr="00F74EE6">
        <w:t>u</w:t>
      </w:r>
      <w:r w:rsidRPr="00F74EE6">
        <w:t xml:space="preserve"> kategori</w:t>
      </w:r>
      <w:r w:rsidR="00857BAC" w:rsidRPr="00F74EE6">
        <w:t>i</w:t>
      </w:r>
      <w:r w:rsidRPr="00F74EE6">
        <w:t xml:space="preserve"> (substrát, metoda), a každý řádek reprezentoval jeden druh. Následoval první kontrolní součet, kdy byl řádek pro každý druh sečten do sloupce CHECKSUM. V případě procentuálních nebo desetinných dat byl kontrolován součet do 100 nebo do jedné. Malé odchylky byly tolerovány. K těmto odchylkám docházelo kvůli zaokrouhlování čísel ve výsledcích prací. Následně byla data převedena na absolutní hodnoty pozorování pomocí násobení počtem pozorování. Tento převod byl klíčový pro následné analýzy, hlavně pro tvorbu distanční matice. Pro jistotu byl opět proveden kontrolní součet, tentokrát byl srovnán proti počtu pozorování.</w:t>
      </w:r>
    </w:p>
    <w:p w14:paraId="21F122DA" w14:textId="4CCAF97E" w:rsidR="000779B9" w:rsidRPr="00F74EE6" w:rsidRDefault="003067B6" w:rsidP="00F74EE6">
      <w:pPr>
        <w:pStyle w:val="Text"/>
        <w:sectPr w:rsidR="000779B9" w:rsidRPr="00F74EE6" w:rsidSect="00F750E7">
          <w:type w:val="continuous"/>
          <w:pgSz w:w="12240" w:h="15840"/>
          <w:pgMar w:top="1417" w:right="1417" w:bottom="1417" w:left="1417" w:header="720" w:footer="720" w:gutter="0"/>
          <w:cols w:space="720"/>
          <w:docGrid w:linePitch="360"/>
        </w:sectPr>
      </w:pPr>
      <w:r w:rsidRPr="00F74EE6">
        <w:tab/>
      </w:r>
      <w:r w:rsidR="000779B9" w:rsidRPr="00F74EE6">
        <w:t>Následovala harmonizace dat do předem připravených kategorií metod a substrátů.  Kategorie jsou definovány v</w:t>
      </w:r>
      <w:r w:rsidR="0072077C">
        <w:t> </w:t>
      </w:r>
      <w:r w:rsidR="000779B9" w:rsidRPr="00F74EE6">
        <w:t>předchozí</w:t>
      </w:r>
      <w:r w:rsidR="0072077C">
        <w:t xml:space="preserve"> kapitole</w:t>
      </w:r>
      <w:r w:rsidR="000779B9" w:rsidRPr="00F74EE6">
        <w:t xml:space="preserve"> práce a byly následující:</w:t>
      </w:r>
    </w:p>
    <w:p w14:paraId="5F48C83A" w14:textId="77777777" w:rsidR="000779B9" w:rsidRPr="000779B9" w:rsidRDefault="000779B9" w:rsidP="000779B9">
      <w:pPr>
        <w:pStyle w:val="Text"/>
        <w:rPr>
          <w:b/>
          <w:bCs/>
        </w:rPr>
      </w:pPr>
      <w:r w:rsidRPr="000779B9">
        <w:rPr>
          <w:b/>
          <w:bCs/>
        </w:rPr>
        <w:t>Metoda:</w:t>
      </w:r>
    </w:p>
    <w:p w14:paraId="063643C6" w14:textId="77777777" w:rsidR="000779B9" w:rsidRPr="000779B9" w:rsidRDefault="000779B9" w:rsidP="000779B9">
      <w:pPr>
        <w:pStyle w:val="Text"/>
        <w:numPr>
          <w:ilvl w:val="0"/>
          <w:numId w:val="6"/>
        </w:numPr>
      </w:pPr>
      <w:proofErr w:type="spellStart"/>
      <w:r w:rsidRPr="000779B9">
        <w:t>Flycatching</w:t>
      </w:r>
      <w:proofErr w:type="spellEnd"/>
    </w:p>
    <w:p w14:paraId="6AD2A937" w14:textId="77777777" w:rsidR="000779B9" w:rsidRPr="000779B9" w:rsidRDefault="000779B9" w:rsidP="000779B9">
      <w:pPr>
        <w:pStyle w:val="Text"/>
        <w:numPr>
          <w:ilvl w:val="0"/>
          <w:numId w:val="6"/>
        </w:numPr>
      </w:pPr>
      <w:proofErr w:type="spellStart"/>
      <w:r w:rsidRPr="000779B9">
        <w:t>Gleaning</w:t>
      </w:r>
      <w:proofErr w:type="spellEnd"/>
    </w:p>
    <w:p w14:paraId="2EB29C37" w14:textId="77777777" w:rsidR="000779B9" w:rsidRPr="000779B9" w:rsidRDefault="000779B9" w:rsidP="000779B9">
      <w:pPr>
        <w:pStyle w:val="Text"/>
        <w:numPr>
          <w:ilvl w:val="0"/>
          <w:numId w:val="6"/>
        </w:numPr>
      </w:pPr>
      <w:proofErr w:type="spellStart"/>
      <w:r w:rsidRPr="000779B9">
        <w:t>Hovering</w:t>
      </w:r>
      <w:proofErr w:type="spellEnd"/>
    </w:p>
    <w:p w14:paraId="151FBFED" w14:textId="77777777" w:rsidR="000779B9" w:rsidRPr="000779B9" w:rsidRDefault="000779B9" w:rsidP="000779B9">
      <w:pPr>
        <w:pStyle w:val="Text"/>
        <w:numPr>
          <w:ilvl w:val="0"/>
          <w:numId w:val="6"/>
        </w:numPr>
      </w:pPr>
      <w:proofErr w:type="spellStart"/>
      <w:r w:rsidRPr="000779B9">
        <w:t>Pouncing</w:t>
      </w:r>
      <w:proofErr w:type="spellEnd"/>
    </w:p>
    <w:p w14:paraId="7E12A7AF" w14:textId="77777777" w:rsidR="000779B9" w:rsidRPr="000779B9" w:rsidRDefault="000779B9" w:rsidP="000779B9">
      <w:pPr>
        <w:pStyle w:val="Text"/>
        <w:numPr>
          <w:ilvl w:val="0"/>
          <w:numId w:val="6"/>
        </w:numPr>
      </w:pPr>
      <w:proofErr w:type="spellStart"/>
      <w:r w:rsidRPr="000779B9">
        <w:t>Probing</w:t>
      </w:r>
      <w:proofErr w:type="spellEnd"/>
    </w:p>
    <w:p w14:paraId="2CB7D472" w14:textId="77777777" w:rsidR="000779B9" w:rsidRPr="000779B9" w:rsidRDefault="000779B9" w:rsidP="000779B9">
      <w:pPr>
        <w:pStyle w:val="Text"/>
        <w:numPr>
          <w:ilvl w:val="0"/>
          <w:numId w:val="6"/>
        </w:numPr>
      </w:pPr>
      <w:proofErr w:type="spellStart"/>
      <w:r w:rsidRPr="000779B9">
        <w:t>Snatching</w:t>
      </w:r>
      <w:proofErr w:type="spellEnd"/>
    </w:p>
    <w:p w14:paraId="235DD43C" w14:textId="77777777" w:rsidR="000779B9" w:rsidRPr="000779B9" w:rsidRDefault="000779B9" w:rsidP="000779B9">
      <w:pPr>
        <w:pStyle w:val="Text"/>
        <w:rPr>
          <w:b/>
          <w:bCs/>
        </w:rPr>
      </w:pPr>
      <w:r w:rsidRPr="000779B9">
        <w:rPr>
          <w:b/>
          <w:bCs/>
        </w:rPr>
        <w:t>Substrát:</w:t>
      </w:r>
    </w:p>
    <w:p w14:paraId="61A3CBD3" w14:textId="77777777" w:rsidR="000779B9" w:rsidRPr="000779B9" w:rsidRDefault="000779B9" w:rsidP="000779B9">
      <w:pPr>
        <w:pStyle w:val="Text"/>
        <w:numPr>
          <w:ilvl w:val="0"/>
          <w:numId w:val="7"/>
        </w:numPr>
      </w:pPr>
      <w:r w:rsidRPr="000779B9">
        <w:t>Vzduch</w:t>
      </w:r>
    </w:p>
    <w:p w14:paraId="63CF492C" w14:textId="77777777" w:rsidR="000779B9" w:rsidRPr="000779B9" w:rsidRDefault="000779B9" w:rsidP="000779B9">
      <w:pPr>
        <w:pStyle w:val="Text"/>
        <w:numPr>
          <w:ilvl w:val="0"/>
          <w:numId w:val="7"/>
        </w:numPr>
      </w:pPr>
      <w:r w:rsidRPr="000779B9">
        <w:t>Kůra</w:t>
      </w:r>
    </w:p>
    <w:p w14:paraId="22370FED" w14:textId="77777777" w:rsidR="000779B9" w:rsidRPr="000779B9" w:rsidRDefault="000779B9" w:rsidP="000779B9">
      <w:pPr>
        <w:pStyle w:val="Text"/>
        <w:numPr>
          <w:ilvl w:val="0"/>
          <w:numId w:val="7"/>
        </w:numPr>
      </w:pPr>
      <w:r w:rsidRPr="000779B9">
        <w:t>Květ</w:t>
      </w:r>
    </w:p>
    <w:p w14:paraId="356AC300" w14:textId="77777777" w:rsidR="000779B9" w:rsidRPr="000779B9" w:rsidRDefault="000779B9" w:rsidP="000779B9">
      <w:pPr>
        <w:pStyle w:val="Text"/>
        <w:numPr>
          <w:ilvl w:val="0"/>
          <w:numId w:val="7"/>
        </w:numPr>
      </w:pPr>
      <w:r w:rsidRPr="000779B9">
        <w:t>Půda</w:t>
      </w:r>
    </w:p>
    <w:p w14:paraId="5BC7B0EA" w14:textId="77777777" w:rsidR="000779B9" w:rsidRPr="000779B9" w:rsidRDefault="000779B9" w:rsidP="000779B9">
      <w:pPr>
        <w:pStyle w:val="Text"/>
        <w:numPr>
          <w:ilvl w:val="0"/>
          <w:numId w:val="7"/>
        </w:numPr>
      </w:pPr>
      <w:r w:rsidRPr="000779B9">
        <w:t>List</w:t>
      </w:r>
    </w:p>
    <w:p w14:paraId="16DAD9A7" w14:textId="77777777" w:rsidR="000779B9" w:rsidRPr="000779B9" w:rsidRDefault="000779B9" w:rsidP="000779B9">
      <w:pPr>
        <w:pStyle w:val="Text"/>
        <w:numPr>
          <w:ilvl w:val="0"/>
          <w:numId w:val="7"/>
        </w:numPr>
      </w:pPr>
      <w:r w:rsidRPr="000779B9">
        <w:t>Ostatní</w:t>
      </w:r>
    </w:p>
    <w:p w14:paraId="3AD2BD8B" w14:textId="77777777" w:rsidR="000779B9" w:rsidRPr="00A073B8" w:rsidRDefault="000779B9" w:rsidP="000779B9">
      <w:pPr>
        <w:pStyle w:val="Text"/>
        <w:sectPr w:rsidR="000779B9" w:rsidRPr="00A073B8" w:rsidSect="000779B9">
          <w:type w:val="continuous"/>
          <w:pgSz w:w="12240" w:h="15840"/>
          <w:pgMar w:top="1417" w:right="1417" w:bottom="1417" w:left="1417" w:header="720" w:footer="720" w:gutter="0"/>
          <w:cols w:num="2" w:space="720"/>
          <w:docGrid w:linePitch="360"/>
        </w:sectPr>
      </w:pPr>
    </w:p>
    <w:p w14:paraId="132B7283" w14:textId="77777777" w:rsidR="000779B9" w:rsidRDefault="000779B9" w:rsidP="000779B9">
      <w:pPr>
        <w:pStyle w:val="Text"/>
      </w:pPr>
    </w:p>
    <w:p w14:paraId="1490E762" w14:textId="30FD5BAD" w:rsidR="00E92CFD" w:rsidRPr="00F74EE6" w:rsidRDefault="000779B9" w:rsidP="00F74EE6">
      <w:pPr>
        <w:pStyle w:val="Text"/>
      </w:pPr>
      <w:r w:rsidRPr="00F74EE6">
        <w:tab/>
      </w:r>
      <w:r w:rsidR="00E92CFD" w:rsidRPr="00F74EE6">
        <w:t xml:space="preserve">Kategorie metod jsou o jednu </w:t>
      </w:r>
      <w:r w:rsidRPr="00F74EE6">
        <w:t>chudší</w:t>
      </w:r>
      <w:r w:rsidR="00E92CFD" w:rsidRPr="00F74EE6">
        <w:t xml:space="preserve"> než v metodologii mé studie. Chybí kategorie “</w:t>
      </w:r>
      <w:proofErr w:type="spellStart"/>
      <w:r w:rsidR="00E92CFD" w:rsidRPr="00F74EE6">
        <w:t>manipulation</w:t>
      </w:r>
      <w:proofErr w:type="spellEnd"/>
      <w:r w:rsidR="00E92CFD" w:rsidRPr="00F74EE6">
        <w:t xml:space="preserve">”, kterou využívali primárně drozdovití při obracení </w:t>
      </w:r>
      <w:proofErr w:type="spellStart"/>
      <w:r w:rsidR="00E92CFD" w:rsidRPr="00F74EE6">
        <w:t>opadanky</w:t>
      </w:r>
      <w:proofErr w:type="spellEnd"/>
      <w:r w:rsidR="00E92CFD" w:rsidRPr="00F74EE6">
        <w:t xml:space="preserve"> na zemi. Tato kategorie se nevyskytovala v žádných dalších pracích vyjma práce</w:t>
      </w:r>
      <w:r w:rsidR="003067B6" w:rsidRPr="00F74EE6">
        <w:fldChar w:fldCharType="begin"/>
      </w:r>
      <w:r w:rsidR="00CA45DE">
        <w:instrText xml:space="preserve"> ADDIN ZOTERO_ITEM CSL_CITATION {"citationID":"henLH0BR","properties":{"formattedCitation":"(Reme\\uc0\\u353{}ov\\uc0\\u225{} et al., 2020)","plainCitation":"(Remešová et al., 2020)","dontUpdate":true,"noteIndex":0},"citationItems":[{"id":186,"uris":["http://zotero.org/users/11063705/items/GZBFFQD4"],"itemData":{"id":186,"type":"article-journal","abstract":"One of the major questions in ecology is how species share their ecological space and what enables them to coexist. Partitioning of foraging niches should facilitate local coexistence. Thus, detailed data on foraging ecology are needed to provide insight into the assembly of communities. To this end, we quantiﬁed foraging behaviour of songbirds (Passeriformes) on 21 sites in woodlands and open forests of eastern Australia along a 3000 km long latitudinal transect spanning from the tropics to southern temperate regions. We obtained 5894 prey attacks by 2624 individuals from 112 species. Birds foraged mostly by gleaning (53.4% of attacks) on leaves (51.3%) in the outer part of crown (41.4%) and in medium foliage density (40.8%). Birds foraged along the whole vertical extent of vegetation, but individual species concentrated their foraging into particular strata. In the 41 best sampled species (minimum of 30 attacks recorded), we identiﬁed foraging guilds deﬁned ﬁrst by the foraging substrate and then by the foraging method. Specialisation on foraging substrate was positively correlated with specialisation on method. The organisation of guilds, patterns of substrate and method used across species, and species specialisation were similar to previous local-scale studies from eucalypt woodlands and forests, and from forests in northern temperate regions in Europe and North America. Thus, using our own data and comparisons with previous studies, we conﬁrm a general pattern of foraging guild organisation of woodland and forest songbirds outside the tropics.","container-title":"Emu - Austral Ornithology","DOI":"10.1080/01584197.2019.1644183","ISSN":"0158-4197, 1448-5540","issue":"1","journalAbbreviation":"Emu - Austral Ornithology","language":"en","page":"22-32","source":"DOI.org (Crossref)","title":"Foraging behaviour of songbirds in woodlands and forests in eastern Australia: resource partitioning and guild structure","title-short":"Foraging behaviour of songbirds in woodlands and forests in eastern Australia","volume":"120","author":[{"family":"Remešová","given":"Eva"},{"family":"Matysioková","given":"Beata"},{"family":"Turčoková Rubáčová","given":"Lucia"},{"family":"Remeš","given":"Vladimír"}],"issued":{"date-parts":[["2020",1,2]]}}}],"schema":"https://github.com/citation-style-language/schema/raw/master/csl-citation.json"} </w:instrText>
      </w:r>
      <w:r w:rsidR="003067B6" w:rsidRPr="00F74EE6">
        <w:fldChar w:fldCharType="separate"/>
      </w:r>
      <w:r w:rsidR="003067B6" w:rsidRPr="00F74EE6">
        <w:t xml:space="preserve"> Remešová et al. (2020)</w:t>
      </w:r>
      <w:r w:rsidR="003067B6" w:rsidRPr="00F74EE6">
        <w:fldChar w:fldCharType="end"/>
      </w:r>
      <w:r w:rsidR="00E92CFD" w:rsidRPr="00F74EE6">
        <w:t xml:space="preserve">, a proto byla tato pozorování převedena do kategorie </w:t>
      </w:r>
      <w:proofErr w:type="spellStart"/>
      <w:r w:rsidR="00E92CFD" w:rsidRPr="00F74EE6">
        <w:t>glean</w:t>
      </w:r>
      <w:proofErr w:type="spellEnd"/>
      <w:r w:rsidR="00E92CFD" w:rsidRPr="00F74EE6">
        <w:t xml:space="preserve"> (sezobnutí) neboť jsou si tyto metody dostatečně blízké. Naopak v substrátech přibyla kategorie květů, které</w:t>
      </w:r>
      <w:r w:rsidRPr="00F74EE6">
        <w:t xml:space="preserve"> mnohdy</w:t>
      </w:r>
      <w:r w:rsidR="00E92CFD" w:rsidRPr="00F74EE6">
        <w:t xml:space="preserve"> nejsou relevantní v prostředí vyšších latitud, neboť nektar nebo pyl zde nejsou významnými zdroji potravy pro ptáky, a naše stromy nemají běžně výrazná květenství. V tropických a subtropických oblastech, odkud pocházela většina prací, jsou toto ale v mnoha společenstvech významné potravní zdroje.</w:t>
      </w:r>
    </w:p>
    <w:p w14:paraId="16094D55" w14:textId="0F0D2122" w:rsidR="00E92CFD" w:rsidRPr="00F74EE6" w:rsidRDefault="000779B9" w:rsidP="00F74EE6">
      <w:pPr>
        <w:pStyle w:val="Text"/>
      </w:pPr>
      <w:r w:rsidRPr="00F74EE6">
        <w:tab/>
      </w:r>
      <w:r w:rsidR="00E92CFD" w:rsidRPr="00F74EE6">
        <w:t>Pod každou originální kategorií metody a substrátu byla poznačena kategorie, do které byla tato data převedena ve finální datové matici. Naštěstí velká část prací používala stejné metody a substráty, mnohdy jen s jinými názvy. Pokud nebylo možné kategorie harmonizovat, byla studie vyřazena, nebo byl vyřazen jen druh, který specializovanou kategorii využíval.</w:t>
      </w:r>
    </w:p>
    <w:p w14:paraId="7DE8683A" w14:textId="506FDFE7" w:rsidR="00E92CFD" w:rsidRPr="00F74EE6" w:rsidRDefault="000779B9" w:rsidP="00F74EE6">
      <w:pPr>
        <w:pStyle w:val="Text"/>
      </w:pPr>
      <w:r w:rsidRPr="00F74EE6">
        <w:tab/>
      </w:r>
      <w:r w:rsidR="00E92CFD" w:rsidRPr="00F74EE6">
        <w:t xml:space="preserve">Kategorie “Ostatní” byla z konečné analýzy vyřazena úplně. Na velké geografické škále a v rozmanitých habitatech jde totiž o velmi různorodou </w:t>
      </w:r>
      <w:r w:rsidRPr="00F74EE6">
        <w:t>kategorii</w:t>
      </w:r>
      <w:r w:rsidR="00E92CFD" w:rsidRPr="00F74EE6">
        <w:t xml:space="preserve"> možných substrátů, a druhy, které by tuto kategorii substrátu využívaly často nemusí mít ve skutečnosti nic společného. V rámci jedné lokality je tato kategorie smysluplná ale pro mezikontinentální srovnání musela být z těchto důvodů vyřazena.</w:t>
      </w:r>
    </w:p>
    <w:p w14:paraId="57F37BAB" w14:textId="4FB3DB9C" w:rsidR="00E92CFD" w:rsidRDefault="00E92CFD" w:rsidP="00F74EE6">
      <w:pPr>
        <w:pStyle w:val="Text"/>
      </w:pPr>
      <w:r w:rsidRPr="00F74EE6">
        <w:tab/>
        <w:t xml:space="preserve">Nakonec byla harmonizována jména druhů. Byl zachován sloupec originálních jmen, a byla dohledána jejich latinská jména v taxonomii </w:t>
      </w:r>
      <w:proofErr w:type="spellStart"/>
      <w:r w:rsidRPr="00F74EE6">
        <w:t>BirdLife</w:t>
      </w:r>
      <w:proofErr w:type="spellEnd"/>
      <w:r w:rsidRPr="00F74EE6">
        <w:t xml:space="preserve"> verze 3 (2010), která byla zapsána do sloupce </w:t>
      </w:r>
      <w:proofErr w:type="spellStart"/>
      <w:r w:rsidRPr="00F74EE6">
        <w:t>Sp_BirdLife</w:t>
      </w:r>
      <w:proofErr w:type="spellEnd"/>
      <w:r w:rsidRPr="00F74EE6">
        <w:t>. Kvůli změnám v</w:t>
      </w:r>
      <w:r w:rsidR="00FD4D44" w:rsidRPr="00F74EE6">
        <w:t> </w:t>
      </w:r>
      <w:r w:rsidRPr="00F74EE6">
        <w:t>použit</w:t>
      </w:r>
      <w:r w:rsidR="00FD4D44" w:rsidRPr="00F74EE6">
        <w:t xml:space="preserve">ých </w:t>
      </w:r>
      <w:r w:rsidRPr="00F74EE6">
        <w:t>fylogene</w:t>
      </w:r>
      <w:r w:rsidR="00FD4D44" w:rsidRPr="00F74EE6">
        <w:t xml:space="preserve">tických datech </w:t>
      </w:r>
      <w:r w:rsidRPr="00F74EE6">
        <w:t xml:space="preserve">byla nakonec latinská jména dle taxonomie </w:t>
      </w:r>
      <w:proofErr w:type="spellStart"/>
      <w:r w:rsidRPr="00F74EE6">
        <w:t>BirdLife</w:t>
      </w:r>
      <w:proofErr w:type="spellEnd"/>
      <w:r w:rsidRPr="00F74EE6">
        <w:t xml:space="preserve"> v3 v dalších krocích převedena do taxonomie </w:t>
      </w:r>
      <w:proofErr w:type="spellStart"/>
      <w:r w:rsidRPr="00F74EE6">
        <w:t>eBird</w:t>
      </w:r>
      <w:proofErr w:type="spellEnd"/>
      <w:r w:rsidRPr="00F74EE6">
        <w:t xml:space="preserve">, a zapsána do sloupce </w:t>
      </w:r>
      <w:proofErr w:type="spellStart"/>
      <w:r w:rsidRPr="00F74EE6">
        <w:t>Sp_eBird</w:t>
      </w:r>
      <w:proofErr w:type="spellEnd"/>
      <w:r w:rsidRPr="00F74EE6">
        <w:t>.</w:t>
      </w:r>
    </w:p>
    <w:p w14:paraId="19D60F3C" w14:textId="77777777" w:rsidR="0072077C" w:rsidRPr="00F74EE6" w:rsidRDefault="0072077C" w:rsidP="00F74EE6">
      <w:pPr>
        <w:pStyle w:val="Text"/>
      </w:pPr>
    </w:p>
    <w:p w14:paraId="32DC400A" w14:textId="63E76F36" w:rsidR="00E92CFD" w:rsidRDefault="00A073B8" w:rsidP="00A073B8">
      <w:pPr>
        <w:pStyle w:val="Nadpis21"/>
      </w:pPr>
      <w:bookmarkStart w:id="55" w:name="_u17iihbxjunv" w:colFirst="0" w:colLast="0"/>
      <w:bookmarkStart w:id="56" w:name="_Toc195971228"/>
      <w:bookmarkEnd w:id="55"/>
      <w:r>
        <w:lastRenderedPageBreak/>
        <w:t xml:space="preserve">3.1.3 </w:t>
      </w:r>
      <w:r w:rsidR="00E92CFD">
        <w:t>Fylogenetická a morfologická data</w:t>
      </w:r>
      <w:bookmarkEnd w:id="56"/>
    </w:p>
    <w:p w14:paraId="46918F35" w14:textId="6A79A150" w:rsidR="00E92CFD" w:rsidRPr="00F74EE6" w:rsidRDefault="00E92CFD" w:rsidP="00F74EE6">
      <w:pPr>
        <w:pStyle w:val="Text"/>
      </w:pPr>
      <w:r w:rsidRPr="00F74EE6">
        <w:t xml:space="preserve">Zdrojem pro data o morfologii byla databáze AVONET </w:t>
      </w:r>
      <w:hyperlink r:id="rId48">
        <w:r w:rsidRPr="00F74EE6">
          <w:t>(Tobias et al., 2022)</w:t>
        </w:r>
      </w:hyperlink>
      <w:r w:rsidRPr="00F74EE6">
        <w:t xml:space="preserve">. Tato databáze obsahuje data z měření 11 morfologických znaků pro více než 11000 druhů ptáků. Součástí této databáze jsou i pomocné tabulky pro harmonizaci druhových jmen a další informace např. o výskytu druhu. Pro tvorbu distanční matice z morfologických dat byly vybrány znaky: </w:t>
      </w:r>
      <w:proofErr w:type="spellStart"/>
      <w:r w:rsidRPr="00F74EE6">
        <w:t>Beak.Length.Culmen</w:t>
      </w:r>
      <w:proofErr w:type="spellEnd"/>
      <w:r w:rsidRPr="00F74EE6">
        <w:t xml:space="preserve"> (délka hřebene zobáku po kontakt s lebkou), </w:t>
      </w:r>
      <w:proofErr w:type="spellStart"/>
      <w:r w:rsidRPr="00F74EE6">
        <w:t>Beak.Width</w:t>
      </w:r>
      <w:proofErr w:type="spellEnd"/>
      <w:r w:rsidRPr="00F74EE6">
        <w:t xml:space="preserve"> (šíře zobáku), </w:t>
      </w:r>
      <w:proofErr w:type="spellStart"/>
      <w:r w:rsidRPr="00F74EE6">
        <w:t>Beak.Depth</w:t>
      </w:r>
      <w:proofErr w:type="spellEnd"/>
      <w:r w:rsidRPr="00F74EE6">
        <w:t xml:space="preserve"> (hloubka zobáku), </w:t>
      </w:r>
      <w:proofErr w:type="spellStart"/>
      <w:r w:rsidRPr="00F74EE6">
        <w:t>Tarsus.Length</w:t>
      </w:r>
      <w:proofErr w:type="spellEnd"/>
      <w:r w:rsidRPr="00F74EE6">
        <w:t xml:space="preserve"> (délka </w:t>
      </w:r>
      <w:proofErr w:type="spellStart"/>
      <w:r w:rsidRPr="00F74EE6">
        <w:t>tarsu</w:t>
      </w:r>
      <w:proofErr w:type="spellEnd"/>
      <w:r w:rsidRPr="00F74EE6">
        <w:t xml:space="preserve">), </w:t>
      </w:r>
      <w:proofErr w:type="spellStart"/>
      <w:r w:rsidRPr="00F74EE6">
        <w:t>Wing.Length</w:t>
      </w:r>
      <w:proofErr w:type="spellEnd"/>
      <w:r w:rsidRPr="00F74EE6">
        <w:t xml:space="preserve"> (délka křídla), Hand-</w:t>
      </w:r>
      <w:proofErr w:type="spellStart"/>
      <w:r w:rsidRPr="00F74EE6">
        <w:t>Wing.Index</w:t>
      </w:r>
      <w:proofErr w:type="spellEnd"/>
      <w:r w:rsidRPr="00F74EE6">
        <w:t xml:space="preserve"> (index vycházející z poměru mezi plochou ručních a loketních letek;</w:t>
      </w:r>
      <w:r w:rsidR="00FD4D44" w:rsidRPr="00F74EE6">
        <w:t xml:space="preserve"> </w:t>
      </w:r>
      <w:r w:rsidR="00FD4D44" w:rsidRPr="00F74EE6">
        <w:fldChar w:fldCharType="begin"/>
      </w:r>
      <w:r w:rsidR="00CA45DE">
        <w:instrText xml:space="preserve"> ADDIN ZOTERO_ITEM CSL_CITATION {"citationID":"emavUou5","properties":{"formattedCitation":"(Claramunt, 2021)","plainCitation":"(Claramunt, 2021)","dontUpdate":true,"noteIndex":0},"citationItems":[{"id":1137,"uris":["http://zotero.org/users/11063705/items/BQEBEK8V"],"itemData":{"id":1137,"type":"article-journal","abstract":"The factors responsible for variation in dispersal distances across species remain poorly understood. Previous comparative studies found differing results and equivocal support for theoretical predictions. Here I re-examine factors that influence natal dispersal distances in British birds while taking into account the cost of transport as estimated from proxies of long-distance flight efficiency. First, I show that flight efficiency, as estimated by the hand-wing index, the aspect ratio, or the lift-to-drag ratio, is a strong predictor of dispersal distances among resident species. Most migratory species showed a similar pattern, but a group of species with relatively low aerodynamic efficiency showed longer-than-expected dispersal distances, making the overall trend independent of flight efficiency. Ecological, behavioral, and life history factors had a small or nil influence on dispersal distances, with most of their influence likely mediated by adaptations for the use of space reflected in flight efficiency. This suggests that dispersal distances in birds are not determined by adaptive strategies for dispersal per se, but are predominantly influenced by the energetic cost of movement.","container-title":"Ecology","DOI":"10.1002/ecy.3442","ISSN":"1939-9170","issue":"9","language":"en","license":"© 2021 The Authors. Ecology published by Wiley Periodicals LLC on behalf of Ecological Society of America","note":"_eprint: https://onlinelibrary.wiley.com/doi/pdf/10.1002/ecy.3442","page":"e03442","source":"Wiley Online Library","title":"Flight efficiency explains differences in natal dispersal distances in birds","volume":"102","author":[{"family":"Claramunt","given":"Santiago"}],"issued":{"date-parts":[["2021"]]}}}],"schema":"https://github.com/citation-style-language/schema/raw/master/csl-citation.json"} </w:instrText>
      </w:r>
      <w:r w:rsidR="00FD4D44" w:rsidRPr="00F74EE6">
        <w:fldChar w:fldCharType="separate"/>
      </w:r>
      <w:proofErr w:type="spellStart"/>
      <w:r w:rsidR="00FD4D44" w:rsidRPr="00F74EE6">
        <w:t>Claramunt</w:t>
      </w:r>
      <w:proofErr w:type="spellEnd"/>
      <w:r w:rsidR="00FD4D44" w:rsidRPr="00F74EE6">
        <w:t>, 2021)</w:t>
      </w:r>
      <w:r w:rsidR="00FD4D44" w:rsidRPr="00F74EE6">
        <w:fldChar w:fldCharType="end"/>
      </w:r>
      <w:r w:rsidRPr="00F74EE6">
        <w:t xml:space="preserve"> a </w:t>
      </w:r>
      <w:proofErr w:type="spellStart"/>
      <w:r w:rsidRPr="00F74EE6">
        <w:t>Tail.Length</w:t>
      </w:r>
      <w:proofErr w:type="spellEnd"/>
      <w:r w:rsidRPr="00F74EE6">
        <w:t xml:space="preserve"> (délka ocasu).</w:t>
      </w:r>
      <w:r w:rsidR="00FD4D44" w:rsidRPr="00F74EE6">
        <w:t xml:space="preserve"> </w:t>
      </w:r>
    </w:p>
    <w:p w14:paraId="592FBA58" w14:textId="2DCB70D1" w:rsidR="00E92CFD" w:rsidRPr="00F74EE6" w:rsidRDefault="00E92CFD" w:rsidP="00F74EE6">
      <w:pPr>
        <w:pStyle w:val="Text"/>
      </w:pPr>
      <w:r w:rsidRPr="00F74EE6">
        <w:tab/>
        <w:t xml:space="preserve">Použitá fylogenetická data prošla několika změnami. Nejprve byly využívány fylogenetické stromy získané z platformy </w:t>
      </w:r>
      <w:proofErr w:type="spellStart"/>
      <w:r w:rsidRPr="00F74EE6">
        <w:t>BirdTree</w:t>
      </w:r>
      <w:proofErr w:type="spellEnd"/>
      <w:r w:rsidR="00FD4D44" w:rsidRPr="00F74EE6">
        <w:t xml:space="preserve"> </w:t>
      </w:r>
      <w:r w:rsidR="00FD4D44" w:rsidRPr="00F74EE6">
        <w:fldChar w:fldCharType="begin"/>
      </w:r>
      <w:r w:rsidR="00CA45DE">
        <w:instrText xml:space="preserve"> ADDIN ZOTERO_ITEM CSL_CITATION {"citationID":"YScft1e9","properties":{"formattedCitation":"(Jetz et al., 2012)","plainCitation":"(Jetz et al., 2012)","noteIndex":0},"citationItems":[{"id":1134,"uris":["http://zotero.org/users/11063705/items/PLFY5I39"],"itemData":{"id":1134,"type":"article-journal","abstract":"The authors analyse the tempo and geography of diversification for all 10,000 species of birds: diversification has sped up over time, bursts are spread out across the tree and across the world, and high rates are not concentrated in the tropics.","container-title":"Nature","DOI":"10.1038/nature11631","ISSN":"1476-4687","issue":"7424","language":"en","license":"2012 Springer Nature Limited","note":"publisher: Nature Publishing Group","page":"444-448","source":"www.nature.com","title":"The global diversity of birds in space and time","volume":"491","author":[{"family":"Jetz","given":"W."},{"family":"Thomas","given":"G. H."},{"family":"Joy","given":"J. B."},{"family":"Hartmann","given":"K."},{"family":"Mooers","given":"A. O."}],"issued":{"date-parts":[["2012",11]]}}}],"schema":"https://github.com/citation-style-language/schema/raw/master/csl-citation.json"} </w:instrText>
      </w:r>
      <w:r w:rsidR="00FD4D44" w:rsidRPr="00F74EE6">
        <w:fldChar w:fldCharType="separate"/>
      </w:r>
      <w:r w:rsidR="00FD4D44" w:rsidRPr="00F74EE6">
        <w:t>(</w:t>
      </w:r>
      <w:proofErr w:type="spellStart"/>
      <w:r w:rsidR="00FD4D44" w:rsidRPr="00F74EE6">
        <w:t>Jetz</w:t>
      </w:r>
      <w:proofErr w:type="spellEnd"/>
      <w:r w:rsidR="00FD4D44" w:rsidRPr="00F74EE6">
        <w:t xml:space="preserve"> et al., 2012)</w:t>
      </w:r>
      <w:r w:rsidR="00FD4D44" w:rsidRPr="00F74EE6">
        <w:fldChar w:fldCharType="end"/>
      </w:r>
      <w:r w:rsidRPr="00F74EE6">
        <w:t>. Nakonec jsem se ale rozhodl použít aktuálnější fylogenetická data získaná pomocí nového balíčku v programu R s názvem “</w:t>
      </w:r>
      <w:proofErr w:type="spellStart"/>
      <w:r w:rsidRPr="00F74EE6">
        <w:t>clootl</w:t>
      </w:r>
      <w:proofErr w:type="spellEnd"/>
      <w:r w:rsidRPr="00F74EE6">
        <w:t>”</w:t>
      </w:r>
      <w:r w:rsidR="00FD4D44" w:rsidRPr="00F74EE6">
        <w:t xml:space="preserve"> </w:t>
      </w:r>
      <w:r w:rsidR="00FD4D44" w:rsidRPr="00F74EE6">
        <w:fldChar w:fldCharType="begin"/>
      </w:r>
      <w:r w:rsidR="00CA45DE">
        <w:instrText xml:space="preserve"> ADDIN ZOTERO_ITEM CSL_CITATION {"citationID":"DqudZPor","properties":{"formattedCitation":"(Miller et al., 2025)","plainCitation":"(Miller et al., 2025)","noteIndex":0},"citationItems":[{"id":1383,"uris":["http://zotero.org/users/11063705/items/CXLAPK4Q"],"itemData":{"id":1383,"type":"book","title":"clootl: Fetch and Explore the Cornell Lab of Ornithology Open Tree of Life Avian Phylogeny","URL":"https://github.com/eliotmiller/clootl","author":[{"family":"Miller","given":"Eliot"},{"family":"McTavish","given":"Emily Jane"},{"family":"Reyes","given":"Luna L. Sanchez"}],"issued":{"date-parts":[["2025"]]}}}],"schema":"https://github.com/citation-style-language/schema/raw/master/csl-citation.json"} </w:instrText>
      </w:r>
      <w:r w:rsidR="00FD4D44" w:rsidRPr="00F74EE6">
        <w:fldChar w:fldCharType="separate"/>
      </w:r>
      <w:r w:rsidR="00FD4D44" w:rsidRPr="00F74EE6">
        <w:t>(Miller et al., 2025)</w:t>
      </w:r>
      <w:r w:rsidR="00FD4D44" w:rsidRPr="00F74EE6">
        <w:fldChar w:fldCharType="end"/>
      </w:r>
      <w:r w:rsidRPr="00F74EE6">
        <w:t>. Název “</w:t>
      </w:r>
      <w:proofErr w:type="spellStart"/>
      <w:r w:rsidRPr="00F74EE6">
        <w:t>clootl</w:t>
      </w:r>
      <w:proofErr w:type="spellEnd"/>
      <w:r w:rsidRPr="00F74EE6">
        <w:t xml:space="preserve">” je zkratka </w:t>
      </w:r>
      <w:proofErr w:type="spellStart"/>
      <w:r w:rsidRPr="00F74EE6">
        <w:t>Cornell</w:t>
      </w:r>
      <w:proofErr w:type="spellEnd"/>
      <w:r w:rsidRPr="00F74EE6">
        <w:t xml:space="preserve"> </w:t>
      </w:r>
      <w:proofErr w:type="spellStart"/>
      <w:r w:rsidRPr="00F74EE6">
        <w:t>Lab</w:t>
      </w:r>
      <w:proofErr w:type="spellEnd"/>
      <w:r w:rsidRPr="00F74EE6">
        <w:t xml:space="preserve"> </w:t>
      </w:r>
      <w:proofErr w:type="spellStart"/>
      <w:r w:rsidRPr="00F74EE6">
        <w:t>of</w:t>
      </w:r>
      <w:proofErr w:type="spellEnd"/>
      <w:r w:rsidRPr="00F74EE6">
        <w:t xml:space="preserve"> </w:t>
      </w:r>
      <w:proofErr w:type="spellStart"/>
      <w:r w:rsidRPr="00F74EE6">
        <w:t>Ornithology</w:t>
      </w:r>
      <w:proofErr w:type="spellEnd"/>
      <w:r w:rsidRPr="00F74EE6">
        <w:t xml:space="preserve"> and </w:t>
      </w:r>
      <w:proofErr w:type="spellStart"/>
      <w:r w:rsidRPr="00F74EE6">
        <w:t>the</w:t>
      </w:r>
      <w:proofErr w:type="spellEnd"/>
      <w:r w:rsidRPr="00F74EE6">
        <w:t xml:space="preserve"> Open </w:t>
      </w:r>
      <w:proofErr w:type="spellStart"/>
      <w:r w:rsidRPr="00F74EE6">
        <w:t>Tree</w:t>
      </w:r>
      <w:proofErr w:type="spellEnd"/>
      <w:r w:rsidRPr="00F74EE6">
        <w:t xml:space="preserve"> </w:t>
      </w:r>
      <w:proofErr w:type="spellStart"/>
      <w:r w:rsidRPr="00F74EE6">
        <w:t>of</w:t>
      </w:r>
      <w:proofErr w:type="spellEnd"/>
      <w:r w:rsidRPr="00F74EE6">
        <w:t xml:space="preserve"> </w:t>
      </w:r>
      <w:proofErr w:type="spellStart"/>
      <w:r w:rsidRPr="00F74EE6">
        <w:t>Life</w:t>
      </w:r>
      <w:proofErr w:type="spellEnd"/>
      <w:r w:rsidRPr="00F74EE6">
        <w:t xml:space="preserve">, což napovídá, že jde o spolupráci těchto dvou organizací. Tento fylogenetický strom je výsledkem práce z května 2024, která je dosud ve fázi </w:t>
      </w:r>
      <w:proofErr w:type="spellStart"/>
      <w:r w:rsidRPr="00F74EE6">
        <w:t>pre-print</w:t>
      </w:r>
      <w:proofErr w:type="spellEnd"/>
      <w:r w:rsidRPr="00F74EE6">
        <w:t xml:space="preserve"> s názvem “A </w:t>
      </w:r>
      <w:proofErr w:type="spellStart"/>
      <w:r w:rsidRPr="00F74EE6">
        <w:t>complete</w:t>
      </w:r>
      <w:proofErr w:type="spellEnd"/>
      <w:r w:rsidRPr="00F74EE6">
        <w:t xml:space="preserve"> and </w:t>
      </w:r>
      <w:proofErr w:type="spellStart"/>
      <w:r w:rsidRPr="00F74EE6">
        <w:t>dynamic</w:t>
      </w:r>
      <w:proofErr w:type="spellEnd"/>
      <w:r w:rsidRPr="00F74EE6">
        <w:t xml:space="preserve"> </w:t>
      </w:r>
      <w:proofErr w:type="spellStart"/>
      <w:r w:rsidRPr="00F74EE6">
        <w:t>tree</w:t>
      </w:r>
      <w:proofErr w:type="spellEnd"/>
      <w:r w:rsidRPr="00F74EE6">
        <w:t xml:space="preserve"> </w:t>
      </w:r>
      <w:proofErr w:type="spellStart"/>
      <w:r w:rsidRPr="00F74EE6">
        <w:t>of</w:t>
      </w:r>
      <w:proofErr w:type="spellEnd"/>
      <w:r w:rsidRPr="00F74EE6">
        <w:t xml:space="preserve"> </w:t>
      </w:r>
      <w:proofErr w:type="spellStart"/>
      <w:r w:rsidRPr="00F74EE6">
        <w:t>birds</w:t>
      </w:r>
      <w:proofErr w:type="spellEnd"/>
      <w:r w:rsidRPr="00F74EE6">
        <w:t>”</w:t>
      </w:r>
      <w:r w:rsidR="00FD4D44" w:rsidRPr="00F74EE6">
        <w:t xml:space="preserve"> </w:t>
      </w:r>
      <w:r w:rsidR="00FD4D44" w:rsidRPr="00F74EE6">
        <w:fldChar w:fldCharType="begin"/>
      </w:r>
      <w:r w:rsidR="00CA45DE">
        <w:instrText xml:space="preserve"> ADDIN ZOTERO_ITEM CSL_CITATION {"citationID":"1FYbjiaj","properties":{"formattedCitation":"(McTavish et al., 2024)","plainCitation":"(McTavish et al., 2024)","noteIndex":0},"citationItems":[{"id":1135,"uris":["http://zotero.org/users/11063705/items/IFHZFL8C"],"itemData":{"id":1135,"type":"article","abstract":"We present a complete, time-scaled, evolutionary tree of the world’s bird species. This tree unites phylogenetic estimates for 9,239 species from 262 studies published between 1990 and 2024, using the Open Tree synthesis algorithm. The remaining species are placed in the tree based on curated taxonomic information. The tips of this complete tree are aligned to the species in the Clements Taxonomy used by eBird and other resources, and cross-mapped to other taxonomic systems including the Open Tree of Life (Open Tree), National Center for Biotechnology Information (NCBI), and Global Biodiversity Information Facility (GBIF). The total number of named bird species varies between 10,824 and 11,017 across the taxonomy versions we applied (v2021, v2022 and v2023). We share complete trees for each taxonomy version. The procedure, software and data-stores we used to generate this tree are public and reproducible. The tree presented here is Aves v1.2 and can be easily updated with new phylogenetic information as new estimates are published. We demonstrate the types of large scale analyses this data resource enables by linking geographic data with the phylogeny to calculate the regional phylogenetic diversity of birds across the world. We will release updated versions of the phylogenetic synthesis and taxonomic translation tables annually. The procedure we describe here can be applied to developing complete phylogenetic estimates for any taxonomic group of interest.\nSignificance statement Birds are charismatic - well loved, and highly studied. Many new phylogenies elucidating avian birds evolutionary relationships are published every year. We have united phylogenetic estimates from hundreds of studies to create a complete evolutionary tree of all birds. While a variety of resources aggregate huge collections of trait, behavior and location data for birds, previously the barriers to linking data between these data resources and bird evolutionary history have limited the opportunities to do exciting large scale analyses. We have bridged that gap, and developed a system that allows us to easily update our understanding of bird evolution as new estimates are generated. We share a workflow and the software needed to create a complete evolutionary tree for any group.","DOI":"10.1101/2024.05.20.595017","language":"en","license":"© 2024, Posted by Cold Spring Harbor Laboratory. This pre-print is available under a Creative Commons License (Attribution 4.0 International), CC BY 4.0, as described at http://creativecommons.org/licenses/by/4.0/","note":"page: 2024.05.20.595017\nsection: New Results","publisher":"bioRxiv","source":"bioRxiv","title":"A complete and dynamic tree of birds","URL":"https://www.biorxiv.org/content/10.1101/2024.05.20.595017v1","author":[{"family":"McTavish","given":"Emily Jane"},{"family":"Gerbracht","given":"Jeff A."},{"family":"Holder","given":"Mark T."},{"family":"Iliff","given":"Marshall J."},{"family":"Lepage","given":"Denis"},{"family":"Rasmussen","given":"Pam"},{"family":"Redelings","given":"Benjamin"},{"family":"Reyes","given":"Luna Luisa Sanchez"},{"family":"Miller","given":"Eliot T."}],"accessed":{"date-parts":[["2025",4,3]]},"issued":{"date-parts":[["2024",5,22]]}}}],"schema":"https://github.com/citation-style-language/schema/raw/master/csl-citation.json"} </w:instrText>
      </w:r>
      <w:r w:rsidR="00FD4D44" w:rsidRPr="00F74EE6">
        <w:fldChar w:fldCharType="separate"/>
      </w:r>
      <w:r w:rsidR="00FD4D44" w:rsidRPr="00F74EE6">
        <w:t>(</w:t>
      </w:r>
      <w:proofErr w:type="spellStart"/>
      <w:r w:rsidR="00FD4D44" w:rsidRPr="00F74EE6">
        <w:t>McTavish</w:t>
      </w:r>
      <w:proofErr w:type="spellEnd"/>
      <w:r w:rsidR="00FD4D44" w:rsidRPr="00F74EE6">
        <w:t xml:space="preserve"> et al., 2024)</w:t>
      </w:r>
      <w:r w:rsidR="00FD4D44" w:rsidRPr="00F74EE6">
        <w:fldChar w:fldCharType="end"/>
      </w:r>
      <w:r w:rsidRPr="00F74EE6">
        <w:t xml:space="preserve">. V této práci byla uvedena verze databáze </w:t>
      </w:r>
      <w:proofErr w:type="spellStart"/>
      <w:r w:rsidRPr="00F74EE6">
        <w:t>Aves</w:t>
      </w:r>
      <w:proofErr w:type="spellEnd"/>
      <w:r w:rsidRPr="00F74EE6">
        <w:t xml:space="preserve"> v1.2, ovšem právě avizovaná snadná </w:t>
      </w:r>
      <w:proofErr w:type="spellStart"/>
      <w:r w:rsidRPr="00F74EE6">
        <w:t>aktualizovatelnost</w:t>
      </w:r>
      <w:proofErr w:type="spellEnd"/>
      <w:r w:rsidRPr="00F74EE6">
        <w:t xml:space="preserve"> této databáze způsobila, že lze již pracovat s verzí v1.4. Konzervativnější volbou by bylo využít starší recenzovanou databázi </w:t>
      </w:r>
      <w:proofErr w:type="spellStart"/>
      <w:r w:rsidRPr="00F74EE6">
        <w:t>BirdTree</w:t>
      </w:r>
      <w:proofErr w:type="spellEnd"/>
      <w:r w:rsidRPr="00F74EE6">
        <w:t xml:space="preserve">, ovšem fylogenetická data se neustále vyvíjejí, a jelikož cílem této práce není detailní fylogenetická analýza, byl po konzultaci s prof. Remešem využit modernější </w:t>
      </w:r>
      <w:proofErr w:type="spellStart"/>
      <w:r w:rsidRPr="00F74EE6">
        <w:t>dataset</w:t>
      </w:r>
      <w:proofErr w:type="spellEnd"/>
      <w:r w:rsidRPr="00F74EE6">
        <w:t>.</w:t>
      </w:r>
    </w:p>
    <w:p w14:paraId="170CB6DC" w14:textId="72DB2965" w:rsidR="00E92CFD" w:rsidRDefault="00A073B8" w:rsidP="00A073B8">
      <w:pPr>
        <w:pStyle w:val="Nadpis21"/>
      </w:pPr>
      <w:bookmarkStart w:id="57" w:name="_34f7kk9yshib" w:colFirst="0" w:colLast="0"/>
      <w:bookmarkStart w:id="58" w:name="_Toc195971229"/>
      <w:bookmarkEnd w:id="57"/>
      <w:r>
        <w:t xml:space="preserve">3.1.4 </w:t>
      </w:r>
      <w:r w:rsidR="00E92CFD">
        <w:t>Statistické metody</w:t>
      </w:r>
      <w:bookmarkEnd w:id="58"/>
    </w:p>
    <w:p w14:paraId="5DCFD72F" w14:textId="55A7B308" w:rsidR="00E92CFD" w:rsidRPr="00F74EE6" w:rsidRDefault="00E92CFD" w:rsidP="00F74EE6">
      <w:pPr>
        <w:pStyle w:val="Text"/>
      </w:pPr>
      <w:r w:rsidRPr="00F74EE6">
        <w:t xml:space="preserve">Práce opět probíhala v programovacím jazyce R a integrovaném vývojovém prostředí </w:t>
      </w:r>
      <w:proofErr w:type="spellStart"/>
      <w:r w:rsidRPr="00F74EE6">
        <w:t>RStudio</w:t>
      </w:r>
      <w:proofErr w:type="spellEnd"/>
      <w:r w:rsidRPr="00F74EE6">
        <w:t xml:space="preserve">. K manipulaci s daty byl využíván balíček </w:t>
      </w:r>
      <w:proofErr w:type="spellStart"/>
      <w:r w:rsidRPr="00F74EE6">
        <w:t>tidyverse</w:t>
      </w:r>
      <w:proofErr w:type="spellEnd"/>
      <w:r w:rsidR="00FD4D44" w:rsidRPr="00F74EE6">
        <w:t xml:space="preserve"> </w:t>
      </w:r>
      <w:r w:rsidR="00FD4D44" w:rsidRPr="00F74EE6">
        <w:fldChar w:fldCharType="begin"/>
      </w:r>
      <w:r w:rsidR="00CA45DE">
        <w:instrText xml:space="preserve"> ADDIN ZOTERO_ITEM CSL_CITATION {"citationID":"ZV6BmHBA","properties":{"formattedCitation":"(Wickham, 2023)","plainCitation":"(Wickham, 2023)","noteIndex":0},"citationItems":[{"id":1391,"uris":["http://zotero.org/users/11063705/items/XG5AAM5L"],"itemData":{"id":1391,"type":"book","title":"tidyverse: Easily Install and Load the Tidyverse","URL":"https://tidyverse.tidyverse.org","author":[{"family":"Wickham","given":"Hadley"}],"issued":{"date-parts":[["2023"]]}}}],"schema":"https://github.com/citation-style-language/schema/raw/master/csl-citation.json"} </w:instrText>
      </w:r>
      <w:r w:rsidR="00FD4D44" w:rsidRPr="00F74EE6">
        <w:fldChar w:fldCharType="separate"/>
      </w:r>
      <w:r w:rsidR="00FD4D44" w:rsidRPr="00F74EE6">
        <w:t>(</w:t>
      </w:r>
      <w:proofErr w:type="spellStart"/>
      <w:r w:rsidR="00FD4D44" w:rsidRPr="00F74EE6">
        <w:t>Wickham</w:t>
      </w:r>
      <w:proofErr w:type="spellEnd"/>
      <w:r w:rsidR="00FD4D44" w:rsidRPr="00F74EE6">
        <w:t>, 2023)</w:t>
      </w:r>
      <w:r w:rsidR="00FD4D44" w:rsidRPr="00F74EE6">
        <w:fldChar w:fldCharType="end"/>
      </w:r>
      <w:r w:rsidRPr="00F74EE6">
        <w:t>. Statistické analýzy v této části práce opět obnášely výpočty vzdáleností (a rozdílností) a shlukové analýzy. Pro práci s mnohorozměrnými daty byl používán opět balíček vegan</w:t>
      </w:r>
      <w:r w:rsidR="00FD4D44" w:rsidRPr="00F74EE6">
        <w:t xml:space="preserve"> </w:t>
      </w:r>
      <w:r w:rsidR="00FD4D44" w:rsidRPr="00F74EE6">
        <w:fldChar w:fldCharType="begin"/>
      </w:r>
      <w:r w:rsidR="00CA45DE">
        <w:instrText xml:space="preserve"> ADDIN ZOTERO_ITEM CSL_CITATION {"citationID":"3vi6aepl","properties":{"formattedCitation":"(Oksanen et al., 2025)","plainCitation":"(Oksanen et al., 2025)","noteIndex":0},"citationItems":[{"id":1393,"uris":["http://zotero.org/users/11063705/items/ND4WIEKS"],"itemData":{"id":1393,"type":"book","title":"vegan: Community Ecology Package","URL":"https://github.com/vegandevs/vegan","author":[{"family":"Oksanen","given":"Jari"},{"family":"Simpson","given":"Gavin L."},{"family":"Blanchet","given":"F. Guillaume"},{"family":"Kindt","given":"Roeland"},{"family":"Legendre","given":"Pierre"},{"family":"Minchin","given":"Peter R."},{"family":"O'Hara","given":"R. B."},{"family":"Solymos","given":"Peter"},{"family":"Stevens","given":"M. Henry H."},{"family":"Szoecs","given":"Eduard"},{"family":"Wagner","given":"Helene"},{"family":"Barbour","given":"Matt"},{"family":"Bedward","given":"Michael"},{"family":"Bolker","given":"Ben"},{"family":"Borcard","given":"Daniel"},{"family":"Carvalho","given":"Gustavo"},{"family":"Chirico","given":"Michael"},{"family":"Caceres","given":"Miquel De"},{"family":"Durand","given":"Sebastien"},{"family":"Evangelista","given":"Heloisa Beatriz Antoniazi"},{"family":"FitzJohn","given":"Rich"},{"family":"Friendly","given":"Michael"},{"family":"Furneaux","given":"Brendan"},{"family":"Hannigan","given":"Geoffrey"},{"family":"Hill","given":"Mark O."},{"family":"Lahti","given":"Leo"},{"family":"McGlinn","given":"Dan"},{"family":"Ouellette","given":"Marie-Helene"},{"family":"Cunha","given":"Eduardo Ribeiro"},{"family":"Smith","given":"Tyler"},{"family":"Stier","given":"Adrian"},{"family":"Braak","given":"Cajo J. F. Ter"},{"family":"Weedon","given":"James"},{"family":"Borman","given":"Tuomas"}],"issued":{"date-parts":[["2025"]]}}}],"schema":"https://github.com/citation-style-language/schema/raw/master/csl-citation.json"} </w:instrText>
      </w:r>
      <w:r w:rsidR="00FD4D44" w:rsidRPr="00F74EE6">
        <w:fldChar w:fldCharType="separate"/>
      </w:r>
      <w:r w:rsidR="00FD4D44" w:rsidRPr="00F74EE6">
        <w:t>(</w:t>
      </w:r>
      <w:proofErr w:type="spellStart"/>
      <w:r w:rsidR="00FD4D44" w:rsidRPr="00F74EE6">
        <w:t>Oksanen</w:t>
      </w:r>
      <w:proofErr w:type="spellEnd"/>
      <w:r w:rsidR="00FD4D44" w:rsidRPr="00F74EE6">
        <w:t xml:space="preserve"> et al., 2025)</w:t>
      </w:r>
      <w:r w:rsidR="00FD4D44" w:rsidRPr="00F74EE6">
        <w:fldChar w:fldCharType="end"/>
      </w:r>
      <w:r w:rsidRPr="00F74EE6">
        <w:t xml:space="preserve">. </w:t>
      </w:r>
      <w:proofErr w:type="spellStart"/>
      <w:r w:rsidRPr="00F74EE6">
        <w:t>Mantelův</w:t>
      </w:r>
      <w:proofErr w:type="spellEnd"/>
      <w:r w:rsidRPr="00F74EE6">
        <w:t xml:space="preserve"> test pro získání korelace mezi dvěma distančními maticemi byl rovněž součástí balíčku vegan. Pro práci s fylogenetickými daty byl používán balíček </w:t>
      </w:r>
      <w:proofErr w:type="spellStart"/>
      <w:r w:rsidRPr="00F74EE6">
        <w:t>ape</w:t>
      </w:r>
      <w:proofErr w:type="spellEnd"/>
      <w:r w:rsidR="00FD4D44" w:rsidRPr="00F74EE6">
        <w:t xml:space="preserve"> </w:t>
      </w:r>
      <w:r w:rsidR="00FD4D44" w:rsidRPr="00F74EE6">
        <w:fldChar w:fldCharType="begin"/>
      </w:r>
      <w:r w:rsidR="00CA45DE">
        <w:instrText xml:space="preserve"> ADDIN ZOTERO_ITEM CSL_CITATION {"citationID":"lW31VifI","properties":{"formattedCitation":"(Paradis et al., 2024)","plainCitation":"(Paradis et al., 2024)","noteIndex":0},"citationItems":[{"id":1401,"uris":["http://zotero.org/users/11063705/items/3NBRVYFZ"],"itemData":{"id":1401,"type":"book","title":"ape: Analyses of Phylogenetics and Evolution","URL":"https://github.com/emmanuelparadis/ape","author":[{"family":"Paradis","given":"Emmanuel"},{"family":"Blomberg","given":"Simon"},{"family":"Bolker","given":"Ben"},{"family":"Brown","given":"Joseph"},{"family":"Claramunt","given":"Santiago"},{"family":"Claude","given":"Julien"},{"family":"Cuong","given":"Hoa Sien"},{"family":"Desper","given":"Richard"},{"family":"Didier","given":"Gilles"},{"family":"Durand","given":"Benoit"},{"family":"Dutheil","given":"Julien"},{"family":"Ewing","given":"R. J."},{"family":"Gascuel","given":"Olivier"},{"family":"Guillerme","given":"Thomas"},{"family":"Heibl","given":"Christoph"},{"family":"Ives","given":"Anthony"},{"family":"Jones","given":"Bradley"},{"family":"Krah","given":"Franz"},{"family":"Lawson","given":"Daniel"},{"family":"Lefort","given":"Vincent"},{"family":"Legendre","given":"Pierre"},{"family":"Lemon","given":"Jim"},{"family":"Louvel","given":"Guillaume"},{"family":"Marotta","given":"Federico"},{"family":"Marcon","given":"Eric"},{"family":"McCloskey","given":"Rosemary"},{"family":"Nylander","given":"Johan"},{"family":"Opgen-Rhein","given":"Rainer"},{"family":"Popescu","given":"Andrei-Alin"},{"family":"Royer-Carenzi","given":"Manuela"},{"family":"Schliep","given":"Klaus"},{"family":"Strimmer","given":"Korbinian"},{"family":"Vienne","given":"Damien","dropping-particle":"de"}],"issued":{"date-parts":[["2024"]]}}}],"schema":"https://github.com/citation-style-language/schema/raw/master/csl-citation.json"} </w:instrText>
      </w:r>
      <w:r w:rsidR="00FD4D44" w:rsidRPr="00F74EE6">
        <w:fldChar w:fldCharType="separate"/>
      </w:r>
      <w:r w:rsidR="00FD4D44" w:rsidRPr="00F74EE6">
        <w:t>(</w:t>
      </w:r>
      <w:proofErr w:type="spellStart"/>
      <w:r w:rsidR="00FD4D44" w:rsidRPr="00F74EE6">
        <w:t>Paradis</w:t>
      </w:r>
      <w:proofErr w:type="spellEnd"/>
      <w:r w:rsidR="00FD4D44" w:rsidRPr="00F74EE6">
        <w:t xml:space="preserve"> et al., 2024)</w:t>
      </w:r>
      <w:r w:rsidR="00FD4D44" w:rsidRPr="00F74EE6">
        <w:fldChar w:fldCharType="end"/>
      </w:r>
      <w:r w:rsidRPr="00F74EE6">
        <w:t xml:space="preserve">. Jediná podstatná manipulace s fylogenetickým stromem spočívala v jeho </w:t>
      </w:r>
      <w:proofErr w:type="spellStart"/>
      <w:r w:rsidRPr="00F74EE6">
        <w:t>ultrametrizaci</w:t>
      </w:r>
      <w:proofErr w:type="spellEnd"/>
      <w:r w:rsidRPr="00F74EE6">
        <w:t xml:space="preserve"> příkazem “</w:t>
      </w:r>
      <w:proofErr w:type="spellStart"/>
      <w:r w:rsidRPr="00F74EE6">
        <w:t>chronos</w:t>
      </w:r>
      <w:proofErr w:type="spellEnd"/>
      <w:r w:rsidRPr="00F74EE6">
        <w:t>”</w:t>
      </w:r>
      <w:r w:rsidR="00FD4D44" w:rsidRPr="00F74EE6">
        <w:t xml:space="preserve"> nutné</w:t>
      </w:r>
      <w:r w:rsidRPr="00F74EE6">
        <w:t xml:space="preserve"> pro převod z formátu </w:t>
      </w:r>
      <w:proofErr w:type="spellStart"/>
      <w:r w:rsidRPr="00F74EE6">
        <w:t>phylo</w:t>
      </w:r>
      <w:proofErr w:type="spellEnd"/>
      <w:r w:rsidRPr="00F74EE6">
        <w:t xml:space="preserve"> do formátu </w:t>
      </w:r>
      <w:proofErr w:type="spellStart"/>
      <w:r w:rsidRPr="00F74EE6">
        <w:t>dendrogramu</w:t>
      </w:r>
      <w:proofErr w:type="spellEnd"/>
      <w:r w:rsidRPr="00F74EE6">
        <w:t>.</w:t>
      </w:r>
    </w:p>
    <w:p w14:paraId="097F07EF" w14:textId="77777777" w:rsidR="00E92CFD" w:rsidRPr="00F74EE6" w:rsidRDefault="00E92CFD" w:rsidP="00F74EE6">
      <w:pPr>
        <w:pStyle w:val="Text"/>
      </w:pPr>
      <w:r w:rsidRPr="00F74EE6">
        <w:tab/>
        <w:t xml:space="preserve">Distanční matice z behaviorálních dat byly tvořeny pomocí funkce </w:t>
      </w:r>
      <w:proofErr w:type="spellStart"/>
      <w:r w:rsidRPr="00F74EE6">
        <w:t>vegdist</w:t>
      </w:r>
      <w:proofErr w:type="spellEnd"/>
      <w:r w:rsidRPr="00F74EE6">
        <w:t xml:space="preserve"> s </w:t>
      </w:r>
      <w:proofErr w:type="spellStart"/>
      <w:r w:rsidRPr="00F74EE6">
        <w:t>Bray</w:t>
      </w:r>
      <w:proofErr w:type="spellEnd"/>
      <w:r w:rsidRPr="00F74EE6">
        <w:t xml:space="preserve">-Curtisovou metodou. Byly otestovány i jiné metody výpočtu vzdáleností jako </w:t>
      </w:r>
      <w:proofErr w:type="spellStart"/>
      <w:r w:rsidRPr="00F74EE6">
        <w:t>Gowerova</w:t>
      </w:r>
      <w:proofErr w:type="spellEnd"/>
      <w:r w:rsidRPr="00F74EE6">
        <w:t xml:space="preserve"> metoda, která je efektivní pro výpočet vzdálenosti pro smíšená data. </w:t>
      </w:r>
      <w:proofErr w:type="spellStart"/>
      <w:r w:rsidRPr="00F74EE6">
        <w:t>Bray-Curtisova</w:t>
      </w:r>
      <w:proofErr w:type="spellEnd"/>
      <w:r w:rsidRPr="00F74EE6">
        <w:t xml:space="preserve"> vzdálenost ale konzistentně produkovala čitelnější gildy po shlukové analýze Wardovou metodou.</w:t>
      </w:r>
    </w:p>
    <w:p w14:paraId="708BF5F7" w14:textId="64C489DF" w:rsidR="00A073B8" w:rsidRPr="00F74EE6" w:rsidRDefault="00E92CFD" w:rsidP="00F74EE6">
      <w:pPr>
        <w:pStyle w:val="Text"/>
      </w:pPr>
      <w:r w:rsidRPr="00F74EE6">
        <w:tab/>
        <w:t>Morfologická data byla nejprve log-transformována (log10) a poté byla vypočtena euklidovská vzdálenost mezi druhy. Logaritmování morfologických dat je běžnou a uznávanou metodou transformace biologických dat</w:t>
      </w:r>
      <w:r w:rsidR="00C763C2" w:rsidRPr="00F74EE6">
        <w:t xml:space="preserve"> </w:t>
      </w:r>
      <w:r w:rsidR="00C763C2" w:rsidRPr="00F74EE6">
        <w:fldChar w:fldCharType="begin"/>
      </w:r>
      <w:r w:rsidR="00CA45DE">
        <w:instrText xml:space="preserve"> ADDIN ZOTERO_ITEM CSL_CITATION {"citationID":"GsEtO4EJ","properties":{"formattedCitation":"(Glazier, 2021)","plainCitation":"(Glazier, 2021)","noteIndex":0},"citationItems":[{"id":1144,"uris":["http://zotero.org/users/11063705/items/YFXDHYTP"],"itemData":{"id":1144,"type":"article-journal","abstract":"The magnitude of many biological traits relates strongly and regularly to body size. Consequently, a major goal of comparative biology is to understand and apply these ‘size-scaling’ relationships, traditionally quantified by using linear regression analyses based on log-transformed data. However, recently some investigators have questioned this traditional method, arguing that linear or non-linear regression based on untransformed arithmetic data may provide better statistical fits than log-linear analyses. Furthermore, they advocate the replacement of the traditional method by alternative specific methods on a case-by-case basis, based simply on best-fit criteria. Here, I argue that the use of logarithms in scaling analyses presents multiple valuable advantages, both statistical and conceptual. Most importantly, log-transformation allows biologically meaningful, properly scaled (scale-independent) comparisons of organisms of different size, whereas non-scaled (scale-dependent) analyses based on untransformed arithmetic data do not. Additionally, log-based analyses can readily reveal biologically and theoretically relevant discontinuities in scale invariance during developmental or evolutionary increases in body size that are not shown by linear or non-linear arithmetic analyses. In this way, log-transformation advances our understanding of biological scaling conceptually, not just statistically. I hope that my Commentary helps students, non-specialists and other interested readers to understand the general benefits of using log-transformed data in size-scaling analyses, and stimulates advocates of arithmetic analyses to show how they may improve our understanding of scaling conceptually, not just statistically.","container-title":"Journal of Experimental Biology","DOI":"10.1242/jeb.241059","ISSN":"0022-0949","issue":"11","journalAbbreviation":"Journal of Experimental Biology","page":"jeb241059","source":"Silverchair","title":"Biological scaling analyses are more than statistical line fitting","volume":"224","author":[{"family":"Glazier","given":"Douglas S."}],"issued":{"date-parts":[["2021",6,4]]}}}],"schema":"https://github.com/citation-style-language/schema/raw/master/csl-citation.json"} </w:instrText>
      </w:r>
      <w:r w:rsidR="00C763C2" w:rsidRPr="00F74EE6">
        <w:fldChar w:fldCharType="separate"/>
      </w:r>
      <w:r w:rsidR="00C763C2" w:rsidRPr="00F74EE6">
        <w:t>(</w:t>
      </w:r>
      <w:proofErr w:type="spellStart"/>
      <w:r w:rsidR="00C763C2" w:rsidRPr="00F74EE6">
        <w:t>Glazier</w:t>
      </w:r>
      <w:proofErr w:type="spellEnd"/>
      <w:r w:rsidR="00C763C2" w:rsidRPr="00F74EE6">
        <w:t>, 2021)</w:t>
      </w:r>
      <w:r w:rsidR="00C763C2" w:rsidRPr="00F74EE6">
        <w:fldChar w:fldCharType="end"/>
      </w:r>
      <w:r w:rsidRPr="00F74EE6">
        <w:t>. Nelogaritmovaná data by byla příliš zatížena rozdíly ve velikosti těla, a rozdíly ve funkční morfologii by nebyly zachyceny v distanční matici. Euklidovská vzdálenost je rovněž vhodnou metodou pro výpočet distanční matice na základě těchto dat</w:t>
      </w:r>
      <w:r w:rsidR="00C763C2" w:rsidRPr="00F74EE6">
        <w:t xml:space="preserve"> </w:t>
      </w:r>
      <w:r w:rsidR="00C763C2" w:rsidRPr="00F74EE6">
        <w:fldChar w:fldCharType="begin"/>
      </w:r>
      <w:r w:rsidR="00CA45DE">
        <w:instrText xml:space="preserve"> ADDIN ZOTERO_ITEM CSL_CITATION {"citationID":"KoKweDhx","properties":{"formattedCitation":"(Mouillot et al., 2021)","plainCitation":"(Mouillot et al., 2021)","noteIndex":0},"citationItems":[{"id":1159,"uris":["http://zotero.org/users/11063705/items/GSTSTBVN"],"itemData":{"id":1159,"type":"article-journal","abstract":"Trait-based ecology aims to understand the processes that generate the overarching diversity of organismal traits and their influence on ecosystem functioning. Achieving this goal requires simplifying this complexity in synthetic axes defining a trait space and to cluster species based on their traits while identifying those with unique combinations of traits. However, so far, we know little about the dimensionality, the robustness to trait omission and the structure of these trait spaces. Here, we propose a unified framework and a synthesis across 30 trait datasets representing a broad variety of taxa, ecosystems and spatial scales to show that a common trade-off between trait space quality and operationality appears between three and six dimensions. The robustness to trait omission is generally low but highly variable among datasets. We also highlight invariant scaling relationships, whatever organismal complexity, between the number of clusters, the number of species in the dominant cluster and the number of unique species with total species richness. When species richness increases, the number of unique species saturates, whereas species tend to disproportionately pack in the richest cluster. Based on these results, we propose some rules of thumb to build species trait spaces and estimate subsequent functional diversity indices.","container-title":"Ecology Letters","DOI":"10.1111/ele.13778","ISSN":"1461-0248","issue":"9","language":"en","license":"© 2021 John Wiley &amp; Sons Ltd.","note":"_eprint: https://onlinelibrary.wiley.com/doi/pdf/10.1111/ele.13778","page":"1988-2009","source":"Wiley Online Library","title":"The dimensionality and structure of species trait spaces","volume":"24","author":[{"family":"Mouillot","given":"David"},{"family":"Loiseau","given":"Nicolas"},{"family":"Grenié","given":"Matthias"},{"family":"Algar","given":"Adam C."},{"family":"Allegra","given":"Michele"},{"family":"Cadotte","given":"Marc W."},{"family":"Casajus","given":"Nicolas"},{"family":"Denelle","given":"Pierre"},{"family":"Guéguen","given":"Maya"},{"family":"Maire","given":"Anthony"},{"family":"Maitner","given":"Brian"},{"family":"McGill","given":"Brian J."},{"family":"McLean","given":"Matthew"},{"family":"Mouquet","given":"Nicolas"},{"family":"Munoz","given":"François"},{"family":"Thuiller","given":"Wilfried"},{"family":"Villéger","given":"Sébastien"},{"family":"Violle","given":"Cyrille"},{"family":"Auber","given":"Arnaud"}],"issued":{"date-parts":[["2021"]]}}}],"schema":"https://github.com/citation-style-language/schema/raw/master/csl-citation.json"} </w:instrText>
      </w:r>
      <w:r w:rsidR="00C763C2" w:rsidRPr="00F74EE6">
        <w:fldChar w:fldCharType="separate"/>
      </w:r>
      <w:r w:rsidR="00C763C2" w:rsidRPr="00F74EE6">
        <w:t>(</w:t>
      </w:r>
      <w:proofErr w:type="spellStart"/>
      <w:r w:rsidR="00C763C2" w:rsidRPr="00F74EE6">
        <w:t>Mouillot</w:t>
      </w:r>
      <w:proofErr w:type="spellEnd"/>
      <w:r w:rsidR="00C763C2" w:rsidRPr="00F74EE6">
        <w:t xml:space="preserve"> et al., 2021)</w:t>
      </w:r>
      <w:r w:rsidR="00C763C2" w:rsidRPr="00F74EE6">
        <w:fldChar w:fldCharType="end"/>
      </w:r>
      <w:r w:rsidRPr="00F74EE6">
        <w:t>.</w:t>
      </w:r>
      <w:bookmarkStart w:id="59" w:name="_ytne1pzfwu1e" w:colFirst="0" w:colLast="0"/>
      <w:bookmarkEnd w:id="59"/>
    </w:p>
    <w:p w14:paraId="3F9A3FED" w14:textId="77777777" w:rsidR="00F74EE6" w:rsidRDefault="00F74EE6" w:rsidP="00A073B8">
      <w:pPr>
        <w:pStyle w:val="Nadpis21"/>
      </w:pPr>
      <w:bookmarkStart w:id="60" w:name="_Toc195971230"/>
    </w:p>
    <w:p w14:paraId="267F7FE7" w14:textId="30A4DC0A" w:rsidR="00E92CFD" w:rsidRDefault="00A073B8" w:rsidP="00A073B8">
      <w:pPr>
        <w:pStyle w:val="Nadpis21"/>
      </w:pPr>
      <w:r>
        <w:lastRenderedPageBreak/>
        <w:t xml:space="preserve">3.1.5 </w:t>
      </w:r>
      <w:r w:rsidR="00E92CFD">
        <w:t xml:space="preserve">Efektivní vizualizace </w:t>
      </w:r>
      <w:r>
        <w:t>výsledků</w:t>
      </w:r>
      <w:bookmarkEnd w:id="60"/>
    </w:p>
    <w:p w14:paraId="045A90DF" w14:textId="23EFAE9F" w:rsidR="00E92CFD" w:rsidRPr="00F74EE6" w:rsidRDefault="00E92CFD" w:rsidP="00F74EE6">
      <w:pPr>
        <w:pStyle w:val="Text"/>
      </w:pPr>
      <w:r w:rsidRPr="00F74EE6">
        <w:t xml:space="preserve">Pro zobrazení vztahů mezi distančními maticemi a fylogenetickými stromy bylo zapotřebí vytvořit efektivní vizualizace. S tímto úmyslem byla zvolena metoda vizualizace pomocí </w:t>
      </w:r>
      <w:proofErr w:type="spellStart"/>
      <w:r w:rsidRPr="00F74EE6">
        <w:t>kodendrogramů</w:t>
      </w:r>
      <w:proofErr w:type="spellEnd"/>
      <w:r w:rsidRPr="00F74EE6">
        <w:t xml:space="preserve">. Jedná se o dva </w:t>
      </w:r>
      <w:proofErr w:type="spellStart"/>
      <w:r w:rsidRPr="00F74EE6">
        <w:t>dendrogramy</w:t>
      </w:r>
      <w:proofErr w:type="spellEnd"/>
      <w:r w:rsidRPr="00F74EE6">
        <w:t xml:space="preserve"> zrcadlově zobrazené proti sobě, s čarami spojujícími identické druhy, nebo jiné proměnné na koncích větví (listů) </w:t>
      </w:r>
      <w:proofErr w:type="spellStart"/>
      <w:r w:rsidRPr="00F74EE6">
        <w:t>dendrogramu</w:t>
      </w:r>
      <w:proofErr w:type="spellEnd"/>
      <w:r w:rsidRPr="00F74EE6">
        <w:t xml:space="preserve">. Jeden takový </w:t>
      </w:r>
      <w:proofErr w:type="spellStart"/>
      <w:r w:rsidRPr="00F74EE6">
        <w:t>kodendrogram</w:t>
      </w:r>
      <w:proofErr w:type="spellEnd"/>
      <w:r w:rsidRPr="00F74EE6">
        <w:t xml:space="preserve"> jsem již zahrnul v předchozí kapitole pro zobrazení stability gild mezi metodikami. Mnohdy se tento typ vizualizací používá pro zobrazení vztahů koevoluce, například pro mapování tohoto jevu ve vztahu hostitel-parazit </w:t>
      </w:r>
      <w:r w:rsidR="00C763C2" w:rsidRPr="00F74EE6">
        <w:fldChar w:fldCharType="begin"/>
      </w:r>
      <w:r w:rsidR="00CA45DE">
        <w:instrText xml:space="preserve"> ADDIN ZOTERO_ITEM CSL_CITATION {"citationID":"SEbmHudL","properties":{"formattedCitation":"(Dismukes et al., 2022)","plainCitation":"(Dismukes et al., 2022)","noteIndex":0},"citationItems":[{"id":1375,"uris":["http://zotero.org/users/11063705/items/ZQGJ7QNE"],"itemData":{"id":1375,"type":"article-journal","abstract":"Myriad branches in the tree of life are intertwined through ecological relationships. Biologists have long hypothesized that intimate symbioses between lineages can influence diversification patterns to the extent that it leaves a topological imprint on the phylogenetic trees of interacting clades. Over the past few decades, cophylogenetic methods development has provided a toolkit for identifying such histories of codiversification, yet it is often difficult to determine which tools best suit the task at hand. In this review, we organize currently available cophylogenetic methods into three categories—pattern-based statistics, event-scoring methods, and more recently developed generative model–based methods—and discuss their assumptions and appropriateness for different types of cophylogenetic questions. We classify cophylogenetic systems based on their biological properties to provide a framework for empiricists investigating the macroevolution of symbioses. In addition, we provide recommendations for the next generation of cophylogenetic models that we hope will facilitate further methods development.","container-title":"Annual Review of Ecology, Evolution, and Systematics","DOI":"10.1146/annurev-ecolsys-102320-112823","ISSN":"1543-592X, 1545-2069","issue":"1","journalAbbreviation":"Annu. Rev. Ecol. Evol. Syst.","language":"en","page":"275-298","source":"DOI.org (Crossref)","title":"Cophylogenetic Methods to Untangle the Evolutionary History of Ecological Interactions","volume":"53","author":[{"family":"Dismukes","given":"Wade"},{"family":"Braga","given":"Mariana P."},{"family":"Hembry","given":"David H."},{"family":"Heath","given":"Tracy A."},{"family":"Landis","given":"Michael J."}],"issued":{"date-parts":[["2022",11,2]]}}}],"schema":"https://github.com/citation-style-language/schema/raw/master/csl-citation.json"} </w:instrText>
      </w:r>
      <w:r w:rsidR="00C763C2" w:rsidRPr="00F74EE6">
        <w:fldChar w:fldCharType="separate"/>
      </w:r>
      <w:r w:rsidR="00C763C2" w:rsidRPr="00F74EE6">
        <w:t>(</w:t>
      </w:r>
      <w:proofErr w:type="spellStart"/>
      <w:r w:rsidR="00C763C2" w:rsidRPr="00F74EE6">
        <w:t>Dismukes</w:t>
      </w:r>
      <w:proofErr w:type="spellEnd"/>
      <w:r w:rsidR="00C763C2" w:rsidRPr="00F74EE6">
        <w:t xml:space="preserve"> et al., 2022)</w:t>
      </w:r>
      <w:r w:rsidR="00C763C2" w:rsidRPr="00F74EE6">
        <w:fldChar w:fldCharType="end"/>
      </w:r>
      <w:r w:rsidRPr="00F74EE6">
        <w:t xml:space="preserve">. Kód pro tyto vizualizace využíval balíček </w:t>
      </w:r>
      <w:proofErr w:type="spellStart"/>
      <w:r w:rsidRPr="00F74EE6">
        <w:t>dendextend</w:t>
      </w:r>
      <w:proofErr w:type="spellEnd"/>
      <w:r w:rsidRPr="00F74EE6">
        <w:t xml:space="preserve"> </w:t>
      </w:r>
      <w:r w:rsidR="00C763C2" w:rsidRPr="00F74EE6">
        <w:fldChar w:fldCharType="begin"/>
      </w:r>
      <w:r w:rsidR="00CA45DE">
        <w:instrText xml:space="preserve"> ADDIN ZOTERO_ITEM CSL_CITATION {"citationID":"NsslnzHz","properties":{"formattedCitation":"(Galili, 2015)","plainCitation":"(Galili, 2015)","noteIndex":0},"citationItems":[{"id":1398,"uris":["http://zotero.org/users/11063705/items/7BBBLII9"],"itemData":{"id":1398,"type":"article-journal","container-title":"Bioinformatics","DOI":"10.1093/bioinformatics/btv428","note":"_eprint: https://academic.oup.com/bioinformatics/article-pdf/31/22/3718/17122682/btv428.pdf","title":"dendextend: an R package for visualizing, adjusting, and comparing trees of hierarchical clustering","URL":"https://doi.org/10.1093/bioinformatics/btv428","author":[{"family":"Galili","given":"Tal"}],"issued":{"date-parts":[["2015"]]}}}],"schema":"https://github.com/citation-style-language/schema/raw/master/csl-citation.json"} </w:instrText>
      </w:r>
      <w:r w:rsidR="00C763C2" w:rsidRPr="00F74EE6">
        <w:fldChar w:fldCharType="separate"/>
      </w:r>
      <w:r w:rsidR="00FD4D44" w:rsidRPr="00F74EE6">
        <w:t>(</w:t>
      </w:r>
      <w:proofErr w:type="spellStart"/>
      <w:r w:rsidR="00FD4D44" w:rsidRPr="00F74EE6">
        <w:t>Galili</w:t>
      </w:r>
      <w:proofErr w:type="spellEnd"/>
      <w:r w:rsidR="00FD4D44" w:rsidRPr="00F74EE6">
        <w:t>, 2015)</w:t>
      </w:r>
      <w:r w:rsidR="00C763C2" w:rsidRPr="00F74EE6">
        <w:fldChar w:fldCharType="end"/>
      </w:r>
      <w:r w:rsidRPr="00F74EE6">
        <w:t>.</w:t>
      </w:r>
    </w:p>
    <w:p w14:paraId="21746739" w14:textId="083FFD84" w:rsidR="00E92CFD" w:rsidRPr="00F74EE6" w:rsidRDefault="00E92CFD" w:rsidP="00F74EE6">
      <w:pPr>
        <w:pStyle w:val="Text"/>
      </w:pPr>
      <w:r w:rsidRPr="00F74EE6">
        <w:tab/>
      </w:r>
      <w:proofErr w:type="spellStart"/>
      <w:r w:rsidRPr="00F74EE6">
        <w:t>Kodendrogramy</w:t>
      </w:r>
      <w:proofErr w:type="spellEnd"/>
      <w:r w:rsidRPr="00F74EE6">
        <w:t xml:space="preserve"> mohou být</w:t>
      </w:r>
      <w:r w:rsidR="00A439C3">
        <w:t xml:space="preserve"> často</w:t>
      </w:r>
      <w:r w:rsidRPr="00F74EE6">
        <w:t xml:space="preserve"> nepřehledné, proto bylo nutné vztahy mezi nimi “rozplést”. Fylogenetické stromy byly vždy rotovány metodou “</w:t>
      </w:r>
      <w:proofErr w:type="spellStart"/>
      <w:r w:rsidRPr="00F74EE6">
        <w:t>ladderize</w:t>
      </w:r>
      <w:proofErr w:type="spellEnd"/>
      <w:r w:rsidRPr="00F74EE6">
        <w:t>”, která seřadí klady od největších po nejmenší a zlepší tak čitelnost stromu. Tato upravená verze stromu byla fixována a oproti ní byl krokovou metodou “step1side” rotován strom shluků založených na různých distančních maticích. Tato metoda byla vybrána testováním několika různých přístupů včetně několika tisíc randomizovaných rotací větví stromu. Nejlepší metoda nebyla zvolena pouhým odhadem ale porovnáním hodnoty “</w:t>
      </w:r>
      <w:proofErr w:type="spellStart"/>
      <w:r w:rsidRPr="00F74EE6">
        <w:t>entanglement</w:t>
      </w:r>
      <w:proofErr w:type="spellEnd"/>
      <w:r w:rsidRPr="00F74EE6">
        <w:t>” (</w:t>
      </w:r>
      <w:proofErr w:type="spellStart"/>
      <w:r w:rsidRPr="00F74EE6">
        <w:t>propletenosti</w:t>
      </w:r>
      <w:proofErr w:type="spellEnd"/>
      <w:r w:rsidRPr="00F74EE6">
        <w:t xml:space="preserve">), což je funkce balíčku </w:t>
      </w:r>
      <w:proofErr w:type="spellStart"/>
      <w:r w:rsidRPr="00F74EE6">
        <w:t>dendextend</w:t>
      </w:r>
      <w:proofErr w:type="spellEnd"/>
      <w:r w:rsidRPr="00F74EE6">
        <w:t xml:space="preserve">. Hodnota </w:t>
      </w:r>
      <w:proofErr w:type="spellStart"/>
      <w:r w:rsidRPr="00F74EE6">
        <w:t>propletenosti</w:t>
      </w:r>
      <w:proofErr w:type="spellEnd"/>
      <w:r w:rsidRPr="00F74EE6">
        <w:t xml:space="preserve"> může nabývat hodnot od 0 do 1, a do jisté míry bude v negativní korelaci s hodnotami </w:t>
      </w:r>
      <w:proofErr w:type="spellStart"/>
      <w:r w:rsidRPr="00F74EE6">
        <w:t>Mantelova</w:t>
      </w:r>
      <w:proofErr w:type="spellEnd"/>
      <w:r w:rsidRPr="00F74EE6">
        <w:t xml:space="preserve"> R. Vysoká korelace distančních matic totiž vyprodukuje podobné </w:t>
      </w:r>
      <w:proofErr w:type="spellStart"/>
      <w:r w:rsidRPr="00F74EE6">
        <w:t>dendrogramy</w:t>
      </w:r>
      <w:proofErr w:type="spellEnd"/>
      <w:r w:rsidRPr="00F74EE6">
        <w:t xml:space="preserve"> s nízkou hodnotou </w:t>
      </w:r>
      <w:proofErr w:type="spellStart"/>
      <w:r w:rsidRPr="00F74EE6">
        <w:t>propletenosti</w:t>
      </w:r>
      <w:proofErr w:type="spellEnd"/>
      <w:r w:rsidRPr="00F74EE6">
        <w:t xml:space="preserve">. Je ale nutno podotknout, že </w:t>
      </w:r>
      <w:proofErr w:type="spellStart"/>
      <w:r w:rsidRPr="00F74EE6">
        <w:t>Mantelův</w:t>
      </w:r>
      <w:proofErr w:type="spellEnd"/>
      <w:r w:rsidRPr="00F74EE6">
        <w:t xml:space="preserve"> test hodnotí celkovou strukturu distanční matice, zatímco hodnota </w:t>
      </w:r>
      <w:proofErr w:type="spellStart"/>
      <w:r w:rsidRPr="00F74EE6">
        <w:t>propletenosti</w:t>
      </w:r>
      <w:proofErr w:type="spellEnd"/>
      <w:r w:rsidRPr="00F74EE6">
        <w:t xml:space="preserve"> se týká jen pořadí větví na </w:t>
      </w:r>
      <w:proofErr w:type="spellStart"/>
      <w:r w:rsidRPr="00F74EE6">
        <w:t>dendrogramu</w:t>
      </w:r>
      <w:proofErr w:type="spellEnd"/>
      <w:r w:rsidRPr="00F74EE6">
        <w:t xml:space="preserve">. V případech, kdy byly vizualizovány </w:t>
      </w:r>
      <w:proofErr w:type="spellStart"/>
      <w:r w:rsidRPr="00F74EE6">
        <w:t>kodendrogramy</w:t>
      </w:r>
      <w:proofErr w:type="spellEnd"/>
      <w:r w:rsidRPr="00F74EE6">
        <w:t xml:space="preserve"> stromů jiných než fylogenetických dat, byla využívána metoda “step2side”, která krokově rotuje </w:t>
      </w:r>
      <w:r w:rsidR="00C763C2" w:rsidRPr="00F74EE6">
        <w:t>oba</w:t>
      </w:r>
      <w:r w:rsidRPr="00F74EE6">
        <w:t xml:space="preserve"> stromy.</w:t>
      </w:r>
    </w:p>
    <w:p w14:paraId="09A8AFA1" w14:textId="60830B24" w:rsidR="00E92CFD" w:rsidRPr="00F74EE6" w:rsidRDefault="00E92CFD" w:rsidP="00F74EE6">
      <w:pPr>
        <w:pStyle w:val="Text"/>
      </w:pPr>
      <w:r w:rsidRPr="00F74EE6">
        <w:tab/>
        <w:t xml:space="preserve">Spojující čáry mezi </w:t>
      </w:r>
      <w:proofErr w:type="spellStart"/>
      <w:r w:rsidRPr="00F74EE6">
        <w:t>dendrogramy</w:t>
      </w:r>
      <w:proofErr w:type="spellEnd"/>
      <w:r w:rsidRPr="00F74EE6">
        <w:t xml:space="preserve"> byly obarveny podle shluků na pravé straně. Tímto zobrazením lze snadno sledovat, odkud ve fylogenetickém stromě pochází zástupci daného shluku (gildy). Pokud lze pozorovat kompaktnější “svazky” vycházející z určité části </w:t>
      </w:r>
      <w:proofErr w:type="spellStart"/>
      <w:r w:rsidRPr="00F74EE6">
        <w:t>dendrogramu</w:t>
      </w:r>
      <w:proofErr w:type="spellEnd"/>
      <w:r w:rsidRPr="00F74EE6">
        <w:t xml:space="preserve"> na pravé straně, pak lze předpokládat, že v rámci dané gildy můžeme očekávat vyšší míru příbuznosti druhů.</w:t>
      </w:r>
    </w:p>
    <w:p w14:paraId="276676A0" w14:textId="2EBE5FEC" w:rsidR="00E92CFD" w:rsidRPr="00F74EE6" w:rsidRDefault="00E92CFD" w:rsidP="00F74EE6">
      <w:pPr>
        <w:pStyle w:val="Text"/>
      </w:pPr>
      <w:r w:rsidRPr="00F74EE6">
        <w:tab/>
        <w:t xml:space="preserve">Pro zobrazení gild a nejčastěji využívaných substrátů a metod byl použit balíček </w:t>
      </w:r>
      <w:proofErr w:type="spellStart"/>
      <w:r w:rsidRPr="00F74EE6">
        <w:t>phylobase</w:t>
      </w:r>
      <w:proofErr w:type="spellEnd"/>
      <w:r w:rsidRPr="00F74EE6">
        <w:t xml:space="preserve">, který umožňuje kombinovat </w:t>
      </w:r>
      <w:proofErr w:type="spellStart"/>
      <w:r w:rsidRPr="00F74EE6">
        <w:t>dendrogram</w:t>
      </w:r>
      <w:proofErr w:type="spellEnd"/>
      <w:r w:rsidRPr="00F74EE6">
        <w:t xml:space="preserve"> s dalšími typy dat a efektivně tato data zobrazit pomocí balíčků </w:t>
      </w:r>
      <w:proofErr w:type="spellStart"/>
      <w:r w:rsidRPr="00F74EE6">
        <w:t>phylosignal</w:t>
      </w:r>
      <w:proofErr w:type="spellEnd"/>
      <w:r w:rsidRPr="00F74EE6">
        <w:t xml:space="preserve"> a </w:t>
      </w:r>
      <w:proofErr w:type="spellStart"/>
      <w:r w:rsidRPr="00F74EE6">
        <w:t>adephylo</w:t>
      </w:r>
      <w:proofErr w:type="spellEnd"/>
      <w:r w:rsidR="00C763C2" w:rsidRPr="00F74EE6">
        <w:t xml:space="preserve"> </w:t>
      </w:r>
      <w:r w:rsidR="00C763C2" w:rsidRPr="00F74EE6">
        <w:fldChar w:fldCharType="begin"/>
      </w:r>
      <w:r w:rsidR="00CA45DE">
        <w:instrText xml:space="preserve"> ADDIN ZOTERO_ITEM CSL_CITATION {"citationID":"QAp56HIC","properties":{"formattedCitation":"(Dray &amp; Jombart, 2025; Hackathon et al., 2024; Keck, 2023)","plainCitation":"(Dray &amp; Jombart, 2025; Hackathon et al., 2024; Keck, 2023)","noteIndex":0},"citationItems":[{"id":1381,"uris":["http://zotero.org/users/11063705/items/PY89DQHM"],"itemData":{"id":1381,"type":"book","title":"adephylo: Exploratory Analyses for the Phylogenetic Comparative Method","URL":"https://github.com/adeverse/adephylo","author":[{"family":"Dray","given":"Stéphane"},{"family":"Jombart","given":"Thibaut"}],"issued":{"date-parts":[["2025"]]}}},{"id":1387,"uris":["http://zotero.org/users/11063705/items/59KMEMFU"],"itemData":{"id":1387,"type":"book","title":"phylobase: Base Package for Phylogenetic Structures and Comparative Data","URL":"https://github.com/fmichonneau/phylobase","author":[{"family":"Hackathon","given":"R."},{"family":"Bolker","given":"Ben"},{"family":"Butler","given":"Marguerite"}],"issued":{"date-parts":[["2024"]]}}},{"id":1389,"uris":["http://zotero.org/users/11063705/items/98ZDT9VY"],"itemData":{"id":1389,"type":"book","title":"phylosignal: Exploring the Phylogenetic Signal in Continuous Traits","URL":"https://CRAN.R-project.org/package=phylosignal","author":[{"family":"Keck","given":"Francois"}],"issued":{"date-parts":[["2023"]]}}}],"schema":"https://github.com/citation-style-language/schema/raw/master/csl-citation.json"} </w:instrText>
      </w:r>
      <w:r w:rsidR="00C763C2" w:rsidRPr="00F74EE6">
        <w:fldChar w:fldCharType="separate"/>
      </w:r>
      <w:r w:rsidR="00C763C2" w:rsidRPr="00F74EE6">
        <w:t>(</w:t>
      </w:r>
      <w:proofErr w:type="spellStart"/>
      <w:r w:rsidR="00C763C2" w:rsidRPr="00F74EE6">
        <w:t>Dray</w:t>
      </w:r>
      <w:proofErr w:type="spellEnd"/>
      <w:r w:rsidR="00C763C2" w:rsidRPr="00F74EE6">
        <w:t xml:space="preserve"> &amp; </w:t>
      </w:r>
      <w:proofErr w:type="spellStart"/>
      <w:r w:rsidR="00C763C2" w:rsidRPr="00F74EE6">
        <w:t>Jombart</w:t>
      </w:r>
      <w:proofErr w:type="spellEnd"/>
      <w:r w:rsidR="00C763C2" w:rsidRPr="00F74EE6">
        <w:t>, 2025; Hackathon et al., 2024; Keck, 2023)</w:t>
      </w:r>
      <w:r w:rsidR="00C763C2" w:rsidRPr="00F74EE6">
        <w:fldChar w:fldCharType="end"/>
      </w:r>
      <w:r w:rsidRPr="00F74EE6">
        <w:t>.</w:t>
      </w:r>
    </w:p>
    <w:p w14:paraId="20E1A860" w14:textId="29EC8450" w:rsidR="00E92CFD" w:rsidRDefault="00E92CFD" w:rsidP="00F74EE6">
      <w:pPr>
        <w:pStyle w:val="Text"/>
      </w:pPr>
      <w:r w:rsidRPr="00F74EE6">
        <w:tab/>
        <w:t xml:space="preserve">Citace použitých balíčků jsou zahrnuty ve vlastní sekci v sekci “Zdroje”, </w:t>
      </w:r>
      <w:r w:rsidR="00B5664D" w:rsidRPr="00F74EE6">
        <w:t>anebo</w:t>
      </w:r>
      <w:r w:rsidRPr="00F74EE6">
        <w:t xml:space="preserve"> je možné zobrazit celý kód pro tuto sekci v </w:t>
      </w:r>
      <w:proofErr w:type="spellStart"/>
      <w:r w:rsidRPr="00F74EE6">
        <w:t>repozitáři</w:t>
      </w:r>
      <w:proofErr w:type="spellEnd"/>
      <w:r w:rsidRPr="00F74EE6">
        <w:t xml:space="preserve"> na stránce GitHub v souboru </w:t>
      </w:r>
      <w:proofErr w:type="spellStart"/>
      <w:r w:rsidRPr="00F74EE6">
        <w:t>Meta.R</w:t>
      </w:r>
      <w:proofErr w:type="spellEnd"/>
      <w:r w:rsidR="00C763C2" w:rsidRPr="00F74EE6">
        <w:t xml:space="preserve">, odkaz: </w:t>
      </w:r>
      <w:hyperlink r:id="rId49" w:history="1">
        <w:r w:rsidR="00C763C2" w:rsidRPr="00F74EE6">
          <w:rPr>
            <w:rStyle w:val="Hyperlink"/>
            <w:color w:val="000000"/>
            <w:u w:val="none"/>
          </w:rPr>
          <w:t>https://github.com/</w:t>
        </w:r>
        <w:proofErr w:type="spellStart"/>
        <w:r w:rsidR="00C763C2" w:rsidRPr="00F74EE6">
          <w:rPr>
            <w:rStyle w:val="Hyperlink"/>
            <w:color w:val="000000"/>
            <w:u w:val="none"/>
          </w:rPr>
          <w:t>AdamUlicny</w:t>
        </w:r>
        <w:proofErr w:type="spellEnd"/>
        <w:r w:rsidR="00C763C2" w:rsidRPr="00F74EE6">
          <w:rPr>
            <w:rStyle w:val="Hyperlink"/>
            <w:color w:val="000000"/>
            <w:u w:val="none"/>
          </w:rPr>
          <w:t>/</w:t>
        </w:r>
        <w:proofErr w:type="spellStart"/>
        <w:r w:rsidR="00C763C2" w:rsidRPr="00F74EE6">
          <w:rPr>
            <w:rStyle w:val="Hyperlink"/>
            <w:color w:val="000000"/>
            <w:u w:val="none"/>
          </w:rPr>
          <w:t>SongbirdGuildsMasters</w:t>
        </w:r>
        <w:proofErr w:type="spellEnd"/>
      </w:hyperlink>
      <w:r w:rsidR="00C763C2" w:rsidRPr="00F74EE6">
        <w:t>.</w:t>
      </w:r>
      <w:r>
        <w:br w:type="page"/>
      </w:r>
    </w:p>
    <w:p w14:paraId="0C0532F6" w14:textId="35606B68" w:rsidR="00E92CFD" w:rsidRDefault="00A073B8" w:rsidP="00A073B8">
      <w:pPr>
        <w:pStyle w:val="Nadpis11"/>
      </w:pPr>
      <w:bookmarkStart w:id="61" w:name="_pza3nuysdr2r" w:colFirst="0" w:colLast="0"/>
      <w:bookmarkStart w:id="62" w:name="_Toc195971231"/>
      <w:bookmarkEnd w:id="61"/>
      <w:r>
        <w:lastRenderedPageBreak/>
        <w:t xml:space="preserve">3.2 </w:t>
      </w:r>
      <w:r w:rsidR="00E92CFD">
        <w:t>Výsledky</w:t>
      </w:r>
      <w:bookmarkEnd w:id="62"/>
    </w:p>
    <w:p w14:paraId="3E80B0CE" w14:textId="77777777" w:rsidR="00E92CFD" w:rsidRDefault="00E92CFD" w:rsidP="00857BAC">
      <w:pPr>
        <w:pStyle w:val="Text"/>
      </w:pPr>
      <w:r>
        <w:t xml:space="preserve">Tato sekce zobrazuje výsledky na mezikontinentální škále i po jednotlivých kontinentech. </w:t>
      </w:r>
    </w:p>
    <w:p w14:paraId="6A0B9378" w14:textId="60CBA8EB" w:rsidR="00E92CFD" w:rsidRDefault="00A073B8" w:rsidP="00A073B8">
      <w:pPr>
        <w:pStyle w:val="Nadpis21"/>
      </w:pPr>
      <w:bookmarkStart w:id="63" w:name="_vdvada63toix" w:colFirst="0" w:colLast="0"/>
      <w:bookmarkStart w:id="64" w:name="_Toc195971232"/>
      <w:bookmarkEnd w:id="63"/>
      <w:r>
        <w:t xml:space="preserve">3.2.1 </w:t>
      </w:r>
      <w:r w:rsidR="00E92CFD">
        <w:t>Souhrnné výsledky</w:t>
      </w:r>
      <w:bookmarkEnd w:id="64"/>
    </w:p>
    <w:p w14:paraId="59254B1E" w14:textId="2AEF127C" w:rsidR="00E92CFD" w:rsidRDefault="00E92CFD" w:rsidP="00A073B8">
      <w:pPr>
        <w:pStyle w:val="Text"/>
      </w:pPr>
      <w:r>
        <w:t>Z celkem 2</w:t>
      </w:r>
      <w:r w:rsidR="00F74EE6">
        <w:t>5</w:t>
      </w:r>
      <w:r>
        <w:t xml:space="preserve"> prací byla vyextrahována data o potravním chování celkem 367 druhů ptáků. Po vyfiltrování podle řádu </w:t>
      </w:r>
      <w:proofErr w:type="spellStart"/>
      <w:r>
        <w:rPr>
          <w:i/>
        </w:rPr>
        <w:t>Passeriformes</w:t>
      </w:r>
      <w:proofErr w:type="spellEnd"/>
      <w:r>
        <w:rPr>
          <w:i/>
        </w:rPr>
        <w:t xml:space="preserve"> </w:t>
      </w:r>
      <w:r>
        <w:t>zbylo 323 druhů pěvců. Následná kritéria minimálních počtů potravních akcí na druh (n = 30) tento počet druhů dále snížila na výsledných 249 druhů a celkem 106697 jednotlivých potravních akcí.</w:t>
      </w:r>
    </w:p>
    <w:p w14:paraId="0169059A" w14:textId="0A2BF87E" w:rsidR="00E92CFD" w:rsidRDefault="00E92CFD" w:rsidP="00A073B8">
      <w:pPr>
        <w:pStyle w:val="Text"/>
      </w:pPr>
      <w:r>
        <w:tab/>
        <w:t xml:space="preserve">Distanční matice vytvořená pomocí těchto behaviorálních dat byla následně porovnána oproti obdobným maticím na bázi morfologických znaků a fylogenetických dat. Dále byly provedeny </w:t>
      </w:r>
      <w:proofErr w:type="spellStart"/>
      <w:r>
        <w:t>Mantelovy</w:t>
      </w:r>
      <w:proofErr w:type="spellEnd"/>
      <w:r>
        <w:t xml:space="preserve"> testy pro všechny 3 kombinace matic. Pro získání p-hodnot bylo použito vždy 999 permutací. Výsledky vztahů korelace mezi maticemi zobrazuje graf na obr. 10. Korelace mezi všemi maticemi byla v souhrnném srovnání relativně nízká, data zobrazuje Tabulka 3. Vztahy mezi fylogenezí a gildami graficky zobrazuje </w:t>
      </w:r>
      <w:proofErr w:type="spellStart"/>
      <w:r>
        <w:t>kodendrogram</w:t>
      </w:r>
      <w:proofErr w:type="spellEnd"/>
      <w:r>
        <w:t xml:space="preserve"> na obr.11, a proporční využívání metod a substrátů zobrazuje obr. 12.</w:t>
      </w:r>
    </w:p>
    <w:p w14:paraId="728044E6" w14:textId="77777777" w:rsidR="00A073B8" w:rsidRDefault="00A073B8" w:rsidP="00A073B8">
      <w:pPr>
        <w:pStyle w:val="Text"/>
      </w:pPr>
    </w:p>
    <w:p w14:paraId="35088983" w14:textId="7419D3F8" w:rsidR="00E92CFD" w:rsidRDefault="00E92CFD" w:rsidP="00857BAC">
      <w:pPr>
        <w:pStyle w:val="Text"/>
      </w:pPr>
      <w:r w:rsidRPr="00A073B8">
        <w:rPr>
          <w:b/>
          <w:bCs/>
        </w:rPr>
        <w:t>Tabulka 3:</w:t>
      </w:r>
      <w:r>
        <w:t xml:space="preserve"> Výsledky </w:t>
      </w:r>
      <w:proofErr w:type="spellStart"/>
      <w:r>
        <w:t>Mantelových</w:t>
      </w:r>
      <w:proofErr w:type="spellEnd"/>
      <w:r>
        <w:t xml:space="preserve"> testů mezi maticemi souhrnného srovnání.</w:t>
      </w:r>
    </w:p>
    <w:tbl>
      <w:tblPr>
        <w:tblW w:w="9106" w:type="dxa"/>
        <w:tblBorders>
          <w:insideH w:val="single" w:sz="4" w:space="0" w:color="auto"/>
          <w:insideV w:val="single" w:sz="4" w:space="0" w:color="auto"/>
        </w:tblBorders>
        <w:tblLayout w:type="fixed"/>
        <w:tblLook w:val="0600" w:firstRow="0" w:lastRow="0" w:firstColumn="0" w:lastColumn="0" w:noHBand="1" w:noVBand="1"/>
      </w:tblPr>
      <w:tblGrid>
        <w:gridCol w:w="3744"/>
        <w:gridCol w:w="2758"/>
        <w:gridCol w:w="2604"/>
      </w:tblGrid>
      <w:tr w:rsidR="00A073B8" w14:paraId="3D5D46C5" w14:textId="77777777" w:rsidTr="00A073B8">
        <w:trPr>
          <w:trHeight w:val="178"/>
        </w:trPr>
        <w:tc>
          <w:tcPr>
            <w:tcW w:w="3744" w:type="dxa"/>
            <w:tcMar>
              <w:top w:w="100" w:type="dxa"/>
              <w:left w:w="100" w:type="dxa"/>
              <w:bottom w:w="100" w:type="dxa"/>
              <w:right w:w="100" w:type="dxa"/>
            </w:tcMar>
          </w:tcPr>
          <w:p w14:paraId="239032A5" w14:textId="77777777" w:rsidR="00A073B8" w:rsidRDefault="00A073B8" w:rsidP="00A073B8">
            <w:pPr>
              <w:pStyle w:val="Text"/>
              <w:spacing w:line="240" w:lineRule="auto"/>
              <w:jc w:val="center"/>
            </w:pPr>
            <w:r>
              <w:t>Distanční matice</w:t>
            </w:r>
          </w:p>
        </w:tc>
        <w:tc>
          <w:tcPr>
            <w:tcW w:w="2758" w:type="dxa"/>
            <w:tcMar>
              <w:top w:w="100" w:type="dxa"/>
              <w:left w:w="100" w:type="dxa"/>
              <w:bottom w:w="100" w:type="dxa"/>
              <w:right w:w="100" w:type="dxa"/>
            </w:tcMar>
          </w:tcPr>
          <w:p w14:paraId="6DF3B0EE" w14:textId="3BB4F7B9" w:rsidR="00A073B8" w:rsidRDefault="00A073B8" w:rsidP="00A073B8">
            <w:pPr>
              <w:pStyle w:val="Text"/>
              <w:spacing w:line="240" w:lineRule="auto"/>
              <w:jc w:val="center"/>
            </w:pPr>
            <w:proofErr w:type="spellStart"/>
            <w:r>
              <w:t>Mantelovo</w:t>
            </w:r>
            <w:proofErr w:type="spellEnd"/>
            <w:r>
              <w:t xml:space="preserve"> r</w:t>
            </w:r>
          </w:p>
        </w:tc>
        <w:tc>
          <w:tcPr>
            <w:tcW w:w="2604" w:type="dxa"/>
            <w:tcMar>
              <w:top w:w="100" w:type="dxa"/>
              <w:left w:w="100" w:type="dxa"/>
              <w:bottom w:w="100" w:type="dxa"/>
              <w:right w:w="100" w:type="dxa"/>
            </w:tcMar>
          </w:tcPr>
          <w:p w14:paraId="38D77982" w14:textId="77777777" w:rsidR="00A073B8" w:rsidRDefault="00A073B8" w:rsidP="00A073B8">
            <w:pPr>
              <w:pStyle w:val="Text"/>
              <w:spacing w:line="240" w:lineRule="auto"/>
              <w:jc w:val="center"/>
            </w:pPr>
            <w:r>
              <w:t>p-hodnota</w:t>
            </w:r>
          </w:p>
        </w:tc>
      </w:tr>
      <w:tr w:rsidR="00A073B8" w14:paraId="01459958" w14:textId="77777777" w:rsidTr="00A073B8">
        <w:trPr>
          <w:trHeight w:val="178"/>
        </w:trPr>
        <w:tc>
          <w:tcPr>
            <w:tcW w:w="3744" w:type="dxa"/>
            <w:tcMar>
              <w:top w:w="100" w:type="dxa"/>
              <w:left w:w="100" w:type="dxa"/>
              <w:bottom w:w="100" w:type="dxa"/>
              <w:right w:w="100" w:type="dxa"/>
            </w:tcMar>
          </w:tcPr>
          <w:p w14:paraId="3E70C58A" w14:textId="04D5FE12" w:rsidR="00A073B8" w:rsidRDefault="00A073B8" w:rsidP="00A073B8">
            <w:pPr>
              <w:pStyle w:val="Text"/>
              <w:spacing w:line="240" w:lineRule="auto"/>
              <w:jc w:val="center"/>
            </w:pPr>
            <w:r>
              <w:t>Fylogeneze – Gildy</w:t>
            </w:r>
          </w:p>
        </w:tc>
        <w:tc>
          <w:tcPr>
            <w:tcW w:w="2758" w:type="dxa"/>
            <w:tcMar>
              <w:top w:w="100" w:type="dxa"/>
              <w:left w:w="100" w:type="dxa"/>
              <w:bottom w:w="100" w:type="dxa"/>
              <w:right w:w="100" w:type="dxa"/>
            </w:tcMar>
          </w:tcPr>
          <w:p w14:paraId="07570E09" w14:textId="436AEFE5" w:rsidR="00A073B8" w:rsidRDefault="00A073B8" w:rsidP="00A073B8">
            <w:pPr>
              <w:pStyle w:val="Text"/>
              <w:spacing w:line="240" w:lineRule="auto"/>
              <w:jc w:val="center"/>
            </w:pPr>
            <w:r>
              <w:t>0.146</w:t>
            </w:r>
          </w:p>
        </w:tc>
        <w:tc>
          <w:tcPr>
            <w:tcW w:w="2604" w:type="dxa"/>
            <w:tcMar>
              <w:top w:w="100" w:type="dxa"/>
              <w:left w:w="100" w:type="dxa"/>
              <w:bottom w:w="100" w:type="dxa"/>
              <w:right w:w="100" w:type="dxa"/>
            </w:tcMar>
          </w:tcPr>
          <w:p w14:paraId="31C22D03" w14:textId="77777777" w:rsidR="00A073B8" w:rsidRDefault="00A073B8" w:rsidP="00A073B8">
            <w:pPr>
              <w:pStyle w:val="Text"/>
              <w:spacing w:line="240" w:lineRule="auto"/>
              <w:jc w:val="center"/>
            </w:pPr>
            <w:r>
              <w:t>0.001</w:t>
            </w:r>
          </w:p>
        </w:tc>
      </w:tr>
      <w:tr w:rsidR="00A073B8" w14:paraId="5CDDFE39" w14:textId="77777777" w:rsidTr="00A073B8">
        <w:trPr>
          <w:trHeight w:val="178"/>
        </w:trPr>
        <w:tc>
          <w:tcPr>
            <w:tcW w:w="3744" w:type="dxa"/>
            <w:tcMar>
              <w:top w:w="100" w:type="dxa"/>
              <w:left w:w="100" w:type="dxa"/>
              <w:bottom w:w="100" w:type="dxa"/>
              <w:right w:w="100" w:type="dxa"/>
            </w:tcMar>
          </w:tcPr>
          <w:p w14:paraId="661882DC" w14:textId="0605C817" w:rsidR="00A073B8" w:rsidRDefault="00A073B8" w:rsidP="00A073B8">
            <w:pPr>
              <w:pStyle w:val="Text"/>
              <w:spacing w:line="240" w:lineRule="auto"/>
              <w:jc w:val="center"/>
            </w:pPr>
            <w:r>
              <w:t>Fylogeneze – Morfologie</w:t>
            </w:r>
          </w:p>
        </w:tc>
        <w:tc>
          <w:tcPr>
            <w:tcW w:w="2758" w:type="dxa"/>
            <w:tcMar>
              <w:top w:w="100" w:type="dxa"/>
              <w:left w:w="100" w:type="dxa"/>
              <w:bottom w:w="100" w:type="dxa"/>
              <w:right w:w="100" w:type="dxa"/>
            </w:tcMar>
          </w:tcPr>
          <w:p w14:paraId="55610D1C" w14:textId="2B662853" w:rsidR="00A073B8" w:rsidRDefault="00A073B8" w:rsidP="00A073B8">
            <w:pPr>
              <w:pStyle w:val="Text"/>
              <w:spacing w:line="240" w:lineRule="auto"/>
              <w:jc w:val="center"/>
            </w:pPr>
            <w:r>
              <w:t>0.104</w:t>
            </w:r>
          </w:p>
        </w:tc>
        <w:tc>
          <w:tcPr>
            <w:tcW w:w="2604" w:type="dxa"/>
            <w:tcMar>
              <w:top w:w="100" w:type="dxa"/>
              <w:left w:w="100" w:type="dxa"/>
              <w:bottom w:w="100" w:type="dxa"/>
              <w:right w:w="100" w:type="dxa"/>
            </w:tcMar>
          </w:tcPr>
          <w:p w14:paraId="0740D2A7" w14:textId="77777777" w:rsidR="00A073B8" w:rsidRDefault="00A073B8" w:rsidP="00A073B8">
            <w:pPr>
              <w:pStyle w:val="Text"/>
              <w:spacing w:line="240" w:lineRule="auto"/>
              <w:jc w:val="center"/>
            </w:pPr>
            <w:r>
              <w:t>0.002</w:t>
            </w:r>
          </w:p>
        </w:tc>
      </w:tr>
      <w:tr w:rsidR="00A073B8" w14:paraId="48BE1DD4" w14:textId="77777777" w:rsidTr="00A073B8">
        <w:trPr>
          <w:trHeight w:val="178"/>
        </w:trPr>
        <w:tc>
          <w:tcPr>
            <w:tcW w:w="3744" w:type="dxa"/>
            <w:tcMar>
              <w:top w:w="100" w:type="dxa"/>
              <w:left w:w="100" w:type="dxa"/>
              <w:bottom w:w="100" w:type="dxa"/>
              <w:right w:w="100" w:type="dxa"/>
            </w:tcMar>
          </w:tcPr>
          <w:p w14:paraId="4B6EBB54" w14:textId="0DEAE858" w:rsidR="00A073B8" w:rsidRDefault="00A073B8" w:rsidP="00A073B8">
            <w:pPr>
              <w:pStyle w:val="Text"/>
              <w:spacing w:line="240" w:lineRule="auto"/>
              <w:jc w:val="center"/>
            </w:pPr>
            <w:r>
              <w:t>Morfologie – Gildy</w:t>
            </w:r>
          </w:p>
        </w:tc>
        <w:tc>
          <w:tcPr>
            <w:tcW w:w="2758" w:type="dxa"/>
            <w:tcMar>
              <w:top w:w="100" w:type="dxa"/>
              <w:left w:w="100" w:type="dxa"/>
              <w:bottom w:w="100" w:type="dxa"/>
              <w:right w:w="100" w:type="dxa"/>
            </w:tcMar>
          </w:tcPr>
          <w:p w14:paraId="7215718F" w14:textId="09356320" w:rsidR="00A073B8" w:rsidRDefault="00A073B8" w:rsidP="00A073B8">
            <w:pPr>
              <w:pStyle w:val="Text"/>
              <w:spacing w:line="240" w:lineRule="auto"/>
              <w:jc w:val="center"/>
            </w:pPr>
            <w:r>
              <w:t>0.082</w:t>
            </w:r>
          </w:p>
        </w:tc>
        <w:tc>
          <w:tcPr>
            <w:tcW w:w="2604" w:type="dxa"/>
            <w:tcMar>
              <w:top w:w="100" w:type="dxa"/>
              <w:left w:w="100" w:type="dxa"/>
              <w:bottom w:w="100" w:type="dxa"/>
              <w:right w:w="100" w:type="dxa"/>
            </w:tcMar>
          </w:tcPr>
          <w:p w14:paraId="3BB2784E" w14:textId="77777777" w:rsidR="00A073B8" w:rsidRDefault="00A073B8" w:rsidP="00A073B8">
            <w:pPr>
              <w:pStyle w:val="Text"/>
              <w:spacing w:line="240" w:lineRule="auto"/>
              <w:jc w:val="center"/>
            </w:pPr>
            <w:r>
              <w:t>0.003</w:t>
            </w:r>
          </w:p>
        </w:tc>
      </w:tr>
    </w:tbl>
    <w:p w14:paraId="408B3185" w14:textId="1DE5D1D3" w:rsidR="00E92CFD" w:rsidRPr="00A073B8" w:rsidRDefault="00A073B8" w:rsidP="00E92CFD">
      <w:pPr>
        <w:jc w:val="both"/>
        <w:rPr>
          <w:b/>
          <w:bCs/>
        </w:rPr>
      </w:pPr>
      <w:r>
        <w:rPr>
          <w:noProof/>
        </w:rPr>
        <w:drawing>
          <wp:anchor distT="114300" distB="114300" distL="114300" distR="114300" simplePos="0" relativeHeight="251669504" behindDoc="0" locked="0" layoutInCell="1" hidden="0" allowOverlap="1" wp14:anchorId="72E80353" wp14:editId="65FA93DF">
            <wp:simplePos x="0" y="0"/>
            <wp:positionH relativeFrom="margin">
              <wp:align>center</wp:align>
            </wp:positionH>
            <wp:positionV relativeFrom="paragraph">
              <wp:posOffset>346735</wp:posOffset>
            </wp:positionV>
            <wp:extent cx="3285490" cy="2509520"/>
            <wp:effectExtent l="0" t="0" r="0" b="5080"/>
            <wp:wrapTopAndBottom/>
            <wp:docPr id="7" name="image2.png" descr="A diagram of a triangle&#10;&#10;AI-generated content may be incorrect."/>
            <wp:cNvGraphicFramePr/>
            <a:graphic xmlns:a="http://schemas.openxmlformats.org/drawingml/2006/main">
              <a:graphicData uri="http://schemas.openxmlformats.org/drawingml/2006/picture">
                <pic:pic xmlns:pic="http://schemas.openxmlformats.org/drawingml/2006/picture">
                  <pic:nvPicPr>
                    <pic:cNvPr id="7" name="image2.png" descr="A diagram of a triangle&#10;&#10;AI-generated content may be incorrect."/>
                    <pic:cNvPicPr preferRelativeResize="0"/>
                  </pic:nvPicPr>
                  <pic:blipFill>
                    <a:blip r:embed="rId50"/>
                    <a:srcRect/>
                    <a:stretch>
                      <a:fillRect/>
                    </a:stretch>
                  </pic:blipFill>
                  <pic:spPr>
                    <a:xfrm>
                      <a:off x="0" y="0"/>
                      <a:ext cx="3285490" cy="2509520"/>
                    </a:xfrm>
                    <a:prstGeom prst="rect">
                      <a:avLst/>
                    </a:prstGeom>
                    <a:ln/>
                  </pic:spPr>
                </pic:pic>
              </a:graphicData>
            </a:graphic>
            <wp14:sizeRelH relativeFrom="margin">
              <wp14:pctWidth>0</wp14:pctWidth>
            </wp14:sizeRelH>
            <wp14:sizeRelV relativeFrom="margin">
              <wp14:pctHeight>0</wp14:pctHeight>
            </wp14:sizeRelV>
          </wp:anchor>
        </w:drawing>
      </w:r>
    </w:p>
    <w:p w14:paraId="36F79D8C" w14:textId="0236731E" w:rsidR="00E92CFD" w:rsidRDefault="00E92CFD" w:rsidP="00857BAC">
      <w:pPr>
        <w:pStyle w:val="Text"/>
      </w:pPr>
      <w:r w:rsidRPr="00A073B8">
        <w:rPr>
          <w:b/>
          <w:bCs/>
        </w:rPr>
        <w:t>Obr.10:</w:t>
      </w:r>
      <w:r>
        <w:t xml:space="preserve"> Vizualizace korelací mezi fylogenezí, morfologií a potravním chováním (gildy). Čísla značí míru korelace pomocí </w:t>
      </w:r>
      <w:proofErr w:type="spellStart"/>
      <w:r>
        <w:t>Mantelova</w:t>
      </w:r>
      <w:proofErr w:type="spellEnd"/>
      <w:r>
        <w:t xml:space="preserve"> r.</w:t>
      </w:r>
    </w:p>
    <w:p w14:paraId="16FD850A" w14:textId="164BFBEE" w:rsidR="00E92CFD" w:rsidRPr="00857BAC" w:rsidRDefault="00E92CFD" w:rsidP="00857BAC">
      <w:pPr>
        <w:pStyle w:val="Text"/>
      </w:pPr>
      <w:bookmarkStart w:id="65" w:name="_jz7vqsivtq53" w:colFirst="0" w:colLast="0"/>
      <w:bookmarkEnd w:id="65"/>
      <w:r w:rsidRPr="00857BAC">
        <w:rPr>
          <w:b/>
          <w:bCs/>
          <w:noProof/>
        </w:rPr>
        <w:lastRenderedPageBreak/>
        <w:drawing>
          <wp:anchor distT="0" distB="0" distL="0" distR="0" simplePos="0" relativeHeight="251670528" behindDoc="0" locked="0" layoutInCell="1" hidden="0" allowOverlap="1" wp14:anchorId="77A49376" wp14:editId="3E7F9056">
            <wp:simplePos x="0" y="0"/>
            <wp:positionH relativeFrom="margin">
              <wp:align>center</wp:align>
            </wp:positionH>
            <wp:positionV relativeFrom="paragraph">
              <wp:posOffset>487</wp:posOffset>
            </wp:positionV>
            <wp:extent cx="6856730" cy="6666230"/>
            <wp:effectExtent l="0" t="0" r="1270" b="1270"/>
            <wp:wrapTopAndBottom distT="0" distB="0"/>
            <wp:docPr id="3" name="image9.png"/>
            <wp:cNvGraphicFramePr/>
            <a:graphic xmlns:a="http://schemas.openxmlformats.org/drawingml/2006/main">
              <a:graphicData uri="http://schemas.openxmlformats.org/drawingml/2006/picture">
                <pic:pic xmlns:pic="http://schemas.openxmlformats.org/drawingml/2006/picture">
                  <pic:nvPicPr>
                    <pic:cNvPr id="3" name="image9.png"/>
                    <pic:cNvPicPr preferRelativeResize="0"/>
                  </pic:nvPicPr>
                  <pic:blipFill>
                    <a:blip r:embed="rId51">
                      <a:extLst>
                        <a:ext uri="{96DAC541-7B7A-43D3-8B79-37D633B846F1}">
                          <asvg:svgBlip xmlns:asvg="http://schemas.microsoft.com/office/drawing/2016/SVG/main" r:embed="rId52"/>
                        </a:ext>
                      </a:extLst>
                    </a:blip>
                    <a:stretch>
                      <a:fillRect/>
                    </a:stretch>
                  </pic:blipFill>
                  <pic:spPr>
                    <a:xfrm>
                      <a:off x="0" y="0"/>
                      <a:ext cx="6856730" cy="6666230"/>
                    </a:xfrm>
                    <a:prstGeom prst="rect">
                      <a:avLst/>
                    </a:prstGeom>
                  </pic:spPr>
                </pic:pic>
              </a:graphicData>
            </a:graphic>
            <wp14:sizeRelH relativeFrom="margin">
              <wp14:pctWidth>0</wp14:pctWidth>
            </wp14:sizeRelH>
            <wp14:sizeRelV relativeFrom="margin">
              <wp14:pctHeight>0</wp14:pctHeight>
            </wp14:sizeRelV>
          </wp:anchor>
        </w:drawing>
      </w:r>
      <w:r w:rsidRPr="00857BAC">
        <w:rPr>
          <w:b/>
          <w:bCs/>
        </w:rPr>
        <w:t>Obr.11:</w:t>
      </w:r>
      <w:r w:rsidRPr="00857BAC">
        <w:t xml:space="preserve"> Srovnání fylogenetických vztahů (levý </w:t>
      </w:r>
      <w:proofErr w:type="spellStart"/>
      <w:r w:rsidRPr="00857BAC">
        <w:t>dendrogram</w:t>
      </w:r>
      <w:proofErr w:type="spellEnd"/>
      <w:r w:rsidRPr="00857BAC">
        <w:t xml:space="preserve">) a shluků na základě podobností v potravním chování (pravý </w:t>
      </w:r>
      <w:proofErr w:type="spellStart"/>
      <w:r w:rsidRPr="00857BAC">
        <w:t>dendrogram</w:t>
      </w:r>
      <w:proofErr w:type="spellEnd"/>
      <w:r w:rsidRPr="00857BAC">
        <w:t xml:space="preserve">) formou </w:t>
      </w:r>
      <w:proofErr w:type="spellStart"/>
      <w:r w:rsidRPr="00857BAC">
        <w:t>kodendrogramu</w:t>
      </w:r>
      <w:proofErr w:type="spellEnd"/>
      <w:r w:rsidRPr="00857BAC">
        <w:t xml:space="preserve"> pro 249 druhů pěvců. Barvy druhových jmen značí výskyt na kontinentu. Barvy spojujících úseček odpovídají shlukům pravého </w:t>
      </w:r>
      <w:proofErr w:type="spellStart"/>
      <w:r w:rsidRPr="00857BAC">
        <w:t>dendrogramu</w:t>
      </w:r>
      <w:proofErr w:type="spellEnd"/>
      <w:r w:rsidRPr="00857BAC">
        <w:t xml:space="preserve"> (n shluků = 6). Pro příliš velké rozměry </w:t>
      </w:r>
      <w:proofErr w:type="spellStart"/>
      <w:r w:rsidRPr="00857BAC">
        <w:t>dendrogramu</w:t>
      </w:r>
      <w:proofErr w:type="spellEnd"/>
      <w:r w:rsidRPr="00857BAC">
        <w:t xml:space="preserve"> jej nelze efektivně zobrazit v rámci tohoto dokumentu. Detailní vektorová verze souboru viz</w:t>
      </w:r>
      <w:r w:rsidR="00C763C2" w:rsidRPr="00857BAC">
        <w:t xml:space="preserve"> </w:t>
      </w:r>
      <w:proofErr w:type="spellStart"/>
      <w:r w:rsidR="00C763C2" w:rsidRPr="00857BAC">
        <w:t>repozitář</w:t>
      </w:r>
      <w:proofErr w:type="spellEnd"/>
      <w:r w:rsidR="00C763C2" w:rsidRPr="00857BAC">
        <w:t xml:space="preserve"> (odkaz výše)</w:t>
      </w:r>
      <w:r w:rsidRPr="00857BAC">
        <w:t>.</w:t>
      </w:r>
      <w:r w:rsidRPr="00857BAC">
        <w:br/>
      </w:r>
    </w:p>
    <w:p w14:paraId="16E57C18" w14:textId="35241E5D" w:rsidR="00E92CFD" w:rsidRDefault="00E92CFD" w:rsidP="00E92CFD"/>
    <w:p w14:paraId="7CD665AE" w14:textId="43F837BD" w:rsidR="00E92CFD" w:rsidRDefault="00FF3B4C" w:rsidP="00857BAC">
      <w:pPr>
        <w:pStyle w:val="Text"/>
        <w:rPr>
          <w:noProof/>
        </w:rPr>
      </w:pPr>
      <w:r>
        <w:rPr>
          <w:noProof/>
        </w:rPr>
        <w:lastRenderedPageBreak/>
        <w:drawing>
          <wp:anchor distT="0" distB="0" distL="0" distR="0" simplePos="0" relativeHeight="251671552" behindDoc="0" locked="0" layoutInCell="1" hidden="0" allowOverlap="1" wp14:anchorId="1E0AC39A" wp14:editId="70DF883C">
            <wp:simplePos x="0" y="0"/>
            <wp:positionH relativeFrom="margin">
              <wp:align>center</wp:align>
            </wp:positionH>
            <wp:positionV relativeFrom="paragraph">
              <wp:posOffset>0</wp:posOffset>
            </wp:positionV>
            <wp:extent cx="5353050" cy="7410450"/>
            <wp:effectExtent l="0" t="0" r="0" b="0"/>
            <wp:wrapTopAndBottom distT="0" distB="0"/>
            <wp:docPr id="14" name="image14.png"/>
            <wp:cNvGraphicFramePr/>
            <a:graphic xmlns:a="http://schemas.openxmlformats.org/drawingml/2006/main">
              <a:graphicData uri="http://schemas.openxmlformats.org/drawingml/2006/picture">
                <pic:pic xmlns:pic="http://schemas.openxmlformats.org/drawingml/2006/picture">
                  <pic:nvPicPr>
                    <pic:cNvPr id="14" name="image14.png"/>
                    <pic:cNvPicPr preferRelativeResize="0"/>
                  </pic:nvPicPr>
                  <pic:blipFill rotWithShape="1">
                    <a:blip r:embed="rId53">
                      <a:extLst>
                        <a:ext uri="{96DAC541-7B7A-43D3-8B79-37D633B846F1}">
                          <asvg:svgBlip xmlns:asvg="http://schemas.microsoft.com/office/drawing/2016/SVG/main" r:embed="rId54"/>
                        </a:ext>
                      </a:extLst>
                    </a:blip>
                    <a:srcRect t="4638" r="32722" b="3610"/>
                    <a:stretch/>
                  </pic:blipFill>
                  <pic:spPr bwMode="auto">
                    <a:xfrm>
                      <a:off x="0" y="0"/>
                      <a:ext cx="5353050" cy="74104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92CFD" w:rsidRPr="00FF3B4C">
        <w:rPr>
          <w:b/>
          <w:bCs/>
        </w:rPr>
        <w:t>Obr. 12:</w:t>
      </w:r>
      <w:r w:rsidR="00E92CFD">
        <w:t xml:space="preserve"> Vizualizace využívaných substrátů a metod pro </w:t>
      </w:r>
      <w:proofErr w:type="spellStart"/>
      <w:r w:rsidR="00E92CFD">
        <w:t>dataset</w:t>
      </w:r>
      <w:proofErr w:type="spellEnd"/>
      <w:r w:rsidR="00E92CFD">
        <w:t xml:space="preserve"> 249 druhů pěvců. </w:t>
      </w:r>
      <w:proofErr w:type="spellStart"/>
      <w:r w:rsidR="00E92CFD">
        <w:t>Dendrogram</w:t>
      </w:r>
      <w:proofErr w:type="spellEnd"/>
      <w:r w:rsidR="00E92CFD">
        <w:t xml:space="preserve"> značí shluky na základě podobnosti v potravním chování, intenzita barvy je úměrná proporci využívání dané kategorie druhem, viz stupnice v levém dolním rohu. Pro velké rozměry grafiky je opět zhoršená čitelnost. Vektorová grafika je dostupná v </w:t>
      </w:r>
      <w:proofErr w:type="spellStart"/>
      <w:r w:rsidR="00E92CFD">
        <w:t>repozitáři</w:t>
      </w:r>
      <w:proofErr w:type="spellEnd"/>
      <w:r w:rsidR="00E92CFD">
        <w:t xml:space="preserve"> (viz výše).</w:t>
      </w:r>
    </w:p>
    <w:p w14:paraId="6A0D2A99" w14:textId="77E0C759" w:rsidR="00E92CFD" w:rsidRDefault="00FF3B4C" w:rsidP="00FF3B4C">
      <w:pPr>
        <w:pStyle w:val="Nadpis31"/>
      </w:pPr>
      <w:bookmarkStart w:id="66" w:name="_m60yjdjo1qyq" w:colFirst="0" w:colLast="0"/>
      <w:bookmarkStart w:id="67" w:name="_Toc195971233"/>
      <w:bookmarkEnd w:id="66"/>
      <w:r>
        <w:lastRenderedPageBreak/>
        <w:t xml:space="preserve">3.2.1.2 </w:t>
      </w:r>
      <w:r w:rsidR="00E92CFD">
        <w:t>Specializace</w:t>
      </w:r>
      <w:bookmarkEnd w:id="67"/>
    </w:p>
    <w:p w14:paraId="162828D2" w14:textId="775B0677" w:rsidR="00E92CFD" w:rsidRDefault="00FF3B4C" w:rsidP="00F74EE6">
      <w:pPr>
        <w:pStyle w:val="Text"/>
      </w:pPr>
      <w:r>
        <w:rPr>
          <w:noProof/>
        </w:rPr>
        <w:drawing>
          <wp:anchor distT="0" distB="0" distL="114300" distR="114300" simplePos="0" relativeHeight="251678720" behindDoc="0" locked="0" layoutInCell="1" allowOverlap="1" wp14:anchorId="4BD6E97E" wp14:editId="28922A51">
            <wp:simplePos x="0" y="0"/>
            <wp:positionH relativeFrom="margin">
              <wp:posOffset>395605</wp:posOffset>
            </wp:positionH>
            <wp:positionV relativeFrom="paragraph">
              <wp:posOffset>1609090</wp:posOffset>
            </wp:positionV>
            <wp:extent cx="5175250" cy="5175250"/>
            <wp:effectExtent l="0" t="0" r="6350" b="6350"/>
            <wp:wrapTopAndBottom/>
            <wp:docPr id="12" name="image7.png"/>
            <wp:cNvGraphicFramePr/>
            <a:graphic xmlns:a="http://schemas.openxmlformats.org/drawingml/2006/main">
              <a:graphicData uri="http://schemas.openxmlformats.org/drawingml/2006/picture">
                <pic:pic xmlns:pic="http://schemas.openxmlformats.org/drawingml/2006/picture">
                  <pic:nvPicPr>
                    <pic:cNvPr id="12" name="image7.png"/>
                    <pic:cNvPicPr preferRelativeResize="0"/>
                  </pic:nvPicPr>
                  <pic:blipFill>
                    <a:blip r:embed="rId55">
                      <a:extLst>
                        <a:ext uri="{96DAC541-7B7A-43D3-8B79-37D633B846F1}">
                          <asvg:svgBlip xmlns:asvg="http://schemas.microsoft.com/office/drawing/2016/SVG/main" r:embed="rId56"/>
                        </a:ext>
                      </a:extLst>
                    </a:blip>
                    <a:stretch>
                      <a:fillRect/>
                    </a:stretch>
                  </pic:blipFill>
                  <pic:spPr>
                    <a:xfrm>
                      <a:off x="0" y="0"/>
                      <a:ext cx="5175250" cy="5175250"/>
                    </a:xfrm>
                    <a:prstGeom prst="rect">
                      <a:avLst/>
                    </a:prstGeom>
                  </pic:spPr>
                </pic:pic>
              </a:graphicData>
            </a:graphic>
            <wp14:sizeRelV relativeFrom="margin">
              <wp14:pctHeight>0</wp14:pctHeight>
            </wp14:sizeRelV>
          </wp:anchor>
        </w:drawing>
      </w:r>
      <w:r w:rsidR="00E92CFD">
        <w:t>Hodnoty specializace byly silně vychýlené blíže k hodnotám indexu = 1, což značí, že velké množství pozorovaných druhů bylo silně specializovaných na metodu či substrát.</w:t>
      </w:r>
      <w:r w:rsidR="00573364">
        <w:t xml:space="preserve"> </w:t>
      </w:r>
      <w:r w:rsidR="00E92CFD">
        <w:t xml:space="preserve">Vztah mezi specializací na metodu a substrát je k vidění na bodovém grafu na obr. 13. Byl proveden </w:t>
      </w:r>
      <w:proofErr w:type="spellStart"/>
      <w:r w:rsidR="00E92CFD">
        <w:t>Kruskal-Wallisův</w:t>
      </w:r>
      <w:proofErr w:type="spellEnd"/>
      <w:r w:rsidR="00E92CFD">
        <w:t xml:space="preserve"> test (neparametrická obdoba analýzy variance) a byl nalezen statisticky signifikantní rozdíl ve specializaci na metodu mezi kontinenty (p </w:t>
      </w:r>
      <w:proofErr w:type="gramStart"/>
      <w:r w:rsidR="00E92CFD">
        <w:t>&lt; 0</w:t>
      </w:r>
      <w:proofErr w:type="gramEnd"/>
      <w:r w:rsidR="00E92CFD">
        <w:t>,05). Post-hoc test (</w:t>
      </w:r>
      <w:proofErr w:type="spellStart"/>
      <w:r w:rsidR="00E92CFD">
        <w:t>Dunnův</w:t>
      </w:r>
      <w:proofErr w:type="spellEnd"/>
      <w:r w:rsidR="00E92CFD">
        <w:t xml:space="preserve"> test) odhalil, že od zbylých kontinentů se ve specializaci na metodu liší signifikantně jen Asie, s výrazně vyššími hodnotami indexu specializace. </w:t>
      </w:r>
      <w:proofErr w:type="spellStart"/>
      <w:r w:rsidR="00E92CFD">
        <w:t>Kruskal-Wallisův</w:t>
      </w:r>
      <w:proofErr w:type="spellEnd"/>
      <w:r w:rsidR="00E92CFD">
        <w:t xml:space="preserve"> test nenalezl signifikantní rozdíly ve specializaci na substrát (</w:t>
      </w:r>
      <w:proofErr w:type="gramStart"/>
      <w:r w:rsidR="00E92CFD">
        <w:t>p &gt;</w:t>
      </w:r>
      <w:proofErr w:type="gramEnd"/>
      <w:r w:rsidR="00E92CFD">
        <w:t xml:space="preserve"> 0,05). Druhy vyskytující </w:t>
      </w:r>
      <w:r w:rsidR="00B67A85">
        <w:t>se v</w:t>
      </w:r>
      <w:r w:rsidR="00E92CFD">
        <w:t xml:space="preserve"> datech z více kontinentů byly z této analýzy vyřazeny (n = 4). </w:t>
      </w:r>
    </w:p>
    <w:p w14:paraId="1DB2AFB9" w14:textId="16CC7BE8" w:rsidR="00E92CFD" w:rsidRDefault="00E92CFD" w:rsidP="00E92CFD"/>
    <w:p w14:paraId="6B0BFEDB" w14:textId="18443B6F" w:rsidR="00E92CFD" w:rsidRDefault="00E92CFD" w:rsidP="00857BAC">
      <w:pPr>
        <w:pStyle w:val="Text"/>
      </w:pPr>
      <w:r w:rsidRPr="00FF3B4C">
        <w:rPr>
          <w:b/>
          <w:bCs/>
        </w:rPr>
        <w:t>Obr. 13:</w:t>
      </w:r>
      <w:r>
        <w:t xml:space="preserve"> Graf zobrazující hodnoty indexu specializace na substrát a metodu. Každý bod představuje jeden druh, barevně označený dle kontinentu (viz legenda). Červená přerušovaná čára se sklonem = 1 dělí graf diagonálně pro přehlednost. Barevné </w:t>
      </w:r>
      <w:r w:rsidR="004F2060">
        <w:t>úsečky jsou</w:t>
      </w:r>
      <w:r>
        <w:t xml:space="preserve"> produktem regrese </w:t>
      </w:r>
      <w:r w:rsidR="00573364">
        <w:t xml:space="preserve">model II (RMA) </w:t>
      </w:r>
      <w:r w:rsidR="00FF3B4C">
        <w:t xml:space="preserve">a </w:t>
      </w:r>
      <w:r>
        <w:t>zobraz</w:t>
      </w:r>
      <w:r w:rsidR="00FF3B4C">
        <w:t xml:space="preserve">ují </w:t>
      </w:r>
      <w:r>
        <w:t>vztah</w:t>
      </w:r>
      <w:r w:rsidR="00573364">
        <w:t xml:space="preserve"> </w:t>
      </w:r>
      <w:r>
        <w:t>mezi specializací na metodu a substrát druhů daného kontinentu.</w:t>
      </w:r>
    </w:p>
    <w:p w14:paraId="463D0FAB" w14:textId="70382080" w:rsidR="00E92CFD" w:rsidRDefault="00FF3B4C" w:rsidP="00FF3B4C">
      <w:pPr>
        <w:pStyle w:val="Nadpis21"/>
      </w:pPr>
      <w:bookmarkStart w:id="68" w:name="_onix4ki1qd2z" w:colFirst="0" w:colLast="0"/>
      <w:bookmarkStart w:id="69" w:name="_Toc195971234"/>
      <w:bookmarkEnd w:id="68"/>
      <w:r>
        <w:lastRenderedPageBreak/>
        <w:t xml:space="preserve">3.2.2 </w:t>
      </w:r>
      <w:r w:rsidR="00E92CFD">
        <w:t>Výsledky pro jednotlivé kontinenty</w:t>
      </w:r>
      <w:bookmarkEnd w:id="69"/>
    </w:p>
    <w:p w14:paraId="2F8EF38E" w14:textId="0CE32E3C" w:rsidR="00E92CFD" w:rsidRDefault="00FF3B4C" w:rsidP="005E3CC3">
      <w:pPr>
        <w:pStyle w:val="Nadpis31"/>
      </w:pPr>
      <w:bookmarkStart w:id="70" w:name="_kiqtdnfeb4fh" w:colFirst="0" w:colLast="0"/>
      <w:bookmarkStart w:id="71" w:name="_Toc195971235"/>
      <w:bookmarkEnd w:id="70"/>
      <w:r>
        <w:t xml:space="preserve">3.2.2.1 </w:t>
      </w:r>
      <w:r w:rsidR="00E92CFD">
        <w:t>Austrálie</w:t>
      </w:r>
      <w:bookmarkEnd w:id="71"/>
    </w:p>
    <w:p w14:paraId="1A225FA9" w14:textId="77777777" w:rsidR="00E92CFD" w:rsidRDefault="00E92CFD" w:rsidP="00857BAC">
      <w:pPr>
        <w:pStyle w:val="Text"/>
      </w:pPr>
      <w:r>
        <w:t xml:space="preserve">Nejvíce studií pocházelo právě z Austrálie, a proto je v </w:t>
      </w:r>
      <w:proofErr w:type="spellStart"/>
      <w:r>
        <w:t>datasetu</w:t>
      </w:r>
      <w:proofErr w:type="spellEnd"/>
      <w:r>
        <w:t xml:space="preserve"> zastoupena největším počtem druhů. Celkem 12 studií v této analýze se věnovalo australským pěvcům a celkem 115 druhů splnilo kritéria minimálního počtů pozorování. Korelace mezi gildami a fylogenezí zde zůstala téměř identická jako při souhrnném srovnání (</w:t>
      </w:r>
      <w:proofErr w:type="spellStart"/>
      <w:r>
        <w:t>Mantelovo</w:t>
      </w:r>
      <w:proofErr w:type="spellEnd"/>
      <w:r>
        <w:t xml:space="preserve"> r = 0,141, p-hodnota = 0,001). Stoupla míra korelace mezi fylogenezí a morfologií (</w:t>
      </w:r>
      <w:proofErr w:type="spellStart"/>
      <w:r>
        <w:t>Mantelovo</w:t>
      </w:r>
      <w:proofErr w:type="spellEnd"/>
      <w:r>
        <w:t xml:space="preserve"> r = 0,314, p-hodnota = 0,001). Korelace mezi morfologií a příslušností do gildy zde byla relativně nízká (</w:t>
      </w:r>
      <w:proofErr w:type="spellStart"/>
      <w:r>
        <w:t>Mantelovo</w:t>
      </w:r>
      <w:proofErr w:type="spellEnd"/>
      <w:r>
        <w:t xml:space="preserve"> r = 0,076, p-hodnota = 0,027). Graf na obr. 14 zobrazuje korelační vztahy mezi jednotlivými aspekty </w:t>
      </w:r>
      <w:proofErr w:type="spellStart"/>
      <w:r>
        <w:t>datasetu</w:t>
      </w:r>
      <w:proofErr w:type="spellEnd"/>
      <w:r>
        <w:t xml:space="preserve">. </w:t>
      </w:r>
      <w:proofErr w:type="spellStart"/>
      <w:r>
        <w:t>Kodendrogram</w:t>
      </w:r>
      <w:proofErr w:type="spellEnd"/>
      <w:r>
        <w:t xml:space="preserve"> zobrazuje gildy a fylogenezi (obr. 15). Využívané substráty a metody pro jednotlivé gildy zobrazuje obr. 16.</w:t>
      </w:r>
    </w:p>
    <w:p w14:paraId="33BC9E67" w14:textId="77777777" w:rsidR="00E92CFD" w:rsidRDefault="00E92CFD" w:rsidP="00E92CFD"/>
    <w:p w14:paraId="66159E3F" w14:textId="77777777" w:rsidR="00E92CFD" w:rsidRDefault="00E92CFD" w:rsidP="00E92CFD">
      <w:r>
        <w:rPr>
          <w:noProof/>
        </w:rPr>
        <w:drawing>
          <wp:inline distT="114300" distB="114300" distL="114300" distR="114300" wp14:anchorId="38F86FA8" wp14:editId="65C64860">
            <wp:extent cx="5731200" cy="4584700"/>
            <wp:effectExtent l="0" t="0" r="0" b="0"/>
            <wp:docPr id="6" name="image1.png" descr="A diagram of a triangle&#10;&#10;AI-generated content may be incorrect."/>
            <wp:cNvGraphicFramePr/>
            <a:graphic xmlns:a="http://schemas.openxmlformats.org/drawingml/2006/main">
              <a:graphicData uri="http://schemas.openxmlformats.org/drawingml/2006/picture">
                <pic:pic xmlns:pic="http://schemas.openxmlformats.org/drawingml/2006/picture">
                  <pic:nvPicPr>
                    <pic:cNvPr id="6" name="image1.png" descr="A diagram of a triangle&#10;&#10;AI-generated content may be incorrect."/>
                    <pic:cNvPicPr preferRelativeResize="0"/>
                  </pic:nvPicPr>
                  <pic:blipFill>
                    <a:blip r:embed="rId57"/>
                    <a:srcRect/>
                    <a:stretch>
                      <a:fillRect/>
                    </a:stretch>
                  </pic:blipFill>
                  <pic:spPr>
                    <a:xfrm>
                      <a:off x="0" y="0"/>
                      <a:ext cx="5731200" cy="4584700"/>
                    </a:xfrm>
                    <a:prstGeom prst="rect">
                      <a:avLst/>
                    </a:prstGeom>
                    <a:ln/>
                  </pic:spPr>
                </pic:pic>
              </a:graphicData>
            </a:graphic>
          </wp:inline>
        </w:drawing>
      </w:r>
    </w:p>
    <w:p w14:paraId="443A62A1" w14:textId="7D588D6B" w:rsidR="00E92CFD" w:rsidRDefault="00E92CFD" w:rsidP="00E92CFD">
      <w:r w:rsidRPr="005E3CC3">
        <w:rPr>
          <w:b/>
          <w:bCs/>
        </w:rPr>
        <w:t>Obr. 14:</w:t>
      </w:r>
      <w:r>
        <w:t xml:space="preserve"> Vizualizace korelací mezi morfologií, potravním chováním (gildy) a fylogenezí v </w:t>
      </w:r>
      <w:proofErr w:type="spellStart"/>
      <w:r>
        <w:t>datasetu</w:t>
      </w:r>
      <w:proofErr w:type="spellEnd"/>
      <w:r>
        <w:t xml:space="preserve"> australských pěvců. Čísla značí míru korelace pomocí </w:t>
      </w:r>
      <w:proofErr w:type="spellStart"/>
      <w:r>
        <w:t>Mantelova</w:t>
      </w:r>
      <w:proofErr w:type="spellEnd"/>
      <w:r>
        <w:t xml:space="preserve"> r.</w:t>
      </w:r>
    </w:p>
    <w:p w14:paraId="0EE6966E" w14:textId="147596CA" w:rsidR="00E92CFD" w:rsidRDefault="005E3CC3" w:rsidP="00E92CFD">
      <w:r w:rsidRPr="005E3CC3">
        <w:rPr>
          <w:b/>
          <w:bCs/>
          <w:noProof/>
        </w:rPr>
        <w:lastRenderedPageBreak/>
        <w:drawing>
          <wp:anchor distT="114300" distB="114300" distL="114300" distR="114300" simplePos="0" relativeHeight="251672576" behindDoc="0" locked="0" layoutInCell="1" hidden="0" allowOverlap="1" wp14:anchorId="0FD6B4DD" wp14:editId="40DEC22B">
            <wp:simplePos x="0" y="0"/>
            <wp:positionH relativeFrom="margin">
              <wp:posOffset>-285318</wp:posOffset>
            </wp:positionH>
            <wp:positionV relativeFrom="paragraph">
              <wp:posOffset>127</wp:posOffset>
            </wp:positionV>
            <wp:extent cx="6539054" cy="7401408"/>
            <wp:effectExtent l="0" t="0" r="0" b="0"/>
            <wp:wrapTopAndBottom distT="114300" distB="114300"/>
            <wp:docPr id="11" name="image5.png"/>
            <wp:cNvGraphicFramePr/>
            <a:graphic xmlns:a="http://schemas.openxmlformats.org/drawingml/2006/main">
              <a:graphicData uri="http://schemas.openxmlformats.org/drawingml/2006/picture">
                <pic:pic xmlns:pic="http://schemas.openxmlformats.org/drawingml/2006/picture">
                  <pic:nvPicPr>
                    <pic:cNvPr id="11" name="image5.png"/>
                    <pic:cNvPicPr preferRelativeResize="0"/>
                  </pic:nvPicPr>
                  <pic:blipFill rotWithShape="1">
                    <a:blip r:embed="rId58">
                      <a:extLst>
                        <a:ext uri="{96DAC541-7B7A-43D3-8B79-37D633B846F1}">
                          <asvg:svgBlip xmlns:asvg="http://schemas.microsoft.com/office/drawing/2016/SVG/main" r:embed="rId59"/>
                        </a:ext>
                      </a:extLst>
                    </a:blip>
                    <a:srcRect t="15" b="1283"/>
                    <a:stretch/>
                  </pic:blipFill>
                  <pic:spPr bwMode="auto">
                    <a:xfrm>
                      <a:off x="0" y="0"/>
                      <a:ext cx="6539290" cy="74016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92CFD" w:rsidRPr="005E3CC3">
        <w:rPr>
          <w:b/>
          <w:bCs/>
        </w:rPr>
        <w:t>Obr.15:</w:t>
      </w:r>
      <w:r w:rsidR="00E92CFD">
        <w:t xml:space="preserve"> </w:t>
      </w:r>
      <w:proofErr w:type="spellStart"/>
      <w:r w:rsidR="00E92CFD">
        <w:t>Kodendrogram</w:t>
      </w:r>
      <w:proofErr w:type="spellEnd"/>
      <w:r w:rsidR="00E92CFD">
        <w:t xml:space="preserve"> fylogeneze (levá strana) </w:t>
      </w:r>
      <w:r w:rsidR="003768F7">
        <w:t>a potravního</w:t>
      </w:r>
      <w:r w:rsidR="00E92CFD">
        <w:t xml:space="preserve"> chování (pravá strana) 115 druhů australských pěvců. Barvy spojujících úseček odpovídají shlukům na pravé straně (n shluků = 6).</w:t>
      </w:r>
    </w:p>
    <w:p w14:paraId="22C09BC5" w14:textId="57F0E103" w:rsidR="00E92CFD" w:rsidRDefault="00E92CFD" w:rsidP="005E3CC3">
      <w:pPr>
        <w:pStyle w:val="Text"/>
      </w:pPr>
      <w:bookmarkStart w:id="72" w:name="_o94bnoxofgto" w:colFirst="0" w:colLast="0"/>
      <w:bookmarkEnd w:id="72"/>
      <w:r w:rsidRPr="005E3CC3">
        <w:rPr>
          <w:b/>
          <w:bCs/>
          <w:noProof/>
        </w:rPr>
        <w:lastRenderedPageBreak/>
        <w:drawing>
          <wp:anchor distT="0" distB="0" distL="0" distR="0" simplePos="0" relativeHeight="251673600" behindDoc="0" locked="0" layoutInCell="1" hidden="0" allowOverlap="1" wp14:anchorId="077CFDCF" wp14:editId="2C37136C">
            <wp:simplePos x="0" y="0"/>
            <wp:positionH relativeFrom="margin">
              <wp:align>center</wp:align>
            </wp:positionH>
            <wp:positionV relativeFrom="paragraph">
              <wp:posOffset>94894</wp:posOffset>
            </wp:positionV>
            <wp:extent cx="3513455" cy="7234555"/>
            <wp:effectExtent l="0" t="0" r="0" b="4445"/>
            <wp:wrapTopAndBottom distT="0" distB="0"/>
            <wp:docPr id="9" name="image3.png" descr="A graph of data being used&#10;&#10;AI-generated content may be incorrect."/>
            <wp:cNvGraphicFramePr/>
            <a:graphic xmlns:a="http://schemas.openxmlformats.org/drawingml/2006/main">
              <a:graphicData uri="http://schemas.openxmlformats.org/drawingml/2006/picture">
                <pic:pic xmlns:pic="http://schemas.openxmlformats.org/drawingml/2006/picture">
                  <pic:nvPicPr>
                    <pic:cNvPr id="9" name="image3.png" descr="A graph of data being used&#10;&#10;AI-generated content may be incorrect."/>
                    <pic:cNvPicPr preferRelativeResize="0"/>
                  </pic:nvPicPr>
                  <pic:blipFill>
                    <a:blip r:embed="rId60"/>
                    <a:srcRect/>
                    <a:stretch>
                      <a:fillRect/>
                    </a:stretch>
                  </pic:blipFill>
                  <pic:spPr>
                    <a:xfrm>
                      <a:off x="0" y="0"/>
                      <a:ext cx="3513455" cy="7234555"/>
                    </a:xfrm>
                    <a:prstGeom prst="rect">
                      <a:avLst/>
                    </a:prstGeom>
                    <a:ln/>
                  </pic:spPr>
                </pic:pic>
              </a:graphicData>
            </a:graphic>
            <wp14:sizeRelH relativeFrom="margin">
              <wp14:pctWidth>0</wp14:pctWidth>
            </wp14:sizeRelH>
            <wp14:sizeRelV relativeFrom="margin">
              <wp14:pctHeight>0</wp14:pctHeight>
            </wp14:sizeRelV>
          </wp:anchor>
        </w:drawing>
      </w:r>
      <w:r w:rsidRPr="005E3CC3">
        <w:rPr>
          <w:b/>
          <w:bCs/>
        </w:rPr>
        <w:t>Obr. 16:</w:t>
      </w:r>
      <w:r>
        <w:t xml:space="preserve"> Vizualizace využívaných substrátů a metod pro </w:t>
      </w:r>
      <w:proofErr w:type="spellStart"/>
      <w:r>
        <w:t>dataset</w:t>
      </w:r>
      <w:proofErr w:type="spellEnd"/>
      <w:r>
        <w:t xml:space="preserve"> 115 druhů australských pěvců. </w:t>
      </w:r>
      <w:proofErr w:type="spellStart"/>
      <w:r>
        <w:t>Dendrogram</w:t>
      </w:r>
      <w:proofErr w:type="spellEnd"/>
      <w:r>
        <w:t xml:space="preserve"> značí shluky dle potravního chování (gildy), velikost černých kruhů je úměrná proporci využívání dané metody/substrátu druhem. Graf jako vektorový soubor viz </w:t>
      </w:r>
      <w:proofErr w:type="spellStart"/>
      <w:r>
        <w:t>repozitář</w:t>
      </w:r>
      <w:proofErr w:type="spellEnd"/>
      <w:r>
        <w:t>.</w:t>
      </w:r>
    </w:p>
    <w:p w14:paraId="7B469DA6" w14:textId="77777777" w:rsidR="005E3CC3" w:rsidRDefault="005E3CC3" w:rsidP="005E3CC3">
      <w:pPr>
        <w:pStyle w:val="Nadpis31"/>
      </w:pPr>
      <w:bookmarkStart w:id="73" w:name="_cjbzqoy0qbsr" w:colFirst="0" w:colLast="0"/>
      <w:bookmarkEnd w:id="73"/>
    </w:p>
    <w:p w14:paraId="522486EB" w14:textId="76D2B2C0" w:rsidR="00E92CFD" w:rsidRDefault="005E3CC3" w:rsidP="005E3CC3">
      <w:pPr>
        <w:pStyle w:val="Nadpis31"/>
      </w:pPr>
      <w:bookmarkStart w:id="74" w:name="_Toc195971236"/>
      <w:r>
        <w:lastRenderedPageBreak/>
        <w:t xml:space="preserve">3.2.2.2 </w:t>
      </w:r>
      <w:r w:rsidR="00E92CFD">
        <w:t>Asie</w:t>
      </w:r>
      <w:bookmarkEnd w:id="74"/>
    </w:p>
    <w:p w14:paraId="5E58C19B" w14:textId="77777777" w:rsidR="00E92CFD" w:rsidRDefault="00E92CFD" w:rsidP="005E3CC3">
      <w:pPr>
        <w:pStyle w:val="Text"/>
      </w:pPr>
      <w:r>
        <w:t>Selekční kritéria splnilo 6 prací z Asie, z toho čtyři z Indického subkontinentu, jedna z Hong-Kongu, jedna z Taiwanu a jedna z Malajsie. Do konečné analýzy postoupilo celkem 75 druhů z těchto prací. V datech z Asie bylo možné pozorovat silnější korelační vztahy mezi morfologií, fylogenezí a příslušností do trofických gild. Mezi Fylogenezí a trofickými gildami byla nalezena podstatně vyšší korelace než při mezikontinentálním srovnání (</w:t>
      </w:r>
      <w:proofErr w:type="spellStart"/>
      <w:r>
        <w:t>Mantelovo</w:t>
      </w:r>
      <w:proofErr w:type="spellEnd"/>
      <w:r>
        <w:t xml:space="preserve"> r = 0,303, p-hodnota = 0,001). Podobné výše korelace dosáhl vztah fylogeneze a morfologie (</w:t>
      </w:r>
      <w:proofErr w:type="spellStart"/>
      <w:r>
        <w:t>Mantelovo</w:t>
      </w:r>
      <w:proofErr w:type="spellEnd"/>
      <w:r>
        <w:t xml:space="preserve"> r = 0,248, p-hodnota = 0,001). Vztah mezi morfologií a potravním chováním nebyl tak těsný, ale i přes to se podstatně zvýšil oproti souhrnným datům (</w:t>
      </w:r>
      <w:proofErr w:type="spellStart"/>
      <w:r>
        <w:t>Mantelovo</w:t>
      </w:r>
      <w:proofErr w:type="spellEnd"/>
      <w:r>
        <w:t xml:space="preserve"> r = 0,162, p-hodnota = 0,008). Graf na obr. 17 zobrazuje korelační vztahy mezi jednotlivými aspekty </w:t>
      </w:r>
      <w:proofErr w:type="spellStart"/>
      <w:r>
        <w:t>datasetu</w:t>
      </w:r>
      <w:proofErr w:type="spellEnd"/>
      <w:r>
        <w:t xml:space="preserve">. </w:t>
      </w:r>
      <w:proofErr w:type="spellStart"/>
      <w:r>
        <w:t>Kodendrogram</w:t>
      </w:r>
      <w:proofErr w:type="spellEnd"/>
      <w:r>
        <w:t xml:space="preserve"> zobrazuje gildy a fylogenezi (obr.18). Preference substrátů a metod pro jednotlivé druhy s vizualizací </w:t>
      </w:r>
      <w:proofErr w:type="spellStart"/>
      <w:r>
        <w:t>dendrogramu</w:t>
      </w:r>
      <w:proofErr w:type="spellEnd"/>
      <w:r>
        <w:t xml:space="preserve"> gild zobrazuje grafika na obr. 19.</w:t>
      </w:r>
    </w:p>
    <w:p w14:paraId="0E084827" w14:textId="77777777" w:rsidR="00E92CFD" w:rsidRDefault="00E92CFD" w:rsidP="00E92CFD">
      <w:pPr>
        <w:jc w:val="both"/>
      </w:pPr>
      <w:r>
        <w:rPr>
          <w:noProof/>
        </w:rPr>
        <w:drawing>
          <wp:inline distT="114300" distB="114300" distL="114300" distR="114300" wp14:anchorId="5FF9D5E6" wp14:editId="07954156">
            <wp:extent cx="5731200" cy="4000500"/>
            <wp:effectExtent l="0" t="0" r="0" b="0"/>
            <wp:docPr id="8" name="image12.png" descr="A diagram of a triangle&#10;&#10;AI-generated content may be incorrect."/>
            <wp:cNvGraphicFramePr/>
            <a:graphic xmlns:a="http://schemas.openxmlformats.org/drawingml/2006/main">
              <a:graphicData uri="http://schemas.openxmlformats.org/drawingml/2006/picture">
                <pic:pic xmlns:pic="http://schemas.openxmlformats.org/drawingml/2006/picture">
                  <pic:nvPicPr>
                    <pic:cNvPr id="8" name="image12.png" descr="A diagram of a triangle&#10;&#10;AI-generated content may be incorrect."/>
                    <pic:cNvPicPr preferRelativeResize="0"/>
                  </pic:nvPicPr>
                  <pic:blipFill>
                    <a:blip r:embed="rId61"/>
                    <a:srcRect/>
                    <a:stretch>
                      <a:fillRect/>
                    </a:stretch>
                  </pic:blipFill>
                  <pic:spPr>
                    <a:xfrm>
                      <a:off x="0" y="0"/>
                      <a:ext cx="5731200" cy="4000500"/>
                    </a:xfrm>
                    <a:prstGeom prst="rect">
                      <a:avLst/>
                    </a:prstGeom>
                    <a:ln/>
                  </pic:spPr>
                </pic:pic>
              </a:graphicData>
            </a:graphic>
          </wp:inline>
        </w:drawing>
      </w:r>
    </w:p>
    <w:p w14:paraId="6EC4C8C5" w14:textId="0C20591A" w:rsidR="00E92CFD" w:rsidRDefault="00E92CFD" w:rsidP="009C232B">
      <w:pPr>
        <w:pStyle w:val="Text"/>
      </w:pPr>
      <w:r w:rsidRPr="005E3CC3">
        <w:rPr>
          <w:b/>
          <w:bCs/>
        </w:rPr>
        <w:t>Obr. 17:</w:t>
      </w:r>
      <w:r>
        <w:t xml:space="preserve"> Vizualizace korelací mezi morfologií, potravním chováním (gildy) a fylogenezí v </w:t>
      </w:r>
      <w:proofErr w:type="spellStart"/>
      <w:r>
        <w:t>datasetu</w:t>
      </w:r>
      <w:proofErr w:type="spellEnd"/>
      <w:r>
        <w:t xml:space="preserve"> asijských pěvců. Čísla značí míru korelace pomocí </w:t>
      </w:r>
      <w:proofErr w:type="spellStart"/>
      <w:r>
        <w:t>Mantelova</w:t>
      </w:r>
      <w:proofErr w:type="spellEnd"/>
      <w:r>
        <w:t xml:space="preserve"> r.</w:t>
      </w:r>
    </w:p>
    <w:p w14:paraId="0E572E26" w14:textId="77777777" w:rsidR="00E92CFD" w:rsidRDefault="00E92CFD" w:rsidP="00E92CFD"/>
    <w:p w14:paraId="41920F98" w14:textId="77777777" w:rsidR="00E92CFD" w:rsidRDefault="00E92CFD" w:rsidP="00E92CFD"/>
    <w:p w14:paraId="1B6CFF01" w14:textId="77777777" w:rsidR="00E92CFD" w:rsidRDefault="00E92CFD" w:rsidP="00E92CFD"/>
    <w:p w14:paraId="3F7F9976" w14:textId="77777777" w:rsidR="00E92CFD" w:rsidRDefault="00E92CFD" w:rsidP="00E92CFD">
      <w:r>
        <w:t xml:space="preserve"> </w:t>
      </w:r>
    </w:p>
    <w:p w14:paraId="1D2F2461" w14:textId="136C2162" w:rsidR="00E92CFD" w:rsidRDefault="005E3CC3" w:rsidP="009C232B">
      <w:pPr>
        <w:pStyle w:val="Text"/>
      </w:pPr>
      <w:r>
        <w:rPr>
          <w:noProof/>
        </w:rPr>
        <w:lastRenderedPageBreak/>
        <w:drawing>
          <wp:anchor distT="114300" distB="114300" distL="114300" distR="114300" simplePos="0" relativeHeight="251674624" behindDoc="0" locked="0" layoutInCell="1" hidden="0" allowOverlap="1" wp14:anchorId="3EEBA29D" wp14:editId="1544CA23">
            <wp:simplePos x="0" y="0"/>
            <wp:positionH relativeFrom="column">
              <wp:posOffset>-534035</wp:posOffset>
            </wp:positionH>
            <wp:positionV relativeFrom="paragraph">
              <wp:posOffset>116840</wp:posOffset>
            </wp:positionV>
            <wp:extent cx="6795770" cy="6785610"/>
            <wp:effectExtent l="0" t="0" r="5080" b="0"/>
            <wp:wrapTopAndBottom distT="114300" distB="114300"/>
            <wp:docPr id="10" name="image13.png"/>
            <wp:cNvGraphicFramePr/>
            <a:graphic xmlns:a="http://schemas.openxmlformats.org/drawingml/2006/main">
              <a:graphicData uri="http://schemas.openxmlformats.org/drawingml/2006/picture">
                <pic:pic xmlns:pic="http://schemas.openxmlformats.org/drawingml/2006/picture">
                  <pic:nvPicPr>
                    <pic:cNvPr id="10" name="image13.png"/>
                    <pic:cNvPicPr preferRelativeResize="0"/>
                  </pic:nvPicPr>
                  <pic:blipFill>
                    <a:blip r:embed="rId62">
                      <a:extLst>
                        <a:ext uri="{96DAC541-7B7A-43D3-8B79-37D633B846F1}">
                          <asvg:svgBlip xmlns:asvg="http://schemas.microsoft.com/office/drawing/2016/SVG/main" r:embed="rId63"/>
                        </a:ext>
                      </a:extLst>
                    </a:blip>
                    <a:srcRect t="74" b="74"/>
                    <a:stretch>
                      <a:fillRect/>
                    </a:stretch>
                  </pic:blipFill>
                  <pic:spPr>
                    <a:xfrm>
                      <a:off x="0" y="0"/>
                      <a:ext cx="6795770" cy="6785610"/>
                    </a:xfrm>
                    <a:prstGeom prst="rect">
                      <a:avLst/>
                    </a:prstGeom>
                  </pic:spPr>
                </pic:pic>
              </a:graphicData>
            </a:graphic>
          </wp:anchor>
        </w:drawing>
      </w:r>
      <w:r w:rsidR="00E92CFD" w:rsidRPr="005E3CC3">
        <w:rPr>
          <w:b/>
          <w:bCs/>
        </w:rPr>
        <w:t>Obr. 18:</w:t>
      </w:r>
      <w:r w:rsidR="00E92CFD">
        <w:t xml:space="preserve"> </w:t>
      </w:r>
      <w:proofErr w:type="spellStart"/>
      <w:r w:rsidR="00E92CFD">
        <w:t>Kodendrogram</w:t>
      </w:r>
      <w:proofErr w:type="spellEnd"/>
      <w:r w:rsidR="00E92CFD">
        <w:t xml:space="preserve"> fylogeneze (levá strana) a potravního chování (pravá strana) </w:t>
      </w:r>
      <w:r w:rsidR="009C232B">
        <w:t>75</w:t>
      </w:r>
      <w:r w:rsidR="00E92CFD">
        <w:t xml:space="preserve"> druhů asijských pěvců. Barvy spojujících úseček odpovídají shlukům na pravé straně (n shluků = 6).</w:t>
      </w:r>
    </w:p>
    <w:p w14:paraId="34934EEB" w14:textId="77777777" w:rsidR="00E92CFD" w:rsidRDefault="00E92CFD" w:rsidP="00E92CFD"/>
    <w:p w14:paraId="55051A2E" w14:textId="0CA095CD" w:rsidR="00E92CFD" w:rsidRPr="009C232B" w:rsidRDefault="005E3CC3" w:rsidP="009C232B">
      <w:pPr>
        <w:pStyle w:val="Text"/>
      </w:pPr>
      <w:bookmarkStart w:id="75" w:name="_qtia7rmllp29" w:colFirst="0" w:colLast="0"/>
      <w:bookmarkEnd w:id="75"/>
      <w:r w:rsidRPr="009C232B">
        <w:rPr>
          <w:b/>
          <w:bCs/>
          <w:noProof/>
        </w:rPr>
        <w:lastRenderedPageBreak/>
        <w:drawing>
          <wp:anchor distT="114300" distB="114300" distL="114300" distR="114300" simplePos="0" relativeHeight="251675648" behindDoc="0" locked="0" layoutInCell="1" hidden="0" allowOverlap="1" wp14:anchorId="1B525D41" wp14:editId="6AD56CD1">
            <wp:simplePos x="0" y="0"/>
            <wp:positionH relativeFrom="margin">
              <wp:align>center</wp:align>
            </wp:positionH>
            <wp:positionV relativeFrom="paragraph">
              <wp:posOffset>241401</wp:posOffset>
            </wp:positionV>
            <wp:extent cx="6985635" cy="6957060"/>
            <wp:effectExtent l="0" t="0" r="5715" b="0"/>
            <wp:wrapTopAndBottom distT="114300" distB="114300"/>
            <wp:docPr id="2" name="image10.png" descr="A graph of a number of people&#10;&#10;AI-generated content may be incorrect."/>
            <wp:cNvGraphicFramePr/>
            <a:graphic xmlns:a="http://schemas.openxmlformats.org/drawingml/2006/main">
              <a:graphicData uri="http://schemas.openxmlformats.org/drawingml/2006/picture">
                <pic:pic xmlns:pic="http://schemas.openxmlformats.org/drawingml/2006/picture">
                  <pic:nvPicPr>
                    <pic:cNvPr id="2" name="image10.png" descr="A graph of a number of people&#10;&#10;AI-generated content may be incorrect."/>
                    <pic:cNvPicPr preferRelativeResize="0"/>
                  </pic:nvPicPr>
                  <pic:blipFill>
                    <a:blip r:embed="rId64"/>
                    <a:srcRect l="1977" r="1977"/>
                    <a:stretch>
                      <a:fillRect/>
                    </a:stretch>
                  </pic:blipFill>
                  <pic:spPr>
                    <a:xfrm>
                      <a:off x="0" y="0"/>
                      <a:ext cx="6985635" cy="6957060"/>
                    </a:xfrm>
                    <a:prstGeom prst="rect">
                      <a:avLst/>
                    </a:prstGeom>
                    <a:ln/>
                  </pic:spPr>
                </pic:pic>
              </a:graphicData>
            </a:graphic>
            <wp14:sizeRelH relativeFrom="margin">
              <wp14:pctWidth>0</wp14:pctWidth>
            </wp14:sizeRelH>
            <wp14:sizeRelV relativeFrom="margin">
              <wp14:pctHeight>0</wp14:pctHeight>
            </wp14:sizeRelV>
          </wp:anchor>
        </w:drawing>
      </w:r>
      <w:r w:rsidR="00E92CFD" w:rsidRPr="009C232B">
        <w:rPr>
          <w:b/>
          <w:bCs/>
        </w:rPr>
        <w:t>Obr. 19:</w:t>
      </w:r>
      <w:r w:rsidR="00E92CFD" w:rsidRPr="009C232B">
        <w:t xml:space="preserve"> Vizualizace využívaných substrátů a metod pro </w:t>
      </w:r>
      <w:proofErr w:type="spellStart"/>
      <w:r w:rsidR="00E92CFD" w:rsidRPr="009C232B">
        <w:t>dataset</w:t>
      </w:r>
      <w:proofErr w:type="spellEnd"/>
      <w:r w:rsidR="00E92CFD" w:rsidRPr="009C232B">
        <w:t xml:space="preserve"> </w:t>
      </w:r>
      <w:r w:rsidR="009C232B">
        <w:t>75</w:t>
      </w:r>
      <w:r w:rsidR="00E92CFD" w:rsidRPr="009C232B">
        <w:t xml:space="preserve"> druhů asijských pěvců. </w:t>
      </w:r>
      <w:proofErr w:type="spellStart"/>
      <w:r w:rsidR="00E92CFD" w:rsidRPr="009C232B">
        <w:t>Dendrogram</w:t>
      </w:r>
      <w:proofErr w:type="spellEnd"/>
      <w:r w:rsidR="00E92CFD" w:rsidRPr="009C232B">
        <w:t xml:space="preserve"> značí shluky dle potravního chování, velikost černých kruhů je úměrná proporci využívání dané metody/substrátu druhem.</w:t>
      </w:r>
    </w:p>
    <w:p w14:paraId="2052A92E" w14:textId="77777777" w:rsidR="005E3CC3" w:rsidRDefault="005E3CC3" w:rsidP="005E3CC3">
      <w:pPr>
        <w:pStyle w:val="Nadpis31"/>
      </w:pPr>
      <w:bookmarkStart w:id="76" w:name="_v2g0mog12t0x" w:colFirst="0" w:colLast="0"/>
      <w:bookmarkEnd w:id="76"/>
    </w:p>
    <w:p w14:paraId="3FCA424F" w14:textId="67AE2F1F" w:rsidR="00E92CFD" w:rsidRDefault="005E3CC3" w:rsidP="005E3CC3">
      <w:pPr>
        <w:pStyle w:val="Nadpis31"/>
      </w:pPr>
      <w:bookmarkStart w:id="77" w:name="_Toc195971237"/>
      <w:r>
        <w:lastRenderedPageBreak/>
        <w:t xml:space="preserve">3.2.2.3 </w:t>
      </w:r>
      <w:r w:rsidR="00E92CFD">
        <w:t>Severní Amerika</w:t>
      </w:r>
      <w:bookmarkEnd w:id="77"/>
    </w:p>
    <w:p w14:paraId="4D5EA43E" w14:textId="23CD5A68" w:rsidR="00E92CFD" w:rsidRDefault="00E92CFD" w:rsidP="005E3CC3">
      <w:pPr>
        <w:pStyle w:val="Text"/>
      </w:pPr>
      <w:r>
        <w:t xml:space="preserve">Data pro Severní Ameriku pocházejí ze čtyř prací, z nichž celkem do finálního </w:t>
      </w:r>
      <w:proofErr w:type="spellStart"/>
      <w:r>
        <w:t>datasetu</w:t>
      </w:r>
      <w:proofErr w:type="spellEnd"/>
      <w:r>
        <w:t xml:space="preserve"> postoupilo 46 druhů pěvců. Vztahy mezi fylogenezí, morfologií a příslušností do trofických gild zde byly poněkud nekonzistentní. Vztah fylogeneze a trofických gild zde byl ve vyšší korelaci než na mezikontinentální škále (</w:t>
      </w:r>
      <w:proofErr w:type="spellStart"/>
      <w:r>
        <w:t>Mantelovo</w:t>
      </w:r>
      <w:proofErr w:type="spellEnd"/>
      <w:r>
        <w:t xml:space="preserve"> r = 0,3, p-hodnota = 0,001). Vztah fylogeneze a morfologie byl ale poměrně nízký (</w:t>
      </w:r>
      <w:proofErr w:type="spellStart"/>
      <w:r>
        <w:t>Mantelovo</w:t>
      </w:r>
      <w:proofErr w:type="spellEnd"/>
      <w:r>
        <w:t xml:space="preserve"> r = 0,092, p-hodnota = 0,001). A vztah morfologie a trofických gild byl mizivý, ovšem s p-hodnotou značící statisticky nesignifikantní výsledek (</w:t>
      </w:r>
      <w:proofErr w:type="spellStart"/>
      <w:r>
        <w:t>Mantelovo</w:t>
      </w:r>
      <w:proofErr w:type="spellEnd"/>
      <w:r>
        <w:t xml:space="preserve"> r = 0,033, p-hodnota = 0,3). Graf na obr. 20 zobrazuje korelační vztahy mezi jednotlivými aspekty </w:t>
      </w:r>
      <w:proofErr w:type="spellStart"/>
      <w:r>
        <w:t>datasetu</w:t>
      </w:r>
      <w:proofErr w:type="spellEnd"/>
      <w:r>
        <w:t xml:space="preserve">. </w:t>
      </w:r>
      <w:proofErr w:type="spellStart"/>
      <w:r>
        <w:t>Kodendrogram</w:t>
      </w:r>
      <w:proofErr w:type="spellEnd"/>
      <w:r>
        <w:t xml:space="preserve"> zobrazuje gildy a fylogenezi (obr. 21).  Preference substrátů a metod pro jednotlivé druhy s vizualizací </w:t>
      </w:r>
      <w:proofErr w:type="spellStart"/>
      <w:r>
        <w:t>dendrogramu</w:t>
      </w:r>
      <w:proofErr w:type="spellEnd"/>
      <w:r>
        <w:t xml:space="preserve"> gild zobrazuje grafika na obr. 22.</w:t>
      </w:r>
    </w:p>
    <w:p w14:paraId="42CFCCAB" w14:textId="3959EF8D" w:rsidR="00E92CFD" w:rsidRDefault="005E3CC3" w:rsidP="00E92CFD">
      <w:r>
        <w:rPr>
          <w:noProof/>
        </w:rPr>
        <w:drawing>
          <wp:anchor distT="114300" distB="114300" distL="114300" distR="114300" simplePos="0" relativeHeight="251676672" behindDoc="0" locked="0" layoutInCell="1" hidden="0" allowOverlap="1" wp14:anchorId="6D9EC706" wp14:editId="4A47BB7B">
            <wp:simplePos x="0" y="0"/>
            <wp:positionH relativeFrom="margin">
              <wp:align>right</wp:align>
            </wp:positionH>
            <wp:positionV relativeFrom="paragraph">
              <wp:posOffset>338277</wp:posOffset>
            </wp:positionV>
            <wp:extent cx="5891530" cy="4140200"/>
            <wp:effectExtent l="0" t="0" r="0" b="0"/>
            <wp:wrapTopAndBottom distT="114300" distB="114300"/>
            <wp:docPr id="13" name="image11.png" descr="A diagram of a triangle&#10;&#10;AI-generated content may be incorrect."/>
            <wp:cNvGraphicFramePr/>
            <a:graphic xmlns:a="http://schemas.openxmlformats.org/drawingml/2006/main">
              <a:graphicData uri="http://schemas.openxmlformats.org/drawingml/2006/picture">
                <pic:pic xmlns:pic="http://schemas.openxmlformats.org/drawingml/2006/picture">
                  <pic:nvPicPr>
                    <pic:cNvPr id="13" name="image11.png" descr="A diagram of a triangle&#10;&#10;AI-generated content may be incorrect."/>
                    <pic:cNvPicPr preferRelativeResize="0"/>
                  </pic:nvPicPr>
                  <pic:blipFill>
                    <a:blip r:embed="rId65"/>
                    <a:srcRect/>
                    <a:stretch>
                      <a:fillRect/>
                    </a:stretch>
                  </pic:blipFill>
                  <pic:spPr>
                    <a:xfrm>
                      <a:off x="0" y="0"/>
                      <a:ext cx="5891530" cy="4140200"/>
                    </a:xfrm>
                    <a:prstGeom prst="rect">
                      <a:avLst/>
                    </a:prstGeom>
                    <a:ln/>
                  </pic:spPr>
                </pic:pic>
              </a:graphicData>
            </a:graphic>
            <wp14:sizeRelH relativeFrom="margin">
              <wp14:pctWidth>0</wp14:pctWidth>
            </wp14:sizeRelH>
            <wp14:sizeRelV relativeFrom="margin">
              <wp14:pctHeight>0</wp14:pctHeight>
            </wp14:sizeRelV>
          </wp:anchor>
        </w:drawing>
      </w:r>
    </w:p>
    <w:p w14:paraId="38EB9669" w14:textId="0AB4136D" w:rsidR="00E92CFD" w:rsidRDefault="00E92CFD" w:rsidP="00E92CFD"/>
    <w:p w14:paraId="40F60F43" w14:textId="081704A4" w:rsidR="00E92CFD" w:rsidRDefault="00E92CFD" w:rsidP="009C232B">
      <w:pPr>
        <w:pStyle w:val="Text"/>
      </w:pPr>
    </w:p>
    <w:p w14:paraId="3AB4645E" w14:textId="530367E2" w:rsidR="00E92CFD" w:rsidRDefault="00E92CFD" w:rsidP="009C232B">
      <w:pPr>
        <w:pStyle w:val="Text"/>
      </w:pPr>
      <w:r w:rsidRPr="005E3CC3">
        <w:rPr>
          <w:b/>
          <w:bCs/>
        </w:rPr>
        <w:t>Obr. 20:</w:t>
      </w:r>
      <w:r>
        <w:t xml:space="preserve"> Vizualizace korelací mezi morfologií, potravním chováním (gildy) a fylogenezí v </w:t>
      </w:r>
      <w:proofErr w:type="spellStart"/>
      <w:r>
        <w:t>datasetu</w:t>
      </w:r>
      <w:proofErr w:type="spellEnd"/>
      <w:r>
        <w:t xml:space="preserve"> severoamerických pěvců. Čísla značí míru korelace pomocí </w:t>
      </w:r>
      <w:proofErr w:type="spellStart"/>
      <w:r>
        <w:t>Mantelova</w:t>
      </w:r>
      <w:proofErr w:type="spellEnd"/>
      <w:r>
        <w:t xml:space="preserve"> r. Červeně </w:t>
      </w:r>
      <w:proofErr w:type="spellStart"/>
      <w:r>
        <w:t>zvýrezněné</w:t>
      </w:r>
      <w:proofErr w:type="spellEnd"/>
      <w:r>
        <w:t xml:space="preserve"> číslo značí nesignifikantní p-hodnotu (</w:t>
      </w:r>
      <w:proofErr w:type="gramStart"/>
      <w:r>
        <w:t>p</w:t>
      </w:r>
      <w:r w:rsidR="00F74EE6">
        <w:t xml:space="preserve"> </w:t>
      </w:r>
      <w:r>
        <w:t>&gt;</w:t>
      </w:r>
      <w:proofErr w:type="gramEnd"/>
      <w:r w:rsidR="00F74EE6">
        <w:t xml:space="preserve"> </w:t>
      </w:r>
      <w:r>
        <w:t>0,05).</w:t>
      </w:r>
    </w:p>
    <w:p w14:paraId="357B3A9F" w14:textId="77777777" w:rsidR="00E92CFD" w:rsidRDefault="00E92CFD" w:rsidP="00E92CFD"/>
    <w:p w14:paraId="5384C2BF" w14:textId="77777777" w:rsidR="00E92CFD" w:rsidRDefault="00E92CFD" w:rsidP="00E92CFD"/>
    <w:p w14:paraId="27300330" w14:textId="77777777" w:rsidR="00E92CFD" w:rsidRDefault="00E92CFD" w:rsidP="00E92CFD"/>
    <w:p w14:paraId="77F70E31" w14:textId="4F495CA9" w:rsidR="00E92CFD" w:rsidRDefault="005E3CC3" w:rsidP="00E92CFD">
      <w:r>
        <w:rPr>
          <w:noProof/>
        </w:rPr>
        <w:drawing>
          <wp:anchor distT="114300" distB="114300" distL="114300" distR="114300" simplePos="0" relativeHeight="251677696" behindDoc="0" locked="0" layoutInCell="1" hidden="0" allowOverlap="1" wp14:anchorId="4029ADA5" wp14:editId="635386ED">
            <wp:simplePos x="0" y="0"/>
            <wp:positionH relativeFrom="page">
              <wp:align>left</wp:align>
            </wp:positionH>
            <wp:positionV relativeFrom="paragraph">
              <wp:posOffset>443459</wp:posOffset>
            </wp:positionV>
            <wp:extent cx="7611110" cy="6081395"/>
            <wp:effectExtent l="0" t="0" r="8890" b="0"/>
            <wp:wrapTopAndBottom distT="114300" distB="114300"/>
            <wp:docPr id="4" name="image6.png"/>
            <wp:cNvGraphicFramePr/>
            <a:graphic xmlns:a="http://schemas.openxmlformats.org/drawingml/2006/main">
              <a:graphicData uri="http://schemas.openxmlformats.org/drawingml/2006/picture">
                <pic:pic xmlns:pic="http://schemas.openxmlformats.org/drawingml/2006/picture">
                  <pic:nvPicPr>
                    <pic:cNvPr id="4" name="image6.png"/>
                    <pic:cNvPicPr preferRelativeResize="0"/>
                  </pic:nvPicPr>
                  <pic:blipFill>
                    <a:blip r:embed="rId66">
                      <a:extLst>
                        <a:ext uri="{96DAC541-7B7A-43D3-8B79-37D633B846F1}">
                          <asvg:svgBlip xmlns:asvg="http://schemas.microsoft.com/office/drawing/2016/SVG/main" r:embed="rId67"/>
                        </a:ext>
                      </a:extLst>
                    </a:blip>
                    <a:srcRect t="62" b="62"/>
                    <a:stretch>
                      <a:fillRect/>
                    </a:stretch>
                  </pic:blipFill>
                  <pic:spPr>
                    <a:xfrm>
                      <a:off x="0" y="0"/>
                      <a:ext cx="7611110" cy="6081395"/>
                    </a:xfrm>
                    <a:prstGeom prst="rect">
                      <a:avLst/>
                    </a:prstGeom>
                  </pic:spPr>
                </pic:pic>
              </a:graphicData>
            </a:graphic>
          </wp:anchor>
        </w:drawing>
      </w:r>
    </w:p>
    <w:p w14:paraId="5BE8721F" w14:textId="34A23EA0" w:rsidR="00E92CFD" w:rsidRDefault="00E92CFD" w:rsidP="00E92CFD"/>
    <w:p w14:paraId="7F6F0712" w14:textId="166C18E7" w:rsidR="00E92CFD" w:rsidRDefault="00E92CFD" w:rsidP="009C232B">
      <w:pPr>
        <w:pStyle w:val="Text"/>
      </w:pPr>
      <w:r w:rsidRPr="005E3CC3">
        <w:rPr>
          <w:b/>
          <w:bCs/>
        </w:rPr>
        <w:t>Obr. 21:</w:t>
      </w:r>
      <w:r>
        <w:t xml:space="preserve"> </w:t>
      </w:r>
      <w:proofErr w:type="spellStart"/>
      <w:r>
        <w:t>Kodendrogram</w:t>
      </w:r>
      <w:proofErr w:type="spellEnd"/>
      <w:r>
        <w:t xml:space="preserve"> fylogeneze (levá strana) a potravního chování (pravá strana) 46 druhů severoamerických pěvců. Barvy spojujících úseček odpovídají shlukům na pravé straně (n shluků = 6).</w:t>
      </w:r>
    </w:p>
    <w:p w14:paraId="2192FF5A" w14:textId="2B743E54" w:rsidR="00E92CFD" w:rsidRDefault="005E3CC3" w:rsidP="00857BAC">
      <w:pPr>
        <w:pStyle w:val="Text"/>
      </w:pPr>
      <w:r w:rsidRPr="00857BAC">
        <w:rPr>
          <w:b/>
          <w:bCs/>
          <w:noProof/>
        </w:rPr>
        <w:lastRenderedPageBreak/>
        <w:drawing>
          <wp:anchor distT="0" distB="0" distL="114300" distR="114300" simplePos="0" relativeHeight="251679744" behindDoc="0" locked="0" layoutInCell="1" allowOverlap="1" wp14:anchorId="6472B0AD" wp14:editId="65179B11">
            <wp:simplePos x="0" y="0"/>
            <wp:positionH relativeFrom="margin">
              <wp:align>center</wp:align>
            </wp:positionH>
            <wp:positionV relativeFrom="paragraph">
              <wp:posOffset>0</wp:posOffset>
            </wp:positionV>
            <wp:extent cx="5303520" cy="5903366"/>
            <wp:effectExtent l="0" t="0" r="0" b="2540"/>
            <wp:wrapTopAndBottom/>
            <wp:docPr id="1" name="image8.png" descr="A graph with black dots and white text&#10;&#10;AI-generated content may be incorrect."/>
            <wp:cNvGraphicFramePr/>
            <a:graphic xmlns:a="http://schemas.openxmlformats.org/drawingml/2006/main">
              <a:graphicData uri="http://schemas.openxmlformats.org/drawingml/2006/picture">
                <pic:pic xmlns:pic="http://schemas.openxmlformats.org/drawingml/2006/picture">
                  <pic:nvPicPr>
                    <pic:cNvPr id="1" name="image8.png" descr="A graph with black dots and white text&#10;&#10;AI-generated content may be incorrect."/>
                    <pic:cNvPicPr preferRelativeResize="0"/>
                  </pic:nvPicPr>
                  <pic:blipFill>
                    <a:blip r:embed="rId68">
                      <a:extLst>
                        <a:ext uri="{28A0092B-C50C-407E-A947-70E740481C1C}">
                          <a14:useLocalDpi xmlns:a14="http://schemas.microsoft.com/office/drawing/2010/main" val="0"/>
                        </a:ext>
                      </a:extLst>
                    </a:blip>
                    <a:srcRect/>
                    <a:stretch>
                      <a:fillRect/>
                    </a:stretch>
                  </pic:blipFill>
                  <pic:spPr>
                    <a:xfrm>
                      <a:off x="0" y="0"/>
                      <a:ext cx="5303520" cy="5903366"/>
                    </a:xfrm>
                    <a:prstGeom prst="rect">
                      <a:avLst/>
                    </a:prstGeom>
                    <a:ln/>
                  </pic:spPr>
                </pic:pic>
              </a:graphicData>
            </a:graphic>
          </wp:anchor>
        </w:drawing>
      </w:r>
      <w:r w:rsidR="00E92CFD" w:rsidRPr="00857BAC">
        <w:rPr>
          <w:b/>
          <w:bCs/>
        </w:rPr>
        <w:t>Obr. 22:</w:t>
      </w:r>
      <w:r w:rsidR="00E92CFD">
        <w:t xml:space="preserve"> Vizualizace využívaných substrátů a metod pro </w:t>
      </w:r>
      <w:proofErr w:type="spellStart"/>
      <w:r w:rsidR="00E92CFD">
        <w:t>dataset</w:t>
      </w:r>
      <w:proofErr w:type="spellEnd"/>
      <w:r w:rsidR="00E92CFD">
        <w:t xml:space="preserve"> 46 druhů severoamerických pěvců. </w:t>
      </w:r>
      <w:proofErr w:type="spellStart"/>
      <w:r w:rsidR="00E92CFD">
        <w:t>Dendrogram</w:t>
      </w:r>
      <w:proofErr w:type="spellEnd"/>
      <w:r w:rsidR="00E92CFD">
        <w:t xml:space="preserve"> značí shluky na základě potravního chování, velikost černých kruhů je úměrná proporci využívání dané metody/substrátu druhem.</w:t>
      </w:r>
    </w:p>
    <w:p w14:paraId="1F5AD0DA" w14:textId="3E841220" w:rsidR="00E92CFD" w:rsidRDefault="005E3CC3" w:rsidP="00E92CFD">
      <w:pPr>
        <w:pStyle w:val="Heading3"/>
        <w:rPr>
          <w:color w:val="000000"/>
        </w:rPr>
      </w:pPr>
      <w:bookmarkStart w:id="78" w:name="_h8of5rem898v" w:colFirst="0" w:colLast="0"/>
      <w:bookmarkEnd w:id="78"/>
      <w:r>
        <w:rPr>
          <w:color w:val="000000"/>
        </w:rPr>
        <w:t xml:space="preserve">3.2.2.4 </w:t>
      </w:r>
      <w:r w:rsidR="00E92CFD">
        <w:rPr>
          <w:color w:val="000000"/>
        </w:rPr>
        <w:t>Evropa</w:t>
      </w:r>
    </w:p>
    <w:p w14:paraId="7A0AF4A9" w14:textId="50F19283" w:rsidR="00E92CFD" w:rsidRPr="00F74EE6" w:rsidRDefault="00E92CFD" w:rsidP="00F74EE6">
      <w:pPr>
        <w:pStyle w:val="Text"/>
        <w:rPr>
          <w:highlight w:val="red"/>
        </w:rPr>
      </w:pPr>
      <w:r w:rsidRPr="00F74EE6">
        <w:t xml:space="preserve">Jelikož studie </w:t>
      </w:r>
      <w:r w:rsidR="00C763C2" w:rsidRPr="00F74EE6">
        <w:fldChar w:fldCharType="begin"/>
      </w:r>
      <w:r w:rsidR="00CA45DE">
        <w:instrText xml:space="preserve"> ADDIN ZOTERO_ITEM CSL_CITATION {"citationID":"BKJ5dhGF","properties":{"formattedCitation":"(Carrascal et al., 1987)","plainCitation":"(Carrascal et al., 1987)","dontUpdate":true,"noteIndex":0},"citationItems":[{"id":81,"uris":["http://zotero.org/users/11063705/items/9SQCQUL9"],"itemData":{"id":81,"type":"article-journal","abstract":"Seasonal changes of bird communities and use of foraging substrates by the birds were studied in two forests with contrasting vegetation structure in montane and subalpine levels of central Spanish mountains throughout complete annual cycles. Common factors contributing most to foraging segregation among species were found to be the foraging on the ground vs that on vegetation and use of proximal vs distal tree parts. A complete dissimilarity exists between the composition of the respective foliage‐gleaning guilds, the converse being true for the trunk‐searchers.\n            Temporal distribution of bird species is to a great extent determined by their use of space, thus existing a gradient of seasonality with maxima for ground‐searchers, minima for trunk‐gleaners and intermediate positions for foliage‐gleaners. A close relationship among temporal variability, mean annual density and niche breadth is found for the subalpine pinewood community, but not for that from the montane oakwood, this being related with their contrasting migratory patterns and the structural stability of vegetation in each wood. The pattern of covariation in community parameters mirrors the summed response of individual bird species to the changing environmental conditions. Increases in community richness, density and diversity are related to temporal invasion by ground and foliage‐gleaners of these highly seasonal Mediterranean habitats.","container-title":"Ecography","DOI":"10.1111/j.1600-0587.1987.tb00757.x","ISSN":"0906-7590, 1600-0587","issue":"3","journalAbbreviation":"Ecography","language":"en","page":"185-192","source":"DOI.org (Crossref)","title":"Spatio‐temporal organization of the bird communities in two Mediterranean montane forests","volume":"10","author":[{"family":"Carrascal","given":"Luis M."},{"family":"Potti","given":"Jaime"},{"family":"Sanchez‐Aguado","given":"Francisco J."}],"issued":{"date-parts":[["1987",9]]}}}],"schema":"https://github.com/citation-style-language/schema/raw/master/csl-citation.json"} </w:instrText>
      </w:r>
      <w:r w:rsidR="00C763C2" w:rsidRPr="00F74EE6">
        <w:fldChar w:fldCharType="separate"/>
      </w:r>
      <w:proofErr w:type="spellStart"/>
      <w:r w:rsidR="00C763C2" w:rsidRPr="00F74EE6">
        <w:t>Carrascal</w:t>
      </w:r>
      <w:proofErr w:type="spellEnd"/>
      <w:r w:rsidR="00C763C2" w:rsidRPr="00F74EE6">
        <w:t xml:space="preserve"> et al. (1987)</w:t>
      </w:r>
      <w:r w:rsidR="00C763C2" w:rsidRPr="00F74EE6">
        <w:fldChar w:fldCharType="end"/>
      </w:r>
      <w:r w:rsidR="00C763C2" w:rsidRPr="00F74EE6">
        <w:t xml:space="preserve"> </w:t>
      </w:r>
      <w:r w:rsidRPr="00F74EE6">
        <w:t>ze Španělska neobsahovala data o využití metod sběru potravy, byla evropská datová matice omezená jen na data nasbíraná mnou pro tuto práci. Data tedy nereprezentují situaci v celé Evropě, a jsou omezená na malý počet druhů (n = 15). Pravděpodobně z těchto důvodů byla situace v Evropě velice odlišná od zbylých kontinentů, a všechny výsledky byly statisticky nesignifikantní při hladině pravděpodobnosti α = 0,05. Tyto výsledky přisuzuji nedostatečnému množství dat z Evropy pro tento typ analýzy.</w:t>
      </w:r>
    </w:p>
    <w:p w14:paraId="115903D0" w14:textId="7256CF4B" w:rsidR="00E92CFD" w:rsidRDefault="005E3CC3" w:rsidP="004F2060">
      <w:pPr>
        <w:pStyle w:val="Nadpis11"/>
      </w:pPr>
      <w:bookmarkStart w:id="79" w:name="_l71qyua2iuyl" w:colFirst="0" w:colLast="0"/>
      <w:bookmarkStart w:id="80" w:name="_Toc195971238"/>
      <w:bookmarkEnd w:id="79"/>
      <w:r>
        <w:lastRenderedPageBreak/>
        <w:t xml:space="preserve">3.3 </w:t>
      </w:r>
      <w:proofErr w:type="gramStart"/>
      <w:r w:rsidR="00E92CFD">
        <w:t>Diskuze</w:t>
      </w:r>
      <w:bookmarkEnd w:id="80"/>
      <w:proofErr w:type="gramEnd"/>
    </w:p>
    <w:p w14:paraId="1EF40553" w14:textId="039CCCB2" w:rsidR="00E92CFD" w:rsidRPr="00F74EE6" w:rsidRDefault="00E92CFD" w:rsidP="00F74EE6">
      <w:pPr>
        <w:pStyle w:val="Text"/>
      </w:pPr>
      <w:r w:rsidRPr="00F74EE6">
        <w:t xml:space="preserve">Po analýze dat o potravním chování 249 druhů pěvců byla na mezikontinentální škále nalezena statisticky signifikantní korelace mezi fylogenetickými vztahy a podobností na základě potravního chování. Tento vztah se ale na kontinentální úrovni zesiluje. Slabší korelace byla nalezena mezi morfologií a potravním chováním, a rovněž mezi morfologií a fylogenetickými vztahy. Na kontinentální úrovni ale opět stoupla korelace mezi morfologií a fylogenezí. Tyto rozdíly závislé na škále analýzy podporují hypotézu o konvergenci společenstev pěvců v podobných habitatech.  Hodnoty specializace byly nejvyšší v Asii, kde byla specializace na metodu sběru potravy statisticky signifikantně </w:t>
      </w:r>
      <w:r w:rsidR="00C763C2" w:rsidRPr="00F74EE6">
        <w:t>vyšší</w:t>
      </w:r>
      <w:r w:rsidRPr="00F74EE6">
        <w:t xml:space="preserve"> než na zbylých kontinentech. Několik možných vysvětlení pro tyto výsledky budu diskutovat na následujících řádcích.</w:t>
      </w:r>
    </w:p>
    <w:p w14:paraId="127D14ED" w14:textId="0D5807B0" w:rsidR="00E92CFD" w:rsidRDefault="004F2060" w:rsidP="004F2060">
      <w:pPr>
        <w:pStyle w:val="Nadpis21"/>
      </w:pPr>
      <w:bookmarkStart w:id="81" w:name="_bb57n0esptew" w:colFirst="0" w:colLast="0"/>
      <w:bookmarkStart w:id="82" w:name="_Toc195971239"/>
      <w:bookmarkEnd w:id="81"/>
      <w:r>
        <w:t xml:space="preserve">3.3.1 </w:t>
      </w:r>
      <w:r w:rsidR="00E92CFD">
        <w:t>Geografický rozsah práce</w:t>
      </w:r>
      <w:bookmarkEnd w:id="82"/>
    </w:p>
    <w:p w14:paraId="63987E6B" w14:textId="06A6625A" w:rsidR="00E92CFD" w:rsidRPr="00F74EE6" w:rsidRDefault="00E92CFD" w:rsidP="00F74EE6">
      <w:pPr>
        <w:pStyle w:val="Text"/>
      </w:pPr>
      <w:r w:rsidRPr="00F74EE6">
        <w:t xml:space="preserve">Podařilo se mi získat data o potravním chování pěvců ze čtyř kontinentů. Celkem byla zkompilována data pro 323 druhů pěvců, z nichž 249 splnilo kritéria minimálně 30 pozorování na druh. Pro detailnější analýzu potravního chování na jednotlivých kontinentech byla použita data jen ze Severní Ameriky, Asie a </w:t>
      </w:r>
      <w:r w:rsidR="00C763C2" w:rsidRPr="00F74EE6">
        <w:t>Austrálie,</w:t>
      </w:r>
      <w:r w:rsidRPr="00F74EE6">
        <w:t xml:space="preserve"> neboť evropská data byla v tomto </w:t>
      </w:r>
      <w:proofErr w:type="spellStart"/>
      <w:r w:rsidRPr="00F74EE6">
        <w:t>datasetu</w:t>
      </w:r>
      <w:proofErr w:type="spellEnd"/>
      <w:r w:rsidRPr="00F74EE6">
        <w:t xml:space="preserve"> zastoupena výhradně terénní částí této diplomové práce. Bohužel se mi nepodařilo nalézt vhodné práce tohoto typu z Jižní Ameriky nebo z Afriky. Navzdory těmto limitacím je toto dosud největší </w:t>
      </w:r>
      <w:proofErr w:type="spellStart"/>
      <w:r w:rsidRPr="00F74EE6">
        <w:t>dataset</w:t>
      </w:r>
      <w:proofErr w:type="spellEnd"/>
      <w:r w:rsidRPr="00F74EE6">
        <w:t xml:space="preserve"> o potravním chováním pěvců v kontextu výzkumu potravních gild na bázi substrátů a metod sběru potravy. </w:t>
      </w:r>
    </w:p>
    <w:p w14:paraId="6C36C328" w14:textId="1A03011D" w:rsidR="00E92CFD" w:rsidRPr="00F74EE6" w:rsidRDefault="005E3CC3" w:rsidP="00F74EE6">
      <w:pPr>
        <w:pStyle w:val="Text"/>
      </w:pPr>
      <w:r w:rsidRPr="00F74EE6">
        <w:tab/>
      </w:r>
      <w:r w:rsidR="00E92CFD" w:rsidRPr="00F74EE6">
        <w:t xml:space="preserve">Srovnání struktury gild tří kontinentů již prováděl </w:t>
      </w:r>
      <w:r w:rsidR="00C763C2" w:rsidRPr="00F74EE6">
        <w:fldChar w:fldCharType="begin"/>
      </w:r>
      <w:r w:rsidR="00CA45DE">
        <w:instrText xml:space="preserve"> ADDIN ZOTERO_ITEM CSL_CITATION {"citationID":"0YwvRSkS","properties":{"formattedCitation":"(Kor\\uc0\\u328{}an et al., 2013)","plainCitation":"(Korňan et al., 2013)","dontUpdate":true,"noteIndex":0},"citationItems":[{"id":257,"uris":["http://zotero.org/users/11063705/items/9J9KW5KN"],"itemData":{"id":257,"type":"article-journal","abstract":"Comparisons of community structure across sites allow for the detection of convergent patterns and the selective forces that have produced them. In this study, we examined the foraging guild structure of birds breeding in forests on three continents – Europe, North America, and Australia, with largely phylogenetically distinct avifaunas. We examined two hypotheses: (1) the bird assemblages in the three geographically separated forested study sites should have similar foraging guild patterns to the extent to which environmental resources of these forests are similar, and (2) if bird assemblages in structurally similar forest habitats have undergone adaptive evolution, then radiation of species into guilds should have been caused by analogous selective resource gradients (factors). Bootstrapped cluster analysis (UPGMA) and bootstrapped principal coordinate analysis (BPCoA) of chord distances were employed to determine foraging guild structure for each assemblage, and to extract the significantly different factors responsible for segregation of species into guilds. Cluster analyses identified three analogous foraging guilds (ground and litter foragers, foliage gleaners, and trunk foragers) in each of the bird assemblages, supporting the first hypothesis of guild structure convergence. The BPCoA determined that two environmental factors (vertical resource allocation and spatial tree morphology gradients) were primarily responsible for segregation of species into guilds in these three geographically distant but structurally similar forests. These findings support the hypothesis that guild structures in forest bird assemblages largely reflect the similarities and differences in forest structure and the distribution and abundance of foraging resources, and result from largely adaptive evolution.","container-title":"Community Ecology","DOI":"10.1556/ComEc.14.2013.1.10","ISSN":"1585-8553, 1588-2756","issue":"1","journalAbbreviation":"Community Ecology","language":"en","page":"89-100","source":"DOI.org (Crossref)","title":"Convergence in foraging guild structure of forest breeding bird assemblages across three continents is related to habitat structure and foraging opportunities","volume":"14","author":[{"family":"Korňan","given":"M."},{"family":"Holmes","given":"R."},{"family":"Recher","given":"H."},{"family":"Adamík","given":"P."},{"family":"Kropil","given":"R."}],"issued":{"date-parts":[["2013",6]]}}}],"schema":"https://github.com/citation-style-language/schema/raw/master/csl-citation.json"} </w:instrText>
      </w:r>
      <w:r w:rsidR="00C763C2" w:rsidRPr="00F74EE6">
        <w:fldChar w:fldCharType="separate"/>
      </w:r>
      <w:proofErr w:type="spellStart"/>
      <w:r w:rsidR="00C763C2" w:rsidRPr="00F74EE6">
        <w:t>Korňan</w:t>
      </w:r>
      <w:proofErr w:type="spellEnd"/>
      <w:r w:rsidR="00C763C2" w:rsidRPr="00F74EE6">
        <w:t xml:space="preserve"> et al. (2013)</w:t>
      </w:r>
      <w:r w:rsidR="00C763C2" w:rsidRPr="00F74EE6">
        <w:fldChar w:fldCharType="end"/>
      </w:r>
      <w:r w:rsidR="00A439C3">
        <w:t>,</w:t>
      </w:r>
      <w:r w:rsidR="00C763C2" w:rsidRPr="00F74EE6">
        <w:t xml:space="preserve"> </w:t>
      </w:r>
      <w:r w:rsidR="00E92CFD" w:rsidRPr="00F74EE6">
        <w:t xml:space="preserve">byť za použití jiného statistického přístupu. Toto srovnání však obsahovalo data pouze ze tří výzkumných ploch. Data z této studie se bohužel nepodařilo rozklíčovat a harmonizovat pro použití v této diplomové práci. Další rozsáhlý </w:t>
      </w:r>
      <w:proofErr w:type="spellStart"/>
      <w:r w:rsidR="00E92CFD" w:rsidRPr="00F74EE6">
        <w:t>dataset</w:t>
      </w:r>
      <w:proofErr w:type="spellEnd"/>
      <w:r w:rsidR="00E92CFD" w:rsidRPr="00F74EE6">
        <w:t xml:space="preserve"> tohoto typu behaviorálních pozorování je dostupný v</w:t>
      </w:r>
      <w:r w:rsidR="00C763C2" w:rsidRPr="00F74EE6">
        <w:t> </w:t>
      </w:r>
      <w:r w:rsidR="00E92CFD" w:rsidRPr="00F74EE6">
        <w:t>práci</w:t>
      </w:r>
      <w:r w:rsidR="00C763C2" w:rsidRPr="00F74EE6">
        <w:t xml:space="preserve"> </w:t>
      </w:r>
      <w:r w:rsidR="00C763C2" w:rsidRPr="00F74EE6">
        <w:fldChar w:fldCharType="begin"/>
      </w:r>
      <w:r w:rsidR="00CA45DE">
        <w:instrText xml:space="preserve"> ADDIN ZOTERO_ITEM CSL_CITATION {"citationID":"PpOi02gq","properties":{"formattedCitation":"(Reme\\uc0\\u353{}ov\\uc0\\u225{} et al., 2020)","plainCitation":"(Remešová et al., 2020)","dontUpdate":true,"noteIndex":0},"citationItems":[{"id":186,"uris":["http://zotero.org/users/11063705/items/GZBFFQD4"],"itemData":{"id":186,"type":"article-journal","abstract":"One of the major questions in ecology is how species share their ecological space and what enables them to coexist. Partitioning of foraging niches should facilitate local coexistence. Thus, detailed data on foraging ecology are needed to provide insight into the assembly of communities. To this end, we quantiﬁed foraging behaviour of songbirds (Passeriformes) on 21 sites in woodlands and open forests of eastern Australia along a 3000 km long latitudinal transect spanning from the tropics to southern temperate regions. We obtained 5894 prey attacks by 2624 individuals from 112 species. Birds foraged mostly by gleaning (53.4% of attacks) on leaves (51.3%) in the outer part of crown (41.4%) and in medium foliage density (40.8%). Birds foraged along the whole vertical extent of vegetation, but individual species concentrated their foraging into particular strata. In the 41 best sampled species (minimum of 30 attacks recorded), we identiﬁed foraging guilds deﬁned ﬁrst by the foraging substrate and then by the foraging method. Specialisation on foraging substrate was positively correlated with specialisation on method. The organisation of guilds, patterns of substrate and method used across species, and species specialisation were similar to previous local-scale studies from eucalypt woodlands and forests, and from forests in northern temperate regions in Europe and North America. Thus, using our own data and comparisons with previous studies, we conﬁrm a general pattern of foraging guild organisation of woodland and forest songbirds outside the tropics.","container-title":"Emu - Austral Ornithology","DOI":"10.1080/01584197.2019.1644183","ISSN":"0158-4197, 1448-5540","issue":"1","journalAbbreviation":"Emu - Austral Ornithology","language":"en","page":"22-32","source":"DOI.org (Crossref)","title":"Foraging behaviour of songbirds in woodlands and forests in eastern Australia: resource partitioning and guild structure","title-short":"Foraging behaviour of songbirds in woodlands and forests in eastern Australia","volume":"120","author":[{"family":"Remešová","given":"Eva"},{"family":"Matysioková","given":"Beata"},{"family":"Turčoková Rubáčová","given":"Lucia"},{"family":"Remeš","given":"Vladimír"}],"issued":{"date-parts":[["2020",1,2]]}}}],"schema":"https://github.com/citation-style-language/schema/raw/master/csl-citation.json"} </w:instrText>
      </w:r>
      <w:r w:rsidR="00C763C2" w:rsidRPr="00F74EE6">
        <w:fldChar w:fldCharType="separate"/>
      </w:r>
      <w:r w:rsidR="00C763C2" w:rsidRPr="00F74EE6">
        <w:t>Remešová et al. (2020)</w:t>
      </w:r>
      <w:r w:rsidR="00C763C2" w:rsidRPr="00F74EE6">
        <w:fldChar w:fldCharType="end"/>
      </w:r>
      <w:r w:rsidR="00E92CFD" w:rsidRPr="00F74EE6">
        <w:t xml:space="preserve">, která se zabývala druhy na 63 </w:t>
      </w:r>
      <w:proofErr w:type="spellStart"/>
      <w:r w:rsidR="00E92CFD" w:rsidRPr="00F74EE6">
        <w:t>transektech</w:t>
      </w:r>
      <w:proofErr w:type="spellEnd"/>
      <w:r w:rsidR="00E92CFD" w:rsidRPr="00F74EE6">
        <w:t xml:space="preserve"> ve východní Austrálii. Data z této studie tvoří podstatnou část zde analyzovaných dat o australských pěvcích a jejich klasifikace metod a substrátů byla použita i v této práci.</w:t>
      </w:r>
    </w:p>
    <w:p w14:paraId="0BE9D224" w14:textId="34D56ED7" w:rsidR="00E92CFD" w:rsidRPr="00F74EE6" w:rsidRDefault="004F2060" w:rsidP="00F74EE6">
      <w:pPr>
        <w:pStyle w:val="Text"/>
      </w:pPr>
      <w:r w:rsidRPr="00F74EE6">
        <w:tab/>
      </w:r>
      <w:r w:rsidR="00E92CFD" w:rsidRPr="00F74EE6">
        <w:t xml:space="preserve">Samotný rozsah lokalit, které pokrývají různé typy lesních habitatů a klimatických pásem, pravděpodobně přispěl k pozorovaným rozdílům ve výsledcích pro jednotlivé kontinenty. Nejseverněji položenou lokalitou byla NPR </w:t>
      </w:r>
      <w:proofErr w:type="spellStart"/>
      <w:r w:rsidR="00E92CFD" w:rsidRPr="00F74EE6">
        <w:t>Koda</w:t>
      </w:r>
      <w:proofErr w:type="spellEnd"/>
      <w:r w:rsidR="00E92CFD" w:rsidRPr="00F74EE6">
        <w:t>, kde probíhal můj výzkum. Nejblíže rovníku byla lokalita studie v Malajsii a nejjižněji položená byla lokalita v Tasmánii.</w:t>
      </w:r>
    </w:p>
    <w:p w14:paraId="242F6541" w14:textId="69D030B8" w:rsidR="00E92CFD" w:rsidRDefault="004F2060" w:rsidP="004F2060">
      <w:pPr>
        <w:pStyle w:val="Nadpis21"/>
      </w:pPr>
      <w:bookmarkStart w:id="83" w:name="_fcqkvzv1mu0n" w:colFirst="0" w:colLast="0"/>
      <w:bookmarkStart w:id="84" w:name="_Toc195971240"/>
      <w:bookmarkEnd w:id="83"/>
      <w:r>
        <w:t xml:space="preserve">3.3.2 </w:t>
      </w:r>
      <w:r w:rsidR="00E92CFD">
        <w:t>Mezikontinentální srovnání</w:t>
      </w:r>
      <w:bookmarkEnd w:id="84"/>
    </w:p>
    <w:p w14:paraId="494C2E9A" w14:textId="5EA90CB3" w:rsidR="00E92CFD" w:rsidRPr="00F74EE6" w:rsidRDefault="00E92CFD" w:rsidP="00F74EE6">
      <w:pPr>
        <w:pStyle w:val="Text"/>
      </w:pPr>
      <w:r w:rsidRPr="00F74EE6">
        <w:t xml:space="preserve">Analýza behaviorálních dat 249 druhů pěvců ze čtyř kontinentů odhalila slabší, </w:t>
      </w:r>
      <w:r w:rsidR="003768F7" w:rsidRPr="00F74EE6">
        <w:t>avšak signifikantní</w:t>
      </w:r>
      <w:r w:rsidRPr="00F74EE6">
        <w:t xml:space="preserve"> pozitivní vztah (</w:t>
      </w:r>
      <w:proofErr w:type="spellStart"/>
      <w:r w:rsidRPr="00F74EE6">
        <w:t>Mantelovo</w:t>
      </w:r>
      <w:proofErr w:type="spellEnd"/>
      <w:r w:rsidRPr="00F74EE6">
        <w:t xml:space="preserve"> r = 0,146) mezi strukturou fylogenetických vztahů a podobností na základě potravního chování. Tato relativně nízká korelace mezi fylogenezí a potravními strategiemi naznačuje, že příbuznost sama o sobě nedeterminuje potravní chování u pěvců na mezikontinentální škále. Jedním z možných vysvětlení je konvergentní evoluce, kdy nepříbuzné linie v průběhu své diverzifikace (</w:t>
      </w:r>
      <w:proofErr w:type="spellStart"/>
      <w:r w:rsidRPr="00F74EE6">
        <w:t>kladogeneze</w:t>
      </w:r>
      <w:proofErr w:type="spellEnd"/>
      <w:r w:rsidRPr="00F74EE6">
        <w:t xml:space="preserve">) nezávisle konvergovaly k podobným potravním strategiím při obsazování srovnatelných ekologických nik. Tato konvergence gild byla dokumentována mezi kontinenty </w:t>
      </w:r>
      <w:r w:rsidR="00C763C2" w:rsidRPr="00F74EE6">
        <w:fldChar w:fldCharType="begin"/>
      </w:r>
      <w:r w:rsidR="00CA45DE">
        <w:instrText xml:space="preserve"> ADDIN ZOTERO_ITEM CSL_CITATION {"citationID":"3fPa1qlL","properties":{"formattedCitation":"(Kor\\uc0\\u328{}an et al., 2013)","plainCitation":"(Korňan et al., 2013)","noteIndex":0},"citationItems":[{"id":257,"uris":["http://zotero.org/users/11063705/items/9J9KW5KN"],"itemData":{"id":257,"type":"article-journal","abstract":"Comparisons of community structure across sites allow for the detection of convergent patterns and the selective forces that have produced them. In this study, we examined the foraging guild structure of birds breeding in forests on three continents – Europe, North America, and Australia, with largely phylogenetically distinct avifaunas. We examined two hypotheses: (1) the bird assemblages in the three geographically separated forested study sites should have similar foraging guild patterns to the extent to which environmental resources of these forests are similar, and (2) if bird assemblages in structurally similar forest habitats have undergone adaptive evolution, then radiation of species into guilds should have been caused by analogous selective resource gradients (factors). Bootstrapped cluster analysis (UPGMA) and bootstrapped principal coordinate analysis (BPCoA) of chord distances were employed to determine foraging guild structure for each assemblage, and to extract the significantly different factors responsible for segregation of species into guilds. Cluster analyses identified three analogous foraging guilds (ground and litter foragers, foliage gleaners, and trunk foragers) in each of the bird assemblages, supporting the first hypothesis of guild structure convergence. The BPCoA determined that two environmental factors (vertical resource allocation and spatial tree morphology gradients) were primarily responsible for segregation of species into guilds in these three geographically distant but structurally similar forests. These findings support the hypothesis that guild structures in forest bird assemblages largely reflect the similarities and differences in forest structure and the distribution and abundance of foraging resources, and result from largely adaptive evolution.","container-title":"Community Ecology","DOI":"10.1556/ComEc.14.2013.1.10","ISSN":"1585-8553, 1588-2756","issue":"1","journalAbbreviation":"Community Ecology","language":"en","page":"89-100","source":"DOI.org (Crossref)","title":"Convergence in foraging guild structure of forest breeding bird assemblages across three continents is related to habitat structure and foraging opportunities","volume":"14","author":[{"family":"Korňan","given":"M."},{"family":"Holmes","given":"R."},{"family":"Recher","given":"H."},{"family":"Adamík","given":"P."},{"family":"Kropil","given":"R."}],"issued":{"date-parts":[["2013",6]]}}}],"schema":"https://github.com/citation-style-language/schema/raw/master/csl-citation.json"} </w:instrText>
      </w:r>
      <w:r w:rsidR="00C763C2" w:rsidRPr="00F74EE6">
        <w:fldChar w:fldCharType="separate"/>
      </w:r>
      <w:r w:rsidR="00C763C2" w:rsidRPr="00F74EE6">
        <w:t>(</w:t>
      </w:r>
      <w:proofErr w:type="spellStart"/>
      <w:r w:rsidR="00C763C2" w:rsidRPr="00F74EE6">
        <w:t>Korňan</w:t>
      </w:r>
      <w:proofErr w:type="spellEnd"/>
      <w:r w:rsidR="00C763C2" w:rsidRPr="00F74EE6">
        <w:t xml:space="preserve"> et al., 2013)</w:t>
      </w:r>
      <w:r w:rsidR="00C763C2" w:rsidRPr="00F74EE6">
        <w:fldChar w:fldCharType="end"/>
      </w:r>
      <w:r w:rsidRPr="00F74EE6">
        <w:t xml:space="preserve"> a k podobným jevům může docházet například v extrémních podmínkách </w:t>
      </w:r>
      <w:r w:rsidR="00C763C2" w:rsidRPr="00F74EE6">
        <w:fldChar w:fldCharType="begin"/>
      </w:r>
      <w:r w:rsidR="00CA45DE">
        <w:instrText xml:space="preserve"> ADDIN ZOTERO_ITEM CSL_CITATION {"citationID":"PRGsdAIF","properties":{"formattedCitation":"(Landmann &amp; Winding, 1995)","plainCitation":"(Landmann &amp; Winding, 1995)","noteIndex":0},"citationItems":[{"id":1311,"uris":["http://zotero.org/users/11063705/items/H6EUVDVR"],"itemData":{"id":1311,"type":"article-journal","abstract":"This study was conducted in high-altitude alpine habitats of the Central Himalayas of Nepal. We studied altitudinal distribution, species diversity, niche segregation and morphology of members of two different guilds: granivorous and insectivorous song-birds, belonging to two phylogenetically distant tribes: cardueline finches and turdid chats. We test for convergences in general guild organisation, in niche differentiation patterns and in patterns of morphological change related to habitat, i.e. we tried to assess evolutionary convergence by comparing patterns of radiation within genera or similarly closely-related taxa of different groups within the same environment. Our data suggest convergence in guild properties at different levels from species diversity over niche segregation patterns to morphological traits. Firstly, species of both guilds were similarly arrayed with similar species diversity along the major habitat gradients from the lower alpine zone to the nival zone. Secondly, there were clear directional patterns of morphological change among unrelated genera in insectivorous and granivorous species. Species which occupied the highest altitude open areas were heavier, had longer and more pointed wings with lower wing loading, and longer claws than their lower altitude equivalents. In contrast, shrub-dwelling and ground-dwelling species utilising boulder fields and the understorey of alpine dwarf shrubs, tended to have longer tarsi and longer toes. Thirdly, convergence in general phenotype was expressed by overall morphological Euclidean distances (20 characters used), which, in several cases, were lowest between species pairs with distinct phylogenetic histories but with similar microhabitats. In particular, high-altitude species were less distant to other high-altitude species of different and similar ancestry and more distant to shrub species and vice versa. The among-guild convergences can be functionally linked to specific constraints imposed by habitat configurations and resource situations of the single fractions of the alpine habitat gradient. We therefore conclude that under the extreme alpine environmental conditions only a limited number of adaptive solutions are possible which fostered the observed patterns of convergence.","container-title":"Oikos","DOI":"10.2307/3545914","ISSN":"0030-1299","issue":"2","note":"publisher: [Nordic Society Oikos, Wiley]","page":"237-250","source":"JSTOR","title":"Guild Organisation and Morphology of High-Altitude Granivorous and Insectivorous Birds: Convergent Evolution in an Extreme Environment","title-short":"Guild Organisation and Morphology of High-Altitude Granivorous and Insectivorous Birds","volume":"73","author":[{"family":"Landmann","given":"A."},{"family":"Winding","given":"N."}],"issued":{"date-parts":[["1995"]]}}}],"schema":"https://github.com/citation-style-language/schema/raw/master/csl-citation.json"} </w:instrText>
      </w:r>
      <w:r w:rsidR="00C763C2" w:rsidRPr="00F74EE6">
        <w:fldChar w:fldCharType="separate"/>
      </w:r>
      <w:r w:rsidR="00C763C2" w:rsidRPr="00F74EE6">
        <w:t>(</w:t>
      </w:r>
      <w:proofErr w:type="spellStart"/>
      <w:r w:rsidR="00C763C2" w:rsidRPr="00F74EE6">
        <w:t>Landmann</w:t>
      </w:r>
      <w:proofErr w:type="spellEnd"/>
      <w:r w:rsidR="00C763C2" w:rsidRPr="00F74EE6">
        <w:t xml:space="preserve"> &amp; </w:t>
      </w:r>
      <w:proofErr w:type="spellStart"/>
      <w:r w:rsidR="00C763C2" w:rsidRPr="00F74EE6">
        <w:t>Winding</w:t>
      </w:r>
      <w:proofErr w:type="spellEnd"/>
      <w:r w:rsidR="00C763C2" w:rsidRPr="00F74EE6">
        <w:t>, 1995)</w:t>
      </w:r>
      <w:r w:rsidR="00C763C2" w:rsidRPr="00F74EE6">
        <w:fldChar w:fldCharType="end"/>
      </w:r>
      <w:r w:rsidRPr="00F74EE6">
        <w:t>.</w:t>
      </w:r>
    </w:p>
    <w:p w14:paraId="0AA4A86F" w14:textId="6A63AFC3" w:rsidR="00E92CFD" w:rsidRPr="00F74EE6" w:rsidRDefault="00E92CFD" w:rsidP="00F74EE6">
      <w:pPr>
        <w:pStyle w:val="Text"/>
      </w:pPr>
      <w:r w:rsidRPr="00F74EE6">
        <w:lastRenderedPageBreak/>
        <w:tab/>
        <w:t xml:space="preserve">K oslabení fylogenetického signálu navíc může přispívat i behaviorální flexibilita pěvců, spojená s jejich vyššími kognitivními schopnostmi. Tato adaptabilita umožňuje mnoha druhům efektivně využívat široké spektrum potravních zdrojů pomocí různých metod sběru, s výjimkou případů, kde je limitujícím faktorem specifická morfologická adaptace. Tlak na tuto plasticitu dále zvyšuje sezónnost v mírném klimatickém pásmu nebo naopak migrace, jež je u pěvců poměrně častým jevem. Například v Austrálii migruje asi 32 % druhů pěvců </w:t>
      </w:r>
      <w:r w:rsidR="00C763C2" w:rsidRPr="00F74EE6">
        <w:fldChar w:fldCharType="begin"/>
      </w:r>
      <w:r w:rsidR="00CA45DE">
        <w:instrText xml:space="preserve"> ADDIN ZOTERO_ITEM CSL_CITATION {"citationID":"29Jz3VUX","properties":{"formattedCitation":"(Chan, 2001)","plainCitation":"(Chan, 2001)","noteIndex":0},"citationItems":[{"id":1306,"uris":["http://zotero.org/users/11063705/items/WHGDBWGN"],"itemData":{"id":1306,"type":"article-journal","abstract":"Partial migration is a phenomenon in which some individuals of a species are migrants while others are residents. This paper employs the most current information available to provide an overview of the Australian landbird migration system and the occurrence of partial migration. An extensive review of the literature showed that migration occurs in almost 40% of landbird species breeding in Australia, with a large proportion of these containing both migrant and resident populations. Partial migration is found in 44% of 155 non-passerine species and 32% of 317 passerine species examined. Such high proportions of species that are partially migratory are consistent with the suggestion that partial migration is particularly common in austral bird species. The existence of migrant and resident individuals within single populations has not been identified for most species, and the Silvereye, Zosterops lateralis, is the only partially migratory species for which reliable information on percentages of the recaptured population are available. Available evidence suggests that populations with resident and migrant elements are prevalent throughout much of Australia. An understanding of partial migration has important ecological and conservation implications.","container-title":"Emu - Austral Ornithology","DOI":"10.1071/MU00034","ISSN":"0158-4197","issue":"4","note":"publisher: Taylor &amp; Francis\n_eprint: https://doi.org/10.1071/MU00034","page":"281-292","source":"Taylor and Francis+NEJM","title":"Partial migration in Australian landbirds: a review","title-short":"Partial migration in Australian landbirds","volume":"101","author":[{"family":"Chan","given":"Ken"}],"issued":{"date-parts":[["2001",12,1]]}}}],"schema":"https://github.com/citation-style-language/schema/raw/master/csl-citation.json"} </w:instrText>
      </w:r>
      <w:r w:rsidR="00C763C2" w:rsidRPr="00F74EE6">
        <w:fldChar w:fldCharType="separate"/>
      </w:r>
      <w:r w:rsidR="00C763C2" w:rsidRPr="00F74EE6">
        <w:t>(</w:t>
      </w:r>
      <w:proofErr w:type="spellStart"/>
      <w:r w:rsidR="00C763C2" w:rsidRPr="00F74EE6">
        <w:t>Chan</w:t>
      </w:r>
      <w:proofErr w:type="spellEnd"/>
      <w:r w:rsidR="00C763C2" w:rsidRPr="00F74EE6">
        <w:t>, 2001)</w:t>
      </w:r>
      <w:r w:rsidR="00C763C2" w:rsidRPr="00F74EE6">
        <w:fldChar w:fldCharType="end"/>
      </w:r>
      <w:r w:rsidRPr="00F74EE6">
        <w:t xml:space="preserve">, a u migrujících druhů je dokumentovaná vyšší plasticita co se týče využívání potravních zdrojů </w:t>
      </w:r>
      <w:r w:rsidR="00C763C2" w:rsidRPr="00F74EE6">
        <w:fldChar w:fldCharType="begin"/>
      </w:r>
      <w:r w:rsidR="00CA45DE">
        <w:instrText xml:space="preserve"> ADDIN ZOTERO_ITEM CSL_CITATION {"citationID":"MQTUBgm4","properties":{"formattedCitation":"(Parrish, 2000)","plainCitation":"(Parrish, 2000)","noteIndex":0},"citationItems":[{"id":1332,"uris":["http://zotero.org/users/11063705/items/AP8JRWE9"],"itemData":{"id":1332,"type":"article-journal","abstract":"Dietary plasticity is widespread and frequent in many landbird species during migration and typically involves shifts from stereotyped insectivorous diets during the breeding season to inclusion of other animal or plant matter, especially fruit. As with other forms of behavioral plasticity, flexibility in diet has probably evolved in response to environmental uncertainty, which, I argue, most landbirds encounter in terms of food resource availability during migration. The spatial and temporal uncertainty in insect availability during autumn stopover may have influenced the evolution of dietary flexibility during migration. Experiments and empirical observations from studies on Block Island, Rhode Island, off the northeastern coast of North America demonstrate that seasonal dietary shifts to fruit can strongly affect en route foraging behavior, habitat use, and migratory departure decisions. Migrants feeding on fruit use less expensive foraging behaviors, encounter more “prey” items per unit time, and perform fewer search movements than when feeding on insects. Furthermore, fruit removal experiments revealed that the presence of fruit influenced the habitats selected by frugivorous migrants such as Yellow-rumped Warblers (Dendroica coronata) during autumn. Because of seasonal frugivory, many species are selecting habitats that are different from those selected at other times of the year. Furthermore, dietary shifts also play a major role in migrant energy budgets during stopover by increasing energy intake while decreasing the energy expended during stopover foraging. Experiments with Red-eyed Vireos (Vireo olivaceus) and Catharus thrushes suggest dietary plasticity can increase energy intake and facilitate lipogenesis in species capable of assimilating novel diet types. Use of more temporally and spatially stable fruit resources may also decrease searching and handling time, and decrease energy expenditure during stopover foraging, resulting in positive net energy budgets for migrants. Aspects of migrant biology that change during the annual cycle, such as dietary shifts to fruit, must be integrated into conservation plans for landbird populations during migration.","container-title":"Studies in Avian Biology","language":"en","source":"Zotero","title":"BEHAVIORAL, ENERGETIC, AND CONSERVATION IMPLICATIONS OF FORAGING PLASTICITY DURING MIGRATION","volume":"20","author":[{"family":"Parrish","given":"Jeffrey David"}],"issued":{"date-parts":[["2000"]]}}}],"schema":"https://github.com/citation-style-language/schema/raw/master/csl-citation.json"} </w:instrText>
      </w:r>
      <w:r w:rsidR="00C763C2" w:rsidRPr="00F74EE6">
        <w:fldChar w:fldCharType="separate"/>
      </w:r>
      <w:r w:rsidR="00C763C2" w:rsidRPr="00F74EE6">
        <w:t>(</w:t>
      </w:r>
      <w:proofErr w:type="spellStart"/>
      <w:r w:rsidR="00C763C2" w:rsidRPr="00F74EE6">
        <w:t>Parrish</w:t>
      </w:r>
      <w:proofErr w:type="spellEnd"/>
      <w:r w:rsidR="00C763C2" w:rsidRPr="00F74EE6">
        <w:t>, 2000)</w:t>
      </w:r>
      <w:r w:rsidR="00C763C2" w:rsidRPr="00F74EE6">
        <w:fldChar w:fldCharType="end"/>
      </w:r>
      <w:r w:rsidRPr="00F74EE6">
        <w:t xml:space="preserve">. U dálkových migrantů je nutnost této behaviorální plasticity znásobená, neboť nejde jen o střídání dvou habitatů ale rovněž o efektivní sběr potravy při zastávkách během energeticky náročného tahu </w:t>
      </w:r>
      <w:r w:rsidR="00B42C41" w:rsidRPr="00F74EE6">
        <w:fldChar w:fldCharType="begin"/>
      </w:r>
      <w:r w:rsidR="00CA45DE">
        <w:instrText xml:space="preserve"> ADDIN ZOTERO_ITEM CSL_CITATION {"citationID":"JD8JZALm","properties":{"formattedCitation":"(Martin &amp; Karr, 1990)","plainCitation":"(Martin &amp; Karr, 1990)","noteIndex":0},"citationItems":[{"id":1334,"uris":["http://zotero.org/users/11063705/items/LT4YA3VQ"],"itemData":{"id":1334,"type":"article-journal","container-title":"Studies in Avian Biology","issue":"13","page":"353-359","title":"Behavioral Plasticity of Foraging Maneuvers of Migratory Warblers: Multiple Selection Periods for Niches | Searchable Ornithological Research Archive","author":[{"family":"Martin","given":"Thomas E."},{"family":"Karr","given":"James R."}],"issued":{"date-parts":[["1990"]]}}}],"schema":"https://github.com/citation-style-language/schema/raw/master/csl-citation.json"} </w:instrText>
      </w:r>
      <w:r w:rsidR="00B42C41" w:rsidRPr="00F74EE6">
        <w:fldChar w:fldCharType="separate"/>
      </w:r>
      <w:r w:rsidR="002F31BD" w:rsidRPr="00F74EE6">
        <w:t xml:space="preserve">(Martin &amp; </w:t>
      </w:r>
      <w:proofErr w:type="spellStart"/>
      <w:r w:rsidR="002F31BD" w:rsidRPr="00F74EE6">
        <w:t>Karr</w:t>
      </w:r>
      <w:proofErr w:type="spellEnd"/>
      <w:r w:rsidR="002F31BD" w:rsidRPr="00F74EE6">
        <w:t>, 1990)</w:t>
      </w:r>
      <w:r w:rsidR="00B42C41" w:rsidRPr="00F74EE6">
        <w:fldChar w:fldCharType="end"/>
      </w:r>
      <w:r w:rsidRPr="00F74EE6">
        <w:t xml:space="preserve">. </w:t>
      </w:r>
      <w:proofErr w:type="spellStart"/>
      <w:r w:rsidRPr="00F74EE6">
        <w:t>Generalistické</w:t>
      </w:r>
      <w:proofErr w:type="spellEnd"/>
      <w:r w:rsidRPr="00F74EE6">
        <w:t xml:space="preserve"> tendence a vysoká adaptabilita pěvců je zřetelná také z proporčního využívání metody </w:t>
      </w:r>
      <w:proofErr w:type="spellStart"/>
      <w:r w:rsidRPr="00F74EE6">
        <w:t>gleaning</w:t>
      </w:r>
      <w:proofErr w:type="spellEnd"/>
      <w:r w:rsidRPr="00F74EE6">
        <w:t>. Většina pozorovaných ptáků využívala různé variace prostého sezobnutí potravy ze substrátu.</w:t>
      </w:r>
    </w:p>
    <w:p w14:paraId="69DE5FAC" w14:textId="77777777" w:rsidR="00E92CFD" w:rsidRPr="00F74EE6" w:rsidRDefault="00E92CFD" w:rsidP="00F74EE6">
      <w:pPr>
        <w:pStyle w:val="Text"/>
      </w:pPr>
      <w:r w:rsidRPr="00F74EE6">
        <w:tab/>
        <w:t>Po zacílení analýzy na tři jednotlivé kontinenty se vztahy mezi těmito maticemi změnily. Vazba mezi fylogenezí a potravním chováním se zesílila (</w:t>
      </w:r>
      <w:proofErr w:type="spellStart"/>
      <w:r w:rsidRPr="00F74EE6">
        <w:t>Mantelovo</w:t>
      </w:r>
      <w:proofErr w:type="spellEnd"/>
      <w:r w:rsidRPr="00F74EE6">
        <w:t xml:space="preserve"> r = 0,3) v Asii a Severní Americe. Tento výsledek jsem očekával, a podporuje také hypotézu, že dochází ke konvergenci stavby gild v alopatrických společenstvech. Poněkud překvapivé ovšem bylo slabé snížení oproti souhrnnému srovnání v Austrálii (</w:t>
      </w:r>
      <w:proofErr w:type="spellStart"/>
      <w:r w:rsidRPr="00F74EE6">
        <w:t>Mantelovo</w:t>
      </w:r>
      <w:proofErr w:type="spellEnd"/>
      <w:r w:rsidRPr="00F74EE6">
        <w:t xml:space="preserve"> r = 0,141), a pro vysvětlení tohoto jevu zatím nemám dobrou hypotézu.</w:t>
      </w:r>
    </w:p>
    <w:p w14:paraId="13092FEA" w14:textId="77777777" w:rsidR="00E92CFD" w:rsidRPr="00F74EE6" w:rsidRDefault="00E92CFD" w:rsidP="00F74EE6">
      <w:pPr>
        <w:pStyle w:val="Text"/>
      </w:pPr>
      <w:r w:rsidRPr="00F74EE6">
        <w:tab/>
        <w:t>Zajímavé výsledky přineslo také zkoumání morfologických podobností a jejich vztahů s potravním chováním a fylogenezí. Korelace morfologie a potravního chování byla na mezikontinentální škále slabá (</w:t>
      </w:r>
      <w:proofErr w:type="spellStart"/>
      <w:r w:rsidRPr="00F74EE6">
        <w:t>Mantelovo</w:t>
      </w:r>
      <w:proofErr w:type="spellEnd"/>
      <w:r w:rsidRPr="00F74EE6">
        <w:t xml:space="preserve"> r = 0,08). Podobných hodnot nabývala korelace tohoto vztahu v Austrálii (</w:t>
      </w:r>
      <w:proofErr w:type="spellStart"/>
      <w:r w:rsidRPr="00F74EE6">
        <w:t>Mantelovo</w:t>
      </w:r>
      <w:proofErr w:type="spellEnd"/>
      <w:r w:rsidRPr="00F74EE6">
        <w:t xml:space="preserve"> r = 0,08) a Severní Americe (</w:t>
      </w:r>
      <w:proofErr w:type="spellStart"/>
      <w:r w:rsidRPr="00F74EE6">
        <w:t>Mantelovo</w:t>
      </w:r>
      <w:proofErr w:type="spellEnd"/>
      <w:r w:rsidRPr="00F74EE6">
        <w:t xml:space="preserve"> r = 0,03, </w:t>
      </w:r>
      <w:proofErr w:type="gramStart"/>
      <w:r w:rsidRPr="00F74EE6">
        <w:t>p &gt;</w:t>
      </w:r>
      <w:proofErr w:type="gramEnd"/>
      <w:r w:rsidRPr="00F74EE6">
        <w:t xml:space="preserve"> 0,05 pravděpodobně důsledkem velmi nízké korelace). Jen v Asii byla tato korelace relativně vysoká (</w:t>
      </w:r>
      <w:proofErr w:type="spellStart"/>
      <w:r w:rsidRPr="00F74EE6">
        <w:t>Mantelovo</w:t>
      </w:r>
      <w:proofErr w:type="spellEnd"/>
      <w:r w:rsidRPr="00F74EE6">
        <w:t xml:space="preserve"> r = 0,16). </w:t>
      </w:r>
    </w:p>
    <w:p w14:paraId="627FE318" w14:textId="77777777" w:rsidR="00E92CFD" w:rsidRPr="00F74EE6" w:rsidRDefault="00E92CFD" w:rsidP="00F74EE6">
      <w:pPr>
        <w:pStyle w:val="Text"/>
      </w:pPr>
      <w:r w:rsidRPr="00F74EE6">
        <w:t>Podobně nízká byla i korelace fylogenetických vztahů a morfologie na mezikontinentální škále (</w:t>
      </w:r>
      <w:proofErr w:type="spellStart"/>
      <w:r w:rsidRPr="00F74EE6">
        <w:t>Mantelovo</w:t>
      </w:r>
      <w:proofErr w:type="spellEnd"/>
      <w:r w:rsidRPr="00F74EE6">
        <w:t xml:space="preserve"> r = 0,1). Stejného výsledku dosáhl </w:t>
      </w:r>
      <w:proofErr w:type="spellStart"/>
      <w:r w:rsidRPr="00F74EE6">
        <w:t>Mantelův</w:t>
      </w:r>
      <w:proofErr w:type="spellEnd"/>
      <w:r w:rsidRPr="00F74EE6">
        <w:t xml:space="preserve"> test v Severní Americe. Tento vztah se poté v zvýšil v </w:t>
      </w:r>
      <w:proofErr w:type="spellStart"/>
      <w:r w:rsidRPr="00F74EE6">
        <w:t>datasetu</w:t>
      </w:r>
      <w:proofErr w:type="spellEnd"/>
      <w:r w:rsidRPr="00F74EE6">
        <w:t xml:space="preserve"> Asie (</w:t>
      </w:r>
      <w:proofErr w:type="spellStart"/>
      <w:r w:rsidRPr="00F74EE6">
        <w:t>Mantelovo</w:t>
      </w:r>
      <w:proofErr w:type="spellEnd"/>
      <w:r w:rsidRPr="00F74EE6">
        <w:t xml:space="preserve"> r = 0,25) a byl překvapivě vysoký také v Austrálii (</w:t>
      </w:r>
      <w:proofErr w:type="spellStart"/>
      <w:r w:rsidRPr="00F74EE6">
        <w:t>Mantelovo</w:t>
      </w:r>
      <w:proofErr w:type="spellEnd"/>
      <w:r w:rsidRPr="00F74EE6">
        <w:t xml:space="preserve"> r = 0,31).</w:t>
      </w:r>
    </w:p>
    <w:p w14:paraId="5F380DAC" w14:textId="792C2C66" w:rsidR="00E92CFD" w:rsidRPr="00F74EE6" w:rsidRDefault="004F2060" w:rsidP="00F74EE6">
      <w:pPr>
        <w:pStyle w:val="Text"/>
      </w:pPr>
      <w:r w:rsidRPr="00F74EE6">
        <w:tab/>
      </w:r>
      <w:r w:rsidR="00E92CFD" w:rsidRPr="00F74EE6">
        <w:t xml:space="preserve">Nízká korelace morfologie a fylogenetických vztahů na mezikontinentálním srovnání odpovídá předpokladům, a zesilování tohoto vztahu na jednotlivých kontinentech (s výjimkou S. Ameriky) dále podporuje hypotézu o konvergenci potravního chování a </w:t>
      </w:r>
      <w:proofErr w:type="spellStart"/>
      <w:r w:rsidR="00E92CFD" w:rsidRPr="00F74EE6">
        <w:t>ekomorfologie</w:t>
      </w:r>
      <w:proofErr w:type="spellEnd"/>
      <w:r w:rsidR="00E92CFD" w:rsidRPr="00F74EE6">
        <w:t xml:space="preserve"> způsobenou dostupnými zdroji potravy</w:t>
      </w:r>
      <w:r w:rsidR="00B42C41" w:rsidRPr="00F74EE6">
        <w:t xml:space="preserve"> </w:t>
      </w:r>
      <w:r w:rsidR="00B42C41" w:rsidRPr="00F74EE6">
        <w:fldChar w:fldCharType="begin"/>
      </w:r>
      <w:r w:rsidR="00CA45DE">
        <w:instrText xml:space="preserve"> ADDIN ZOTERO_ITEM CSL_CITATION {"citationID":"YIwdyx2j","properties":{"formattedCitation":"(Ricklefs, 2012)","plainCitation":"(Ricklefs, 2012)","noteIndex":0},"citationItems":[{"id":1348,"uris":["http://zotero.org/users/11063705/items/55BBJUB8"],"itemData":{"id":1348,"type":"article-journal","abstract":"The relationship between species richness and the occupation of niche space can provide insight into the processes that shape patterns of biodiversity. For example, if species interactions constrained coexistence, one might expect tendencies toward even spacing within niche space and positive relationships between diversity and total niche volume. I use morphological diversity of passerine birds as a proxy for diet, foraging maneuvers, and foraging substrates and examine the morphological space occupied by regional and local passerine avifaunas. Although independently diversified regional faunas exhibit convergent morphology, species are clustered rather than evenly distributed, the volume of the morphological space is weakly related to number of species per taxonomic family, and morphological volume is unrelated to number of species within both regional avifaunas and local assemblages. These results seemingly contradict patterns expected when species interactions constrain regional or local diversity, and they suggest a larger role for diversification, extinction, and dispersal limitation in shaping species richness.","container-title":"Proceedings of the National Academy of Sciences","DOI":"10.1073/pnas.1212079109","issue":"36","note":"publisher: Proceedings of the National Academy of Sciences","page":"14482-14487","source":"pnas.org (Atypon)","title":"Species richness and morphological diversity of passerine birds","volume":"109","author":[{"family":"Ricklefs","given":"Robert E."}],"issued":{"date-parts":[["2012",9,4]]}}}],"schema":"https://github.com/citation-style-language/schema/raw/master/csl-citation.json"} </w:instrText>
      </w:r>
      <w:r w:rsidR="00B42C41" w:rsidRPr="00F74EE6">
        <w:fldChar w:fldCharType="separate"/>
      </w:r>
      <w:r w:rsidR="00B42C41" w:rsidRPr="00F74EE6">
        <w:t>(</w:t>
      </w:r>
      <w:proofErr w:type="spellStart"/>
      <w:r w:rsidR="00B42C41" w:rsidRPr="00F74EE6">
        <w:t>Ricklefs</w:t>
      </w:r>
      <w:proofErr w:type="spellEnd"/>
      <w:r w:rsidR="00B42C41" w:rsidRPr="00F74EE6">
        <w:t>, 2012)</w:t>
      </w:r>
      <w:r w:rsidR="00B42C41" w:rsidRPr="00F74EE6">
        <w:fldChar w:fldCharType="end"/>
      </w:r>
      <w:r w:rsidR="00E92CFD" w:rsidRPr="00F74EE6">
        <w:t xml:space="preserve">. Poněkud neočekávané jsou nízké korelace mezi morfologií a potravním chováním. Ačkoliv jsem nalezl důkazy o konvergenci obou těchto znaků, mezi nimi samotnými se mi nepodařilo nalézt vyšší korelaci, i když ji předpokládám a práce o potravním chování rovněž počítají s vlivem </w:t>
      </w:r>
      <w:proofErr w:type="spellStart"/>
      <w:r w:rsidR="00E92CFD" w:rsidRPr="00F74EE6">
        <w:t>ekomorfologie</w:t>
      </w:r>
      <w:proofErr w:type="spellEnd"/>
      <w:r w:rsidR="00E92CFD" w:rsidRPr="00F74EE6">
        <w:t>. Tyto výsledky navíc nesouhlasí s existujícími pracemi, které naopak nacházejí vysokou míru korelace mezi morfologií a potravním chováním</w:t>
      </w:r>
      <w:r w:rsidR="00B42C41" w:rsidRPr="00F74EE6">
        <w:t xml:space="preserve"> </w:t>
      </w:r>
      <w:r w:rsidR="00B42C41" w:rsidRPr="00F74EE6">
        <w:fldChar w:fldCharType="begin"/>
      </w:r>
      <w:r w:rsidR="00CA45DE">
        <w:instrText xml:space="preserve"> ADDIN ZOTERO_ITEM CSL_CITATION {"citationID":"jitOhTU4","properties":{"formattedCitation":"(Miles et al., 1987)","plainCitation":"(Miles et al., 1987)","noteIndex":0},"citationItems":[{"id":1346,"uris":["http://zotero.org/users/11063705/items/HKFW4IGK"],"itemData":{"id":1346,"type":"article-journal","abstract":"We investigated the generality of the correlation between feeding behavior and morphology in assemblages of insectivorous passerine birds. We outlined an approach that satisfies two criteria necessary for demonstrating the concordance of ecological relationships among communities. First, we determined that ecomorphological correlations were consistently strong within assemblages under comparison by canonical-correlation analysis. Second, the similarity of the ecomorphological-distance relationships among assemblages (i.e., in analogy to the similarity of slopes in a regression analysis) was analyzed by multiple-regression analysis and analysis of covariance (ANCOVA). Our analysis was based on foraging and morphological measurements obtained from passerine birds from localities in New Hampshire, Costa Rica, and St. Kitts. Our within-assemblage analyses demonstrated a strong association between ecology and morphology for the Hubbard Brook site and for the pooled sample of Costa Rica and St. Kitts. Although the correlations were strong, the temperate and tropical localities differed in the foraging variables and morphological traits that described the relationship. These results suggest a consistent relationship between morphology and feeding behavior, but we were not able to distinguish among-locality differences. A pooled canonical analysis of all three assemblages revealed two strong, significant correlations to which species in all three localities contributed, suggesting that species in the three localities share a common ecomorphological pattern. Because canonical-correlation analysis lacks the power to distinguish the contribution of each assemblage to the overall correlation, we used an ANCOVA to test for heterogeneity in the ecomorphological association. We employed a stepwise multiple-regression procedure to reduce the number of morphological measurements used in the ANCOVA. Significant models were found only for the foraging variables summarized by the first two reciprocal-averaging axes. Two ANCOVA's were subsequently performed, revealing significant unadjusted locality effects. In both analyses, however, the locality effects vanished when adjusted for differences in the morphological covariates. With one exception, both models lacked a significant interaction term between the morphological covariates and locality. Overall, the results indicate a homogeneity in ecomorphological correlations among passerine assemblages.","container-title":"The American Naturalist","DOI":"10.1086/284641","ISSN":"0003-0147","issue":"3","note":"publisher: The University of Chicago Press","page":"347-364","source":"journals.uchicago.edu (Atypon)","title":"Concordance of Ecomorphological Relationships in Three Assemblages of Passerine Birds","volume":"129","author":[{"family":"Miles","given":"Donald B."},{"family":"Ricklefs","given":"Robert E."},{"family":"Travis","given":"Joseph"}],"issued":{"date-parts":[["1987",3]]}}}],"schema":"https://github.com/citation-style-language/schema/raw/master/csl-citation.json"} </w:instrText>
      </w:r>
      <w:r w:rsidR="00B42C41" w:rsidRPr="00F74EE6">
        <w:fldChar w:fldCharType="separate"/>
      </w:r>
      <w:r w:rsidR="00B42C41" w:rsidRPr="00F74EE6">
        <w:t>(</w:t>
      </w:r>
      <w:proofErr w:type="spellStart"/>
      <w:r w:rsidR="00B42C41" w:rsidRPr="00F74EE6">
        <w:t>Miles</w:t>
      </w:r>
      <w:proofErr w:type="spellEnd"/>
      <w:r w:rsidR="00B42C41" w:rsidRPr="00F74EE6">
        <w:t xml:space="preserve"> et al., 1987)</w:t>
      </w:r>
      <w:r w:rsidR="00B42C41" w:rsidRPr="00F74EE6">
        <w:fldChar w:fldCharType="end"/>
      </w:r>
      <w:r w:rsidR="00E92CFD" w:rsidRPr="00F74EE6">
        <w:t xml:space="preserve">. </w:t>
      </w:r>
    </w:p>
    <w:p w14:paraId="0471664A" w14:textId="224EC273" w:rsidR="00E92CFD" w:rsidRPr="00F74EE6" w:rsidRDefault="004F2060" w:rsidP="00F74EE6">
      <w:pPr>
        <w:pStyle w:val="Text"/>
      </w:pPr>
      <w:r w:rsidRPr="00F74EE6">
        <w:tab/>
      </w:r>
      <w:r w:rsidR="00E92CFD" w:rsidRPr="00F74EE6">
        <w:t xml:space="preserve">Možným vysvětlením tohoto jevu je zacílení výzkumu na lesní pěvce, což dále omezuje možnosti diverzifikace potravních strategií a </w:t>
      </w:r>
      <w:proofErr w:type="spellStart"/>
      <w:r w:rsidR="00E92CFD" w:rsidRPr="00F74EE6">
        <w:t>ekomorfologie</w:t>
      </w:r>
      <w:proofErr w:type="spellEnd"/>
      <w:r w:rsidR="00E92CFD" w:rsidRPr="00F74EE6">
        <w:t xml:space="preserve">, neboť dostupné zdroje potravy a substráty přílišnou specializaci nedovolují. Výjimkou mohou být společenstva v tropech, kde jsou dokumentovány vyšší hodnoty specializace ve sběru potravy, ať už díky vyšší diverzitě potravních zdrojů nebo kvůli vyšší kompetici o tyto zdroje </w:t>
      </w:r>
      <w:hyperlink r:id="rId69">
        <w:r w:rsidR="00E92CFD" w:rsidRPr="00F74EE6">
          <w:t>(Sherry et al., 2020)</w:t>
        </w:r>
      </w:hyperlink>
      <w:r w:rsidR="00E92CFD" w:rsidRPr="00F74EE6">
        <w:t xml:space="preserve">. Tuto hypotézu podporují výsledky z Asie, kde pozorujeme vyšší korelaci mezi morfologií, fylogenetickými vztahy a potravním chováním. </w:t>
      </w:r>
      <w:r w:rsidR="00E92CFD" w:rsidRPr="00F74EE6">
        <w:lastRenderedPageBreak/>
        <w:t xml:space="preserve">Použité studie pro </w:t>
      </w:r>
      <w:proofErr w:type="spellStart"/>
      <w:r w:rsidR="00E92CFD" w:rsidRPr="00F74EE6">
        <w:t>dataset</w:t>
      </w:r>
      <w:proofErr w:type="spellEnd"/>
      <w:r w:rsidR="00E92CFD" w:rsidRPr="00F74EE6">
        <w:t xml:space="preserve"> Asie pocházejí z lokalit blíže rovníku než </w:t>
      </w:r>
      <w:proofErr w:type="spellStart"/>
      <w:r w:rsidR="00E92CFD" w:rsidRPr="00F74EE6">
        <w:t>datasety</w:t>
      </w:r>
      <w:proofErr w:type="spellEnd"/>
      <w:r w:rsidR="00E92CFD" w:rsidRPr="00F74EE6">
        <w:t xml:space="preserve"> Austrálie a Severní Ameriky.</w:t>
      </w:r>
    </w:p>
    <w:p w14:paraId="20B2340D" w14:textId="45E1A2B9" w:rsidR="004F2060" w:rsidRDefault="004F2060" w:rsidP="00A439C3">
      <w:pPr>
        <w:pStyle w:val="Text"/>
      </w:pPr>
      <w:r w:rsidRPr="00F74EE6">
        <w:tab/>
      </w:r>
      <w:r w:rsidR="00E92CFD" w:rsidRPr="00F74EE6">
        <w:t xml:space="preserve">V Asii lze také pozorovat signifikantně vyšší hodnoty indexu specializace na metodu sběru potravy (p </w:t>
      </w:r>
      <w:proofErr w:type="gramStart"/>
      <w:r w:rsidR="00E92CFD" w:rsidRPr="00F74EE6">
        <w:t>&lt; 0</w:t>
      </w:r>
      <w:proofErr w:type="gramEnd"/>
      <w:r w:rsidR="00E92CFD" w:rsidRPr="00F74EE6">
        <w:t xml:space="preserve">,05) jak ukázal </w:t>
      </w:r>
      <w:proofErr w:type="spellStart"/>
      <w:r w:rsidR="00E92CFD" w:rsidRPr="00F74EE6">
        <w:t>Kruskal-Wallisův</w:t>
      </w:r>
      <w:proofErr w:type="spellEnd"/>
      <w:r w:rsidR="00E92CFD" w:rsidRPr="00F74EE6">
        <w:t xml:space="preserve"> test a </w:t>
      </w:r>
      <w:r w:rsidRPr="00F74EE6">
        <w:t>následný post</w:t>
      </w:r>
      <w:r w:rsidR="00E92CFD" w:rsidRPr="00F74EE6">
        <w:t xml:space="preserve">-hoc </w:t>
      </w:r>
      <w:proofErr w:type="spellStart"/>
      <w:r w:rsidR="00E92CFD" w:rsidRPr="00F74EE6">
        <w:t>Dunnův</w:t>
      </w:r>
      <w:proofErr w:type="spellEnd"/>
      <w:r w:rsidR="00E92CFD" w:rsidRPr="00F74EE6">
        <w:t xml:space="preserve"> test. Tyto hodnoty specializace dále podporují hypotézu o vyšší specializaci v tropických oblastech.</w:t>
      </w:r>
      <w:bookmarkStart w:id="85" w:name="_66hf41rcjzaa" w:colFirst="0" w:colLast="0"/>
      <w:bookmarkEnd w:id="85"/>
    </w:p>
    <w:p w14:paraId="4B488520" w14:textId="46FC1D1C" w:rsidR="00E92CFD" w:rsidRDefault="004F2060" w:rsidP="004F2060">
      <w:pPr>
        <w:pStyle w:val="Nadpis21"/>
      </w:pPr>
      <w:bookmarkStart w:id="86" w:name="_Toc195971241"/>
      <w:r>
        <w:t xml:space="preserve">3.3.3 </w:t>
      </w:r>
      <w:r w:rsidR="00E92CFD">
        <w:t>Výsledky podobných studií</w:t>
      </w:r>
      <w:bookmarkEnd w:id="86"/>
    </w:p>
    <w:p w14:paraId="3828054D" w14:textId="318231DF" w:rsidR="00E92CFD" w:rsidRPr="00F74EE6" w:rsidRDefault="00E92CFD" w:rsidP="00F74EE6">
      <w:pPr>
        <w:pStyle w:val="Text"/>
      </w:pPr>
      <w:r w:rsidRPr="00F74EE6">
        <w:t xml:space="preserve">Existuje vícero studií snažících se popsat vztah mezi </w:t>
      </w:r>
      <w:proofErr w:type="spellStart"/>
      <w:r w:rsidRPr="00F74EE6">
        <w:t>ekomorfologií</w:t>
      </w:r>
      <w:proofErr w:type="spellEnd"/>
      <w:r w:rsidRPr="00F74EE6">
        <w:t xml:space="preserve"> a trofickými gildami. Mnohdy se daří nalézt relativně vysoké hodnoty korelace či podobných metrik mezi morfologií a potravním chováním ptáků na globální škále</w:t>
      </w:r>
      <w:r w:rsidR="00B42C41" w:rsidRPr="00F74EE6">
        <w:t xml:space="preserve"> </w:t>
      </w:r>
      <w:r w:rsidR="00B42C41" w:rsidRPr="00F74EE6">
        <w:fldChar w:fldCharType="begin"/>
      </w:r>
      <w:r w:rsidR="00CA45DE">
        <w:instrText xml:space="preserve"> ADDIN ZOTERO_ITEM CSL_CITATION {"citationID":"xhTvmcT6","properties":{"formattedCitation":"(Felice et al., 2019; Pigot et al., 2020)","plainCitation":"(Felice et al., 2019; Pigot et al., 2020)","noteIndex":0},"citationItems":[{"id":1356,"uris":["http://zotero.org/users/11063705/items/GNBB45D2"],"itemData":{"id":1356,"type":"article-journal","abstract":"Cranial morphology in birds is thought to be shaped by adaptive evolution for foraging performance. This understanding of ecomorphological evolution is supported by observations of avian island radiations, such as Darwin's finches, which display rapid evolution of skull shape in response to food resource availability and a strong fit between cranial phenotype and trophic ecology. However, a recent analysis of larger clades has suggested that diet is not necessarily a primary driver of cranial shape and that phylogeny and allometry are more significant factors in skull evolution. We use phenome-scale morphometric data across the breadth of extant bird diversity to test the influence of diet and foraging behaviour in shaping cranial evolution. We demonstrate that these trophic characters are significant but very weak predictors of cranial form at this scale. However, dietary groups exhibit significantly different rates of morphological evolution across multiple cranial regions. Granivores and nectarivores exhibit the highest rates of evolution in the face and cranial vault, whereas terrestrial carnivores evolve the slowest. The basisphenoid, occipital, and jaw joint regions have less extreme differences among dietary groups. These patterns demonstrate that dietary niche shapes the tempo and mode of phenotypic evolution in deep time, despite a weaker than expected form–function relationship across large clades.","container-title":"Proceedings of the Royal Society B: Biological Sciences","DOI":"10.1098/rspb.2018.2677","issue":"1897","note":"publisher: Royal Society","page":"20182677","source":"royalsocietypublishing.org (Atypon)","title":"Dietary niche and the evolution of cranial morphology in birds","volume":"286","author":[{"family":"Felice","given":"Ryan N."},{"family":"Tobias","given":"Joseph A."},{"family":"Pigot","given":"Alex L."},{"family":"Goswami","given":"Anjali"}],"issued":{"date-parts":[["2019",2,20]]}}},{"id":299,"uris":["http://zotero.org/users/11063705/items/VDAEFTRY"],"itemData":{"id":299,"type":"article-journal","container-title":"Nature Ecology &amp; Evolution","DOI":"10.1038/s41559-019-1070-4","ISSN":"2397-334X","issue":"2","journalAbbreviation":"Nat Ecol Evol","language":"en","note":"number: 2","page":"230-239","source":"DOI.org (Crossref)","title":"Macroevolutionary convergence connects morphological form to ecological function in birds","volume":"4","author":[{"family":"Pigot","given":"Alex L."},{"family":"Sheard","given":"Catherine"},{"family":"Miller","given":"Eliot T."},{"family":"Bregman","given":"Tom P."},{"family":"Freeman","given":"Benjamin G."},{"family":"Roll","given":"Uri"},{"family":"Seddon","given":"Nathalie"},{"family":"Trisos","given":"Christopher H."},{"family":"Weeks","given":"Brian C."},{"family":"Tobias","given":"Joseph A."}],"issued":{"date-parts":[["2020",1,13]]}}}],"schema":"https://github.com/citation-style-language/schema/raw/master/csl-citation.json"} </w:instrText>
      </w:r>
      <w:r w:rsidR="00B42C41" w:rsidRPr="00F74EE6">
        <w:fldChar w:fldCharType="separate"/>
      </w:r>
      <w:r w:rsidR="00B42C41" w:rsidRPr="00F74EE6">
        <w:t>(</w:t>
      </w:r>
      <w:proofErr w:type="spellStart"/>
      <w:r w:rsidR="00B42C41" w:rsidRPr="00F74EE6">
        <w:t>Felice</w:t>
      </w:r>
      <w:proofErr w:type="spellEnd"/>
      <w:r w:rsidR="00B42C41" w:rsidRPr="00F74EE6">
        <w:t xml:space="preserve"> et al., 2019; Pigot et al., 2020)</w:t>
      </w:r>
      <w:r w:rsidR="00B42C41" w:rsidRPr="00F74EE6">
        <w:fldChar w:fldCharType="end"/>
      </w:r>
      <w:r w:rsidRPr="00F74EE6">
        <w:t>. Podstatným rozdílem je však rozlišení, a to jak fylogenetické, tak i potravního chování či trofických gild. Tyto studie sledují vztahy v rámci celé třídy ptáků (</w:t>
      </w:r>
      <w:proofErr w:type="spellStart"/>
      <w:r w:rsidRPr="00F74EE6">
        <w:t>Aves</w:t>
      </w:r>
      <w:proofErr w:type="spellEnd"/>
      <w:r w:rsidRPr="00F74EE6">
        <w:t xml:space="preserve">) a ke klasifikaci gild či potravní niky využívají hrubší a priori skupiny jako je </w:t>
      </w:r>
      <w:proofErr w:type="spellStart"/>
      <w:r w:rsidRPr="00F74EE6">
        <w:t>insektivorie</w:t>
      </w:r>
      <w:proofErr w:type="spellEnd"/>
      <w:r w:rsidRPr="00F74EE6">
        <w:t xml:space="preserve">, </w:t>
      </w:r>
      <w:proofErr w:type="spellStart"/>
      <w:r w:rsidRPr="00F74EE6">
        <w:t>granivorie</w:t>
      </w:r>
      <w:proofErr w:type="spellEnd"/>
      <w:r w:rsidRPr="00F74EE6">
        <w:t xml:space="preserve">, </w:t>
      </w:r>
      <w:proofErr w:type="spellStart"/>
      <w:r w:rsidRPr="00F74EE6">
        <w:t>nektarivorie</w:t>
      </w:r>
      <w:proofErr w:type="spellEnd"/>
      <w:r w:rsidRPr="00F74EE6">
        <w:t xml:space="preserve"> a další na základě databáze </w:t>
      </w:r>
      <w:proofErr w:type="spellStart"/>
      <w:r w:rsidRPr="00F74EE6">
        <w:t>EltonTraits</w:t>
      </w:r>
      <w:proofErr w:type="spellEnd"/>
      <w:r w:rsidR="00B42C41" w:rsidRPr="00F74EE6">
        <w:t xml:space="preserve"> </w:t>
      </w:r>
      <w:r w:rsidR="00B42C41" w:rsidRPr="00F74EE6">
        <w:fldChar w:fldCharType="begin"/>
      </w:r>
      <w:r w:rsidR="00CA45DE">
        <w:instrText xml:space="preserve"> ADDIN ZOTERO_ITEM CSL_CITATION {"citationID":"wEW7Y6iw","properties":{"formattedCitation":"(Wilman et al., 2014)","plainCitation":"(Wilman et al., 2014)","noteIndex":0},"citationItems":[{"id":1358,"uris":["http://zotero.org/users/11063705/items/NBSGKYA9"],"itemData":{"id":1358,"type":"article-journal","abstract":"Species are characterized by physiological, behavioral, and ecological attributes that are all subject to varying evolutionary and ecological constraints and jointly determine species' role and function in ecosystems. Attributes such as diet, foraging strata, foraging time, and body size, in particular, characterize a large portion of the “Eltonian” niches of species. Here we present a global species-level compilation of these key attributes for all 9993 and 5400 extant bird and mammal species derived from key literature sources. Global handbooks and monographs allowed the consistent sourcing of attributes for most species. For diet and foraging stratum we followed a defined protocol to translate the verbal descriptions into standardized, semiquantitative information about relative importance of different categories. Together with body size (continuous) and activity time (categorical) this enables a much finer distinction of species' foraging ecology than typical categorical guild assignments allow. Attributes lacking information for specific species are flagged, and interpolated values based on taxonomy are provided instead. The presented data set is limited by, among others, these select cases missing observed data, by errors and uncertainty in the expert assessment as presented in the literature, and by the lack of intraspecific information. However, the standardized and transparent nature and complete global coverage of the data set should support an array of potential studies in biogeography, community ecology, macroevolution, global change biology, and conservation. Potential uses include comparative work involving these traits as focal or secondary variables, ecological research on the trait or trophic structure of communities, or conservation science concerned with the loss of function among species or in ecosystems in a changing world. We hope that this publication will spur the sharing, collaborative curation, and extension of data to the benefit of a more integrative, rigorous, and global biodiversity science.","container-title":"Ecology","DOI":"10.1890/13-1917.1","ISSN":"1939-9170","issue":"7","language":"en","license":"© 2014 by the Ecological Society of America","note":"_eprint: https://onlinelibrary.wiley.com/doi/pdf/10.1890/13-1917.1","page":"2027-2027","source":"Wiley Online Library","title":"EltonTraits 1.0: Species-level foraging attributes of the world's birds and mammals","title-short":"EltonTraits 1.0","volume":"95","author":[{"family":"Wilman","given":"Hamish"},{"family":"Belmaker","given":"Jonathan"},{"family":"Simpson","given":"Jennifer"},{"family":"Rosa","given":"Carolina","non-dropping-particle":"de la"},{"family":"Rivadeneira","given":"Marcelo M."},{"family":"Jetz","given":"Walter"}],"issued":{"date-parts":[["2014"]]}}}],"schema":"https://github.com/citation-style-language/schema/raw/master/csl-citation.json"} </w:instrText>
      </w:r>
      <w:r w:rsidR="00B42C41" w:rsidRPr="00F74EE6">
        <w:fldChar w:fldCharType="separate"/>
      </w:r>
      <w:r w:rsidR="00B42C41" w:rsidRPr="00F74EE6">
        <w:t>(</w:t>
      </w:r>
      <w:proofErr w:type="spellStart"/>
      <w:r w:rsidR="00B42C41" w:rsidRPr="00F74EE6">
        <w:t>Wilman</w:t>
      </w:r>
      <w:proofErr w:type="spellEnd"/>
      <w:r w:rsidR="00B42C41" w:rsidRPr="00F74EE6">
        <w:t xml:space="preserve"> et al., 2014)</w:t>
      </w:r>
      <w:r w:rsidR="00B42C41" w:rsidRPr="00F74EE6">
        <w:fldChar w:fldCharType="end"/>
      </w:r>
      <w:r w:rsidRPr="00F74EE6">
        <w:t>. Dále čerpají informace o metodách a substrátech pro sběr potravy z encyklopedických dat</w:t>
      </w:r>
      <w:r w:rsidR="003768F7" w:rsidRPr="00F74EE6">
        <w:t>, zde</w:t>
      </w:r>
      <w:r w:rsidRPr="00F74EE6">
        <w:t xml:space="preserve"> např. “Handbook </w:t>
      </w:r>
      <w:proofErr w:type="spellStart"/>
      <w:r w:rsidRPr="00F74EE6">
        <w:t>of</w:t>
      </w:r>
      <w:proofErr w:type="spellEnd"/>
      <w:r w:rsidRPr="00F74EE6">
        <w:t xml:space="preserve"> </w:t>
      </w:r>
      <w:proofErr w:type="spellStart"/>
      <w:r w:rsidRPr="00F74EE6">
        <w:t>the</w:t>
      </w:r>
      <w:proofErr w:type="spellEnd"/>
      <w:r w:rsidRPr="00F74EE6">
        <w:t xml:space="preserve"> </w:t>
      </w:r>
      <w:proofErr w:type="spellStart"/>
      <w:r w:rsidRPr="00F74EE6">
        <w:t>Birds</w:t>
      </w:r>
      <w:proofErr w:type="spellEnd"/>
      <w:r w:rsidRPr="00F74EE6">
        <w:t xml:space="preserve"> </w:t>
      </w:r>
      <w:proofErr w:type="spellStart"/>
      <w:r w:rsidRPr="00F74EE6">
        <w:t>of</w:t>
      </w:r>
      <w:proofErr w:type="spellEnd"/>
      <w:r w:rsidRPr="00F74EE6">
        <w:t xml:space="preserve"> </w:t>
      </w:r>
      <w:proofErr w:type="spellStart"/>
      <w:r w:rsidRPr="00F74EE6">
        <w:t>the</w:t>
      </w:r>
      <w:proofErr w:type="spellEnd"/>
      <w:r w:rsidRPr="00F74EE6">
        <w:t xml:space="preserve"> </w:t>
      </w:r>
      <w:proofErr w:type="spellStart"/>
      <w:r w:rsidRPr="00F74EE6">
        <w:t>World</w:t>
      </w:r>
      <w:proofErr w:type="spellEnd"/>
      <w:r w:rsidR="00B42C41" w:rsidRPr="00F74EE6">
        <w:t xml:space="preserve">“ </w:t>
      </w:r>
      <w:r w:rsidR="00B42C41" w:rsidRPr="00F74EE6">
        <w:fldChar w:fldCharType="begin"/>
      </w:r>
      <w:r w:rsidR="00CA45DE">
        <w:instrText xml:space="preserve"> ADDIN ZOTERO_ITEM CSL_CITATION {"citationID":"z86LiLap","properties":{"formattedCitation":"(del\\uc0\\u160{}Hoyo et al., 1992)","plainCitation":"(del Hoyo et al., 1992)","noteIndex":0},"citationItems":[{"id":1361,"uris":["http://zotero.org/users/11063705/items/D8M3CFTW"],"itemData":{"id":1361,"type":"book","abstract":"The Handbook of the Birds of the World (HBW) is a multi-volume series produced by the Spanish publishing house Lynx Edicions in partnership with BirdLife International. It is the first handbook to cover every known living species of bird. The series was edited by Josep del Hoyo, Andrew Elliott, Jordi Sargatal and David A. Christie.\nAll 16 volumes have been published. For the first time an animal class will have all the species illustrated and treated in detail in a single work. This has not been done before for any other group in the animal kingdom.\nMaterial in each volume is grouped first by family, with an introductory article on each family; this is followed by individual species accounts (taxonomy, subspecies and distribution, descriptive notes, habitat, food and feeding, breeding, movements, status and conservation, bibliography). In addition, all volumes except the first and second contain an essay on a particular ornithological theme. More than 200 renowned specialists and 35 illustrators (including Toni Llobet, Hilary Burn, Chris Rose and H. Douglas Pratt) from more than 40 countries have contributed to the project up to now, as well as 834 photographers from all over the world.\nSince the first volume appeared in 1992, the series has received various international awards. The first volume was selected as Bird Book of the Year by the magazines Birdwatch and British Birds, and the fifth volume was recognised as Outstanding Academic Title by Choice Magazine, the American Library Association magazine. The seventh volume, as well as being named Bird Book of the Year by Birdwatch and British Birds, also received the distinction of Best Bird Reference Book in the 2002 WorldTwitch Book Awards This same distinction was also awarded to Volume 8 a year later in 2003.\nIndividual volumes are large, measuring 32 by 25 centimetres (12.6 by 9.8 in), and weighing between 4 and 4.6 kilograms (8.8 and 10.1 lb); it has been commented in a review that \"fork-lift truck book\" would be a more appropriate title.\nAs a complement to the Handbook of the Birds of the World and with the ultimate goal of disseminating knowledge about the world's avifauna, in 2002 Lynx Edicions started the Internet Bird Collection (IBC). It is a free-access, but not free-licensed, on-line audiovisual library of the world's birds with the aim of posting videos, photos and sound recordings showing a variety of biological aspects (e.g. subspecies, plumages, feeding, breeding, etc.) for every species. It is a non-profit endeavour fuelled by material from more than one hundred contributors from around the world.\nIn early 2013, Lynx Edicions launched the online database HBW Alive, which includes the volume and family introductions and updated species accounts from all 17 published HBW volumes. Since its launch, the taxonomy has been thoroughly revised and updated twice (once for non-passerines and once for passerines), following the publication of the two volumes of the HBW and BirdLife International Illustrated Checklist of the Birds of the World.\nThe Handbook of the Birds of the World Alive site also provides a free access 'Key to Scientific Names in Ornithology'.","edition":"1992-2013","event-place":"Spauin","language":"en","license":"Creative Commons Attribution-ShareAlike License","note":"Page Version ID: 1271107214","publisher":"Lynx Edicions","publisher-place":"Spauin","title":"Handbook of the Birds of the World","URL":"https://birdsoftheworld.org/bow/home","author":[{"family":"Hoyo","given":"Joseph","non-dropping-particle":"del"},{"family":"Elliott","given":"Andrew"},{"family":"Sargatal","given":"Jordi"}],"accessed":{"date-parts":[["2025",4,17]]},"issued":{"date-parts":[["1992"]],"season":"2013"}}}],"schema":"https://github.com/citation-style-language/schema/raw/master/csl-citation.json"} </w:instrText>
      </w:r>
      <w:r w:rsidR="00B42C41" w:rsidRPr="00F74EE6">
        <w:fldChar w:fldCharType="separate"/>
      </w:r>
      <w:r w:rsidR="00B42C41" w:rsidRPr="00F74EE6">
        <w:t>(</w:t>
      </w:r>
      <w:proofErr w:type="spellStart"/>
      <w:r w:rsidR="00B42C41" w:rsidRPr="00F74EE6">
        <w:t>del</w:t>
      </w:r>
      <w:proofErr w:type="spellEnd"/>
      <w:r w:rsidR="00B42C41" w:rsidRPr="00F74EE6">
        <w:t> </w:t>
      </w:r>
      <w:proofErr w:type="spellStart"/>
      <w:r w:rsidR="00B42C41" w:rsidRPr="00F74EE6">
        <w:t>Hoyo</w:t>
      </w:r>
      <w:proofErr w:type="spellEnd"/>
      <w:r w:rsidR="00B42C41" w:rsidRPr="00F74EE6">
        <w:t xml:space="preserve"> et al., 1992)</w:t>
      </w:r>
      <w:r w:rsidR="00B42C41" w:rsidRPr="00F74EE6">
        <w:fldChar w:fldCharType="end"/>
      </w:r>
      <w:r w:rsidRPr="00F74EE6">
        <w:t>. Na základě těchto</w:t>
      </w:r>
      <w:r w:rsidR="00B42C41" w:rsidRPr="00F74EE6">
        <w:t xml:space="preserve"> „a priori“</w:t>
      </w:r>
      <w:r w:rsidRPr="00F74EE6">
        <w:t xml:space="preserve"> dat a v rámci velice morfologicky různorodých řádů je již vztah potravní niky a </w:t>
      </w:r>
      <w:proofErr w:type="spellStart"/>
      <w:r w:rsidRPr="00F74EE6">
        <w:t>ekomorfologie</w:t>
      </w:r>
      <w:proofErr w:type="spellEnd"/>
      <w:r w:rsidRPr="00F74EE6">
        <w:t xml:space="preserve"> silnější, a daří se spolehlivě klasifikovat ptáky do těchto hrubých gild. Např. ve studii </w:t>
      </w:r>
      <w:r w:rsidR="00B42C41" w:rsidRPr="00F74EE6">
        <w:fldChar w:fldCharType="begin"/>
      </w:r>
      <w:r w:rsidR="00CA45DE">
        <w:instrText xml:space="preserve"> ADDIN ZOTERO_ITEM CSL_CITATION {"citationID":"OmzNB8DI","properties":{"formattedCitation":"(Pigot et al., 2020)","plainCitation":"(Pigot et al., 2020)","dontUpdate":true,"noteIndex":0},"citationItems":[{"id":299,"uris":["http://zotero.org/users/11063705/items/VDAEFTRY"],"itemData":{"id":299,"type":"article-journal","container-title":"Nature Ecology &amp; Evolution","DOI":"10.1038/s41559-019-1070-4","ISSN":"2397-334X","issue":"2","journalAbbreviation":"Nat Ecol Evol","language":"en","note":"number: 2","page":"230-239","source":"DOI.org (Crossref)","title":"Macroevolutionary convergence connects morphological form to ecological function in birds","volume":"4","author":[{"family":"Pigot","given":"Alex L."},{"family":"Sheard","given":"Catherine"},{"family":"Miller","given":"Eliot T."},{"family":"Bregman","given":"Tom P."},{"family":"Freeman","given":"Benjamin G."},{"family":"Roll","given":"Uri"},{"family":"Seddon","given":"Nathalie"},{"family":"Trisos","given":"Christopher H."},{"family":"Weeks","given":"Brian C."},{"family":"Tobias","given":"Joseph A."}],"issued":{"date-parts":[["2020",1,13]]}}}],"schema":"https://github.com/citation-style-language/schema/raw/master/csl-citation.json"} </w:instrText>
      </w:r>
      <w:r w:rsidR="00B42C41" w:rsidRPr="00F74EE6">
        <w:fldChar w:fldCharType="separate"/>
      </w:r>
      <w:proofErr w:type="spellStart"/>
      <w:r w:rsidR="00B42C41" w:rsidRPr="00F74EE6">
        <w:t>Pigot</w:t>
      </w:r>
      <w:proofErr w:type="spellEnd"/>
      <w:r w:rsidR="00B42C41" w:rsidRPr="00F74EE6">
        <w:t xml:space="preserve"> et al. (2020)</w:t>
      </w:r>
      <w:r w:rsidR="00B42C41" w:rsidRPr="00F74EE6">
        <w:fldChar w:fldCharType="end"/>
      </w:r>
      <w:r w:rsidR="00B42C41" w:rsidRPr="00F74EE6">
        <w:t xml:space="preserve"> </w:t>
      </w:r>
      <w:r w:rsidRPr="00F74EE6">
        <w:t xml:space="preserve">dokázal model typu </w:t>
      </w:r>
      <w:proofErr w:type="spellStart"/>
      <w:r w:rsidRPr="00F74EE6">
        <w:t>random</w:t>
      </w:r>
      <w:proofErr w:type="spellEnd"/>
      <w:r w:rsidRPr="00F74EE6">
        <w:t xml:space="preserve"> </w:t>
      </w:r>
      <w:proofErr w:type="spellStart"/>
      <w:r w:rsidRPr="00F74EE6">
        <w:t>forest</w:t>
      </w:r>
      <w:proofErr w:type="spellEnd"/>
      <w:r w:rsidR="00B42C41" w:rsidRPr="00F74EE6">
        <w:t xml:space="preserve"> </w:t>
      </w:r>
      <w:r w:rsidRPr="00F74EE6">
        <w:t xml:space="preserve">založený na morfologických </w:t>
      </w:r>
      <w:r w:rsidR="002F31BD" w:rsidRPr="00F74EE6">
        <w:t>znacích</w:t>
      </w:r>
      <w:r w:rsidRPr="00F74EE6">
        <w:t xml:space="preserve"> úspěšně předpovědět gildu pro 78 % druhů ptáků. Tento rozdíl oproti mým výsledkům lze</w:t>
      </w:r>
      <w:r w:rsidR="002F31BD" w:rsidRPr="00F74EE6">
        <w:t xml:space="preserve"> částečně</w:t>
      </w:r>
      <w:r w:rsidRPr="00F74EE6">
        <w:t xml:space="preserve"> vysvětlit mnohonásobně vyšší variabilitou morfologických znaků v rámci celé třídy ptáků oproti variabilitě v rámci lesních pěvců. Tyto rozdíly ve škále lze ilustrovat pomocí hmotnosti. Zatímco všechny druhy pěvců lze umístit na hmotnostní škálu od 4,2 g (</w:t>
      </w:r>
      <w:proofErr w:type="spellStart"/>
      <w:r w:rsidRPr="00F74EE6">
        <w:t>Myiornis</w:t>
      </w:r>
      <w:proofErr w:type="spellEnd"/>
      <w:r w:rsidRPr="00F74EE6">
        <w:t xml:space="preserve"> </w:t>
      </w:r>
      <w:proofErr w:type="spellStart"/>
      <w:r w:rsidRPr="00F74EE6">
        <w:t>ecaudatus</w:t>
      </w:r>
      <w:proofErr w:type="spellEnd"/>
      <w:r w:rsidRPr="00F74EE6">
        <w:t xml:space="preserve">) do 1,5 </w:t>
      </w:r>
      <w:r w:rsidR="00D61EEF" w:rsidRPr="00F74EE6">
        <w:t>kg (</w:t>
      </w:r>
      <w:proofErr w:type="spellStart"/>
      <w:r w:rsidRPr="00F74EE6">
        <w:t>Corvus</w:t>
      </w:r>
      <w:proofErr w:type="spellEnd"/>
      <w:r w:rsidRPr="00F74EE6">
        <w:t xml:space="preserve"> </w:t>
      </w:r>
      <w:proofErr w:type="spellStart"/>
      <w:r w:rsidRPr="00F74EE6">
        <w:t>crassirostris</w:t>
      </w:r>
      <w:proofErr w:type="spellEnd"/>
      <w:r w:rsidRPr="00F74EE6">
        <w:t>), v rámci všech ptáků je toto rozpětí mnohonásobně větší, s hmotnostmi od 1,5 g u nejmenšího druhu kolibříka (</w:t>
      </w:r>
      <w:proofErr w:type="spellStart"/>
      <w:r w:rsidRPr="00F74EE6">
        <w:rPr>
          <w:highlight w:val="white"/>
        </w:rPr>
        <w:t>Mellisuga</w:t>
      </w:r>
      <w:proofErr w:type="spellEnd"/>
      <w:r w:rsidRPr="00F74EE6">
        <w:rPr>
          <w:highlight w:val="white"/>
        </w:rPr>
        <w:t xml:space="preserve"> </w:t>
      </w:r>
      <w:proofErr w:type="spellStart"/>
      <w:r w:rsidRPr="00F74EE6">
        <w:rPr>
          <w:highlight w:val="white"/>
        </w:rPr>
        <w:t>helenae</w:t>
      </w:r>
      <w:proofErr w:type="spellEnd"/>
      <w:r w:rsidRPr="00F74EE6">
        <w:t>) do asi 150 kg u pštrosa dvouprstého (</w:t>
      </w:r>
      <w:proofErr w:type="spellStart"/>
      <w:r w:rsidRPr="00F74EE6">
        <w:t>Struthio</w:t>
      </w:r>
      <w:proofErr w:type="spellEnd"/>
      <w:r w:rsidRPr="00F74EE6">
        <w:t xml:space="preserve"> </w:t>
      </w:r>
      <w:proofErr w:type="spellStart"/>
      <w:r w:rsidRPr="00F74EE6">
        <w:t>camelus</w:t>
      </w:r>
      <w:proofErr w:type="spellEnd"/>
      <w:r w:rsidRPr="00F74EE6">
        <w:t xml:space="preserve">, </w:t>
      </w:r>
      <w:hyperlink r:id="rId70">
        <w:r w:rsidR="00B42C41" w:rsidRPr="00F74EE6">
          <w:fldChar w:fldCharType="begin"/>
        </w:r>
        <w:r w:rsidR="00CA45DE">
          <w:instrText xml:space="preserve"> ADDIN ZOTERO_ITEM CSL_CITATION {"citationID":"EYs71a5y","properties":{"formattedCitation":"(Dunning, 2008)","plainCitation":"(Dunning, 2008)","dontUpdate":true,"noteIndex":0},"citationItems":[{"id":1363,"uris":["http://zotero.org/users/11063705/items/ENNASG3W"],"itemData":{"id":1363,"type":"book","abstract":"See what’s new in the Second Edition: · Number of species included is increased from 6300 to over 8700, about 85% of the world’s birds · Better data for many of the species included in the first edition — an exhaustive compilation of new data published from 1992 through 2007 · More comprehensive coverage of Latin America, Japan, Taiwan, Southeast Asia, and more coverage of research published in non-English language journals In 1992 the CRC Handbook of Avian Body Masses broke new ground by providing a compilation of body masses for 6300 species, about two-thirds of the world’s species. The handbook instantly became the gold standard, cited in hundreds of scientific studies and a prominent fixture on the shelves of many ornithologists. Keeping the format that made the first edition so popular, the second edition features dramatic changes both in species coverage and the data quality. The new edition compiles the results of new samples that have been published for many of the birds included in the first edition, and data found for about 2400 new species, increasing the coverage to over 8700 species, about 85% of the world’s birds. The order of species and families has been revised in the text to fit with the latest publications in avian taxonomy and systematics. The second edition includes an accompanying CD-ROM with a searchable electronic database.","ISBN":"978-1-4200-6444-5","language":"en","note":"Google-Books-ID: Jxq2mAEACAAJ","number-of-pages":"672","publisher":"Taylor &amp; Francis","source":"Google Books","title":"CRC Handbook of Avian Body Masses, Second Edition","author":[{"family":"Dunning","given":"John B."}],"issued":{"date-parts":[["2008"]]}}}],"schema":"https://github.com/citation-style-language/schema/raw/master/csl-citation.json"} </w:instrText>
        </w:r>
        <w:r w:rsidR="00B42C41" w:rsidRPr="00F74EE6">
          <w:fldChar w:fldCharType="separate"/>
        </w:r>
        <w:r w:rsidR="00B42C41" w:rsidRPr="00F74EE6">
          <w:t>Dunning, 2008)</w:t>
        </w:r>
        <w:r w:rsidR="00B42C41" w:rsidRPr="00F74EE6">
          <w:fldChar w:fldCharType="end"/>
        </w:r>
        <w:r w:rsidRPr="00F74EE6">
          <w:t>)</w:t>
        </w:r>
      </w:hyperlink>
      <w:r w:rsidRPr="00F74EE6">
        <w:t xml:space="preserve">. Ovšem to stále nevysvětluje, proč se podařilo nalézt silnější korelace v jiných studiích zkoumajících pěvce </w:t>
      </w:r>
      <w:r w:rsidR="00B42C41" w:rsidRPr="00F74EE6">
        <w:fldChar w:fldCharType="begin"/>
      </w:r>
      <w:r w:rsidR="00CA45DE">
        <w:instrText xml:space="preserve"> ADDIN ZOTERO_ITEM CSL_CITATION {"citationID":"pkUEsuhV","properties":{"formattedCitation":"(Miles et al., 1987)","plainCitation":"(Miles et al., 1987)","noteIndex":0},"citationItems":[{"id":1346,"uris":["http://zotero.org/users/11063705/items/HKFW4IGK"],"itemData":{"id":1346,"type":"article-journal","abstract":"We investigated the generality of the correlation between feeding behavior and morphology in assemblages of insectivorous passerine birds. We outlined an approach that satisfies two criteria necessary for demonstrating the concordance of ecological relationships among communities. First, we determined that ecomorphological correlations were consistently strong within assemblages under comparison by canonical-correlation analysis. Second, the similarity of the ecomorphological-distance relationships among assemblages (i.e., in analogy to the similarity of slopes in a regression analysis) was analyzed by multiple-regression analysis and analysis of covariance (ANCOVA). Our analysis was based on foraging and morphological measurements obtained from passerine birds from localities in New Hampshire, Costa Rica, and St. Kitts. Our within-assemblage analyses demonstrated a strong association between ecology and morphology for the Hubbard Brook site and for the pooled sample of Costa Rica and St. Kitts. Although the correlations were strong, the temperate and tropical localities differed in the foraging variables and morphological traits that described the relationship. These results suggest a consistent relationship between morphology and feeding behavior, but we were not able to distinguish among-locality differences. A pooled canonical analysis of all three assemblages revealed two strong, significant correlations to which species in all three localities contributed, suggesting that species in the three localities share a common ecomorphological pattern. Because canonical-correlation analysis lacks the power to distinguish the contribution of each assemblage to the overall correlation, we used an ANCOVA to test for heterogeneity in the ecomorphological association. We employed a stepwise multiple-regression procedure to reduce the number of morphological measurements used in the ANCOVA. Significant models were found only for the foraging variables summarized by the first two reciprocal-averaging axes. Two ANCOVA's were subsequently performed, revealing significant unadjusted locality effects. In both analyses, however, the locality effects vanished when adjusted for differences in the morphological covariates. With one exception, both models lacked a significant interaction term between the morphological covariates and locality. Overall, the results indicate a homogeneity in ecomorphological correlations among passerine assemblages.","container-title":"The American Naturalist","DOI":"10.1086/284641","ISSN":"0003-0147","issue":"3","note":"publisher: The University of Chicago Press","page":"347-364","source":"journals.uchicago.edu (Atypon)","title":"Concordance of Ecomorphological Relationships in Three Assemblages of Passerine Birds","volume":"129","author":[{"family":"Miles","given":"Donald B."},{"family":"Ricklefs","given":"Robert E."},{"family":"Travis","given":"Joseph"}],"issued":{"date-parts":[["1987",3]]}}}],"schema":"https://github.com/citation-style-language/schema/raw/master/csl-citation.json"} </w:instrText>
      </w:r>
      <w:r w:rsidR="00B42C41" w:rsidRPr="00F74EE6">
        <w:fldChar w:fldCharType="separate"/>
      </w:r>
      <w:r w:rsidR="00B42C41" w:rsidRPr="00F74EE6">
        <w:t>(</w:t>
      </w:r>
      <w:proofErr w:type="spellStart"/>
      <w:r w:rsidR="00B42C41" w:rsidRPr="00F74EE6">
        <w:t>Miles</w:t>
      </w:r>
      <w:proofErr w:type="spellEnd"/>
      <w:r w:rsidR="00B42C41" w:rsidRPr="00F74EE6">
        <w:t xml:space="preserve"> et al., 1987)</w:t>
      </w:r>
      <w:r w:rsidR="00B42C41" w:rsidRPr="00F74EE6">
        <w:fldChar w:fldCharType="end"/>
      </w:r>
      <w:r w:rsidRPr="00F74EE6">
        <w:t xml:space="preserve">. Ačkoliv mnou použité </w:t>
      </w:r>
      <w:proofErr w:type="spellStart"/>
      <w:r w:rsidRPr="00F74EE6">
        <w:t>Mantelovy</w:t>
      </w:r>
      <w:proofErr w:type="spellEnd"/>
      <w:r w:rsidRPr="00F74EE6">
        <w:t xml:space="preserve"> testy jsou vhodnou metodou pro porovnání distančních matic</w:t>
      </w:r>
      <w:r w:rsidR="003768F7" w:rsidRPr="00F74EE6">
        <w:t>, mají své nedostatky (viz Limitace)</w:t>
      </w:r>
      <w:r w:rsidRPr="00F74EE6">
        <w:t xml:space="preserve">, </w:t>
      </w:r>
      <w:r w:rsidR="003768F7" w:rsidRPr="00F74EE6">
        <w:t xml:space="preserve">a </w:t>
      </w:r>
      <w:r w:rsidRPr="00F74EE6">
        <w:t xml:space="preserve">je důležité podotknout, že práce nacházející vyšší korelace využívají odlišné mnohorozměrné statistické metody a v budoucnu by bylo vhodné analyzovat můj </w:t>
      </w:r>
      <w:proofErr w:type="spellStart"/>
      <w:r w:rsidRPr="00F74EE6">
        <w:t>dataset</w:t>
      </w:r>
      <w:proofErr w:type="spellEnd"/>
      <w:r w:rsidRPr="00F74EE6">
        <w:t xml:space="preserve"> podobným způsobem.</w:t>
      </w:r>
    </w:p>
    <w:p w14:paraId="72602B4B" w14:textId="0F9BD6C0" w:rsidR="00E92CFD" w:rsidRPr="00F74EE6" w:rsidRDefault="003768F7" w:rsidP="00F74EE6">
      <w:pPr>
        <w:pStyle w:val="Text"/>
      </w:pPr>
      <w:r w:rsidRPr="00F74EE6">
        <w:tab/>
      </w:r>
      <w:r w:rsidR="00E92CFD" w:rsidRPr="00F74EE6">
        <w:t xml:space="preserve">Ujišťující byla nalezená shoda ve </w:t>
      </w:r>
      <w:r w:rsidR="004F2060" w:rsidRPr="00F74EE6">
        <w:t>výsledcích,</w:t>
      </w:r>
      <w:r w:rsidR="00E92CFD" w:rsidRPr="00F74EE6">
        <w:t xml:space="preserve"> co se týče morfologických a behaviorálních konvergencí napříč fylogenetickým stromem ptáků na globální škále </w:t>
      </w:r>
      <w:r w:rsidR="00B42C41" w:rsidRPr="00F74EE6">
        <w:fldChar w:fldCharType="begin"/>
      </w:r>
      <w:r w:rsidR="00CA45DE">
        <w:instrText xml:space="preserve"> ADDIN ZOTERO_ITEM CSL_CITATION {"citationID":"zwbfKh5V","properties":{"formattedCitation":"(Pigot et al., 2020)","plainCitation":"(Pigot et al., 2020)","noteIndex":0},"citationItems":[{"id":299,"uris":["http://zotero.org/users/11063705/items/VDAEFTRY"],"itemData":{"id":299,"type":"article-journal","container-title":"Nature Ecology &amp; Evolution","DOI":"10.1038/s41559-019-1070-4","ISSN":"2397-334X","issue":"2","journalAbbreviation":"Nat Ecol Evol","language":"en","note":"number: 2","page":"230-239","source":"DOI.org (Crossref)","title":"Macroevolutionary convergence connects morphological form to ecological function in birds","volume":"4","author":[{"family":"Pigot","given":"Alex L."},{"family":"Sheard","given":"Catherine"},{"family":"Miller","given":"Eliot T."},{"family":"Bregman","given":"Tom P."},{"family":"Freeman","given":"Benjamin G."},{"family":"Roll","given":"Uri"},{"family":"Seddon","given":"Nathalie"},{"family":"Trisos","given":"Christopher H."},{"family":"Weeks","given":"Brian C."},{"family":"Tobias","given":"Joseph A."}],"issued":{"date-parts":[["2020",1,13]]}}}],"schema":"https://github.com/citation-style-language/schema/raw/master/csl-citation.json"} </w:instrText>
      </w:r>
      <w:r w:rsidR="00B42C41" w:rsidRPr="00F74EE6">
        <w:fldChar w:fldCharType="separate"/>
      </w:r>
      <w:r w:rsidR="00B42C41" w:rsidRPr="00F74EE6">
        <w:t>(</w:t>
      </w:r>
      <w:proofErr w:type="spellStart"/>
      <w:r w:rsidR="00B42C41" w:rsidRPr="00F74EE6">
        <w:t>Pigot</w:t>
      </w:r>
      <w:proofErr w:type="spellEnd"/>
      <w:r w:rsidR="00B42C41" w:rsidRPr="00F74EE6">
        <w:t xml:space="preserve"> et al., 2020)</w:t>
      </w:r>
      <w:r w:rsidR="00B42C41" w:rsidRPr="00F74EE6">
        <w:fldChar w:fldCharType="end"/>
      </w:r>
      <w:r w:rsidR="00E92CFD" w:rsidRPr="00F74EE6">
        <w:t xml:space="preserve">. Mnou nalezené výsledky pro pěvce následují tento trend, jak zobrazuje </w:t>
      </w:r>
      <w:proofErr w:type="spellStart"/>
      <w:r w:rsidR="00E92CFD" w:rsidRPr="00F74EE6">
        <w:t>kodendrogram</w:t>
      </w:r>
      <w:proofErr w:type="spellEnd"/>
      <w:r w:rsidR="00E92CFD" w:rsidRPr="00F74EE6">
        <w:t xml:space="preserve"> fylogeneze a potravního chování (obr. 11). </w:t>
      </w:r>
    </w:p>
    <w:p w14:paraId="6E69D1A8" w14:textId="518C9B5E" w:rsidR="00E92CFD" w:rsidRDefault="004F2060" w:rsidP="004F2060">
      <w:pPr>
        <w:pStyle w:val="Nadpis21"/>
      </w:pPr>
      <w:bookmarkStart w:id="87" w:name="_8mghoen58nqb" w:colFirst="0" w:colLast="0"/>
      <w:bookmarkStart w:id="88" w:name="_Toc195971242"/>
      <w:bookmarkEnd w:id="87"/>
      <w:r>
        <w:t xml:space="preserve">3.3.4 </w:t>
      </w:r>
      <w:r w:rsidR="00E92CFD">
        <w:t>Limitace této meta-analýzy</w:t>
      </w:r>
      <w:bookmarkEnd w:id="88"/>
    </w:p>
    <w:p w14:paraId="4EE90DCA" w14:textId="77777777" w:rsidR="0050367B" w:rsidRPr="00F74EE6" w:rsidRDefault="0050367B" w:rsidP="00F74EE6">
      <w:pPr>
        <w:pStyle w:val="Text"/>
      </w:pPr>
      <w:r w:rsidRPr="00F74EE6">
        <w:t>Pozorované vztahy se na jednotlivých kontinentech mnohdy významně liší, ale pro relativně malý vzorek prací a lokalit nelze efektivně posoudit, zda jsou tyto odlišné vztahy produktem rozdílů v prostředí, vegetaci, evoluční historii těchto společenstev či zda jde o zkreslení důsledkem použitých prací či harmonizací dat. </w:t>
      </w:r>
    </w:p>
    <w:p w14:paraId="5DC2E110" w14:textId="15B5EF4A" w:rsidR="0050367B" w:rsidRPr="00F74EE6" w:rsidRDefault="0050367B" w:rsidP="00F74EE6">
      <w:pPr>
        <w:pStyle w:val="Text"/>
      </w:pPr>
      <w:r w:rsidRPr="00F74EE6">
        <w:tab/>
        <w:t xml:space="preserve">Nedostatečná data z Evropy a chybějící výzkumy tohoto typu z Jižní Ameriky a Afriky bohužel dále omezují možnosti, jak lépe osvětlit pozorované vztahy na mezikontinentální škále. Větší </w:t>
      </w:r>
      <w:r w:rsidRPr="00F74EE6">
        <w:lastRenderedPageBreak/>
        <w:t>množství prací a dat by dále mohlo pomoci vyrovnat rozdíly mezi kontinenty a až poté by bylo možné vyvozovat silnější závěry ohledně rozdílů v pozorovaných vztazích.</w:t>
      </w:r>
    </w:p>
    <w:p w14:paraId="1841051F" w14:textId="7FA9A84B" w:rsidR="0050367B" w:rsidRPr="00F74EE6" w:rsidRDefault="0050367B" w:rsidP="00F74EE6">
      <w:pPr>
        <w:pStyle w:val="Text"/>
      </w:pPr>
      <w:r w:rsidRPr="00F74EE6">
        <w:tab/>
        <w:t>Za zmínku také stojí použité kategorie metod a substrátů. Bylo nutné použít takové kategorie, které lze aplikovat v širokém spektru prostředí. Použití těchto hrubých substrátů a metod jistě smazalo určité rozdíly v chování daných druhů ve specifických habitatech. </w:t>
      </w:r>
    </w:p>
    <w:p w14:paraId="116E35BB" w14:textId="77777777" w:rsidR="0050367B" w:rsidRPr="00F74EE6" w:rsidRDefault="0050367B" w:rsidP="00F74EE6">
      <w:pPr>
        <w:pStyle w:val="Text"/>
      </w:pPr>
      <w:r w:rsidRPr="00F74EE6">
        <w:t>S kategoriemi dále souvisí rozdíly v záznamu dat v jednotlivých studiích. Rozdíly mezi některými typy potravního chování nejsou vždy zřetelné. Například kategorie “</w:t>
      </w:r>
      <w:proofErr w:type="spellStart"/>
      <w:r w:rsidRPr="00F74EE6">
        <w:t>twig</w:t>
      </w:r>
      <w:proofErr w:type="spellEnd"/>
      <w:r w:rsidRPr="00F74EE6">
        <w:t>”, která byla obvykle převedena do kategorie substrátu “kůra” může v některých pracích znamenat i řapíky listů. Jako příklad nejistých rozdílů mezi metodami lze zmínit například druhy sbírající druhy z kůry stromů. Zde není jasné, kdy jde o sběr potravy sondováním (</w:t>
      </w:r>
      <w:proofErr w:type="spellStart"/>
      <w:r w:rsidRPr="00F74EE6">
        <w:t>probing</w:t>
      </w:r>
      <w:proofErr w:type="spellEnd"/>
      <w:r w:rsidRPr="00F74EE6">
        <w:t>) a kdy jde o prosté sezobnutí (</w:t>
      </w:r>
      <w:proofErr w:type="spellStart"/>
      <w:r w:rsidRPr="00F74EE6">
        <w:t>gleaning</w:t>
      </w:r>
      <w:proofErr w:type="spellEnd"/>
      <w:r w:rsidRPr="00F74EE6">
        <w:t xml:space="preserve">). Podobně nejasné jsou rozdíly mezi metodou </w:t>
      </w:r>
      <w:proofErr w:type="spellStart"/>
      <w:r w:rsidRPr="00F74EE6">
        <w:t>snatching</w:t>
      </w:r>
      <w:proofErr w:type="spellEnd"/>
      <w:r w:rsidRPr="00F74EE6">
        <w:t xml:space="preserve"> a </w:t>
      </w:r>
      <w:proofErr w:type="spellStart"/>
      <w:r w:rsidRPr="00F74EE6">
        <w:t>hover-snatching</w:t>
      </w:r>
      <w:proofErr w:type="spellEnd"/>
      <w:r w:rsidRPr="00F74EE6">
        <w:t xml:space="preserve">. Zápis pozorování do těchto kategorií bývá bohužel z části subjektivní, a oproti např. vegetačním snímkům v botanice se ve studiích potravního chování nepodařilo vyvinout robustní a </w:t>
      </w:r>
      <w:proofErr w:type="spellStart"/>
      <w:r w:rsidRPr="00F74EE6">
        <w:t>replikovatelnou</w:t>
      </w:r>
      <w:proofErr w:type="spellEnd"/>
      <w:r w:rsidRPr="00F74EE6">
        <w:t xml:space="preserve"> metodologii. Během harmonizace dat jsem kontroloval popis metod a substrátů pro danou studii v metodických sekcích či přílohách. Bohužel mnohdy kvůli domněle intuitivním kategoriím nebyla tato sekce příliš rozvinutá (či přítomná).</w:t>
      </w:r>
    </w:p>
    <w:p w14:paraId="4C0FF4A4" w14:textId="1925A55D" w:rsidR="0050367B" w:rsidRPr="00F74EE6" w:rsidRDefault="0050367B" w:rsidP="00F74EE6">
      <w:pPr>
        <w:pStyle w:val="Text"/>
      </w:pPr>
      <w:r w:rsidRPr="00F74EE6">
        <w:tab/>
        <w:t xml:space="preserve">Jednu z limitací nacházím ve volbě </w:t>
      </w:r>
      <w:proofErr w:type="spellStart"/>
      <w:r w:rsidRPr="00F74EE6">
        <w:t>Mantelova</w:t>
      </w:r>
      <w:proofErr w:type="spellEnd"/>
      <w:r w:rsidRPr="00F74EE6">
        <w:t xml:space="preserve"> testu pro určení korelace mezi distančními maticemi morfologie, chování a fylogeneze. Ačkoliv je tato metoda pro svou jednoduchost rozšířená nejen ve studiích </w:t>
      </w:r>
      <w:proofErr w:type="spellStart"/>
      <w:r w:rsidRPr="00F74EE6">
        <w:t>kofylogeneze</w:t>
      </w:r>
      <w:proofErr w:type="spellEnd"/>
      <w:r w:rsidRPr="00F74EE6">
        <w:t xml:space="preserve"> </w:t>
      </w:r>
      <w:r w:rsidR="00B42C41" w:rsidRPr="00F74EE6">
        <w:fldChar w:fldCharType="begin"/>
      </w:r>
      <w:r w:rsidR="00CA45DE">
        <w:instrText xml:space="preserve"> ADDIN ZOTERO_ITEM CSL_CITATION {"citationID":"36SDo6a7","properties":{"formattedCitation":"(Dismukes et al., 2022)","plainCitation":"(Dismukes et al., 2022)","noteIndex":0},"citationItems":[{"id":1375,"uris":["http://zotero.org/users/11063705/items/ZQGJ7QNE"],"itemData":{"id":1375,"type":"article-journal","abstract":"Myriad branches in the tree of life are intertwined through ecological relationships. Biologists have long hypothesized that intimate symbioses between lineages can influence diversification patterns to the extent that it leaves a topological imprint on the phylogenetic trees of interacting clades. Over the past few decades, cophylogenetic methods development has provided a toolkit for identifying such histories of codiversification, yet it is often difficult to determine which tools best suit the task at hand. In this review, we organize currently available cophylogenetic methods into three categories—pattern-based statistics, event-scoring methods, and more recently developed generative model–based methods—and discuss their assumptions and appropriateness for different types of cophylogenetic questions. We classify cophylogenetic systems based on their biological properties to provide a framework for empiricists investigating the macroevolution of symbioses. In addition, we provide recommendations for the next generation of cophylogenetic models that we hope will facilitate further methods development.","container-title":"Annual Review of Ecology, Evolution, and Systematics","DOI":"10.1146/annurev-ecolsys-102320-112823","ISSN":"1543-592X, 1545-2069","issue":"1","journalAbbreviation":"Annu. Rev. Ecol. Evol. Syst.","language":"en","page":"275-298","source":"DOI.org (Crossref)","title":"Cophylogenetic Methods to Untangle the Evolutionary History of Ecological Interactions","volume":"53","author":[{"family":"Dismukes","given":"Wade"},{"family":"Braga","given":"Mariana P."},{"family":"Hembry","given":"David H."},{"family":"Heath","given":"Tracy A."},{"family":"Landis","given":"Michael J."}],"issued":{"date-parts":[["2022",11,2]]}}}],"schema":"https://github.com/citation-style-language/schema/raw/master/csl-citation.json"} </w:instrText>
      </w:r>
      <w:r w:rsidR="00B42C41" w:rsidRPr="00F74EE6">
        <w:fldChar w:fldCharType="separate"/>
      </w:r>
      <w:r w:rsidR="00B42C41" w:rsidRPr="00F74EE6">
        <w:t>(</w:t>
      </w:r>
      <w:proofErr w:type="spellStart"/>
      <w:r w:rsidR="00B42C41" w:rsidRPr="00F74EE6">
        <w:t>Dismukes</w:t>
      </w:r>
      <w:proofErr w:type="spellEnd"/>
      <w:r w:rsidR="00B42C41" w:rsidRPr="00F74EE6">
        <w:t xml:space="preserve"> et al., 2022)</w:t>
      </w:r>
      <w:r w:rsidR="00B42C41" w:rsidRPr="00F74EE6">
        <w:fldChar w:fldCharType="end"/>
      </w:r>
      <w:r w:rsidRPr="00F74EE6">
        <w:t xml:space="preserve">, vykazuje nižší statistickou sílu oproti alternativním metodám, a nese zvýšené riziko chyby I. a II. typu při analýze fylogenetických dat </w:t>
      </w:r>
      <w:r w:rsidR="00B42C41" w:rsidRPr="00F74EE6">
        <w:fldChar w:fldCharType="begin"/>
      </w:r>
      <w:r w:rsidR="00CA45DE">
        <w:instrText xml:space="preserve"> ADDIN ZOTERO_ITEM CSL_CITATION {"citationID":"UWZjLeEt","properties":{"formattedCitation":"(Harmon &amp; Glor, 2010)","plainCitation":"(Harmon &amp; Glor, 2010)","noteIndex":0},"citationItems":[{"id":1380,"uris":["http://zotero.org/users/11063705/items/HSQ5986D"],"itemData":{"id":1380,"type":"article-journal","container-title":"Evolution","DOI":"10.1111/j.1558-5646.2010.00973.x","ISSN":"00143820, 15585646","language":"en","license":"http://doi.wiley.com/10.1002/tdm_license_1.1","source":"DOI.org (Crossref)","title":"POOR STATISTICAL PERFORMANCE OF THE MANTEL TEST IN PHYLOGENETIC COMPARATIVE ANALYSES","URL":"https://academic.oup.com/evolut/article/64/7/2173/6854363","author":[{"family":"Harmon","given":"Luke J."},{"family":"Glor","given":"Richard E."}],"accessed":{"date-parts":[["2025",4,19]]},"issued":{"date-parts":[["2010",3]]}}}],"schema":"https://github.com/citation-style-language/schema/raw/master/csl-citation.json"} </w:instrText>
      </w:r>
      <w:r w:rsidR="00B42C41" w:rsidRPr="00F74EE6">
        <w:fldChar w:fldCharType="separate"/>
      </w:r>
      <w:r w:rsidR="00B42C41" w:rsidRPr="00F74EE6">
        <w:t>(</w:t>
      </w:r>
      <w:proofErr w:type="spellStart"/>
      <w:r w:rsidR="00B42C41" w:rsidRPr="00F74EE6">
        <w:t>Harmon</w:t>
      </w:r>
      <w:proofErr w:type="spellEnd"/>
      <w:r w:rsidR="00B42C41" w:rsidRPr="00F74EE6">
        <w:t xml:space="preserve"> &amp; </w:t>
      </w:r>
      <w:proofErr w:type="spellStart"/>
      <w:r w:rsidR="00B42C41" w:rsidRPr="00F74EE6">
        <w:t>Glor</w:t>
      </w:r>
      <w:proofErr w:type="spellEnd"/>
      <w:r w:rsidR="00B42C41" w:rsidRPr="00F74EE6">
        <w:t>, 2010)</w:t>
      </w:r>
      <w:r w:rsidR="00B42C41" w:rsidRPr="00F74EE6">
        <w:fldChar w:fldCharType="end"/>
      </w:r>
      <w:r w:rsidRPr="00F74EE6">
        <w:t xml:space="preserve">. Použití </w:t>
      </w:r>
      <w:proofErr w:type="spellStart"/>
      <w:r w:rsidRPr="00F74EE6">
        <w:t>Mantelova</w:t>
      </w:r>
      <w:proofErr w:type="spellEnd"/>
      <w:r w:rsidRPr="00F74EE6">
        <w:t xml:space="preserve"> testu se doporučuje jen pro rozsáhlejší fylogenetické stromy. Odtud možná pramení nekonzistentní výsledky v rámci jednotlivých kontinentů.</w:t>
      </w:r>
    </w:p>
    <w:p w14:paraId="5B151B77" w14:textId="34ADE4FF" w:rsidR="0050367B" w:rsidRPr="00F74EE6" w:rsidRDefault="0050367B" w:rsidP="00F74EE6">
      <w:pPr>
        <w:pStyle w:val="Text"/>
      </w:pPr>
      <w:r w:rsidRPr="00F74EE6">
        <w:tab/>
        <w:t xml:space="preserve">Interpretace slabých a nekonzistentních vztahů morfologie je obtížná. Je možné, že použité znaky ovlivňují tyto výsledky. Studie </w:t>
      </w:r>
      <w:r w:rsidR="00B42C41" w:rsidRPr="00F74EE6">
        <w:fldChar w:fldCharType="begin"/>
      </w:r>
      <w:r w:rsidR="00CA45DE">
        <w:instrText xml:space="preserve"> ADDIN ZOTERO_ITEM CSL_CITATION {"citationID":"QZQAwIAV","properties":{"formattedCitation":"(Miles et al., 1987)","plainCitation":"(Miles et al., 1987)","dontUpdate":true,"noteIndex":0},"citationItems":[{"id":1346,"uris":["http://zotero.org/users/11063705/items/HKFW4IGK"],"itemData":{"id":1346,"type":"article-journal","abstract":"We investigated the generality of the correlation between feeding behavior and morphology in assemblages of insectivorous passerine birds. We outlined an approach that satisfies two criteria necessary for demonstrating the concordance of ecological relationships among communities. First, we determined that ecomorphological correlations were consistently strong within assemblages under comparison by canonical-correlation analysis. Second, the similarity of the ecomorphological-distance relationships among assemblages (i.e., in analogy to the similarity of slopes in a regression analysis) was analyzed by multiple-regression analysis and analysis of covariance (ANCOVA). Our analysis was based on foraging and morphological measurements obtained from passerine birds from localities in New Hampshire, Costa Rica, and St. Kitts. Our within-assemblage analyses demonstrated a strong association between ecology and morphology for the Hubbard Brook site and for the pooled sample of Costa Rica and St. Kitts. Although the correlations were strong, the temperate and tropical localities differed in the foraging variables and morphological traits that described the relationship. These results suggest a consistent relationship between morphology and feeding behavior, but we were not able to distinguish among-locality differences. A pooled canonical analysis of all three assemblages revealed two strong, significant correlations to which species in all three localities contributed, suggesting that species in the three localities share a common ecomorphological pattern. Because canonical-correlation analysis lacks the power to distinguish the contribution of each assemblage to the overall correlation, we used an ANCOVA to test for heterogeneity in the ecomorphological association. We employed a stepwise multiple-regression procedure to reduce the number of morphological measurements used in the ANCOVA. Significant models were found only for the foraging variables summarized by the first two reciprocal-averaging axes. Two ANCOVA's were subsequently performed, revealing significant unadjusted locality effects. In both analyses, however, the locality effects vanished when adjusted for differences in the morphological covariates. With one exception, both models lacked a significant interaction term between the morphological covariates and locality. Overall, the results indicate a homogeneity in ecomorphological correlations among passerine assemblages.","container-title":"The American Naturalist","DOI":"10.1086/284641","ISSN":"0003-0147","issue":"3","note":"publisher: The University of Chicago Press","page":"347-364","source":"journals.uchicago.edu (Atypon)","title":"Concordance of Ecomorphological Relationships in Three Assemblages of Passerine Birds","volume":"129","author":[{"family":"Miles","given":"Donald B."},{"family":"Ricklefs","given":"Robert E."},{"family":"Travis","given":"Joseph"}],"issued":{"date-parts":[["1987",3]]}}}],"schema":"https://github.com/citation-style-language/schema/raw/master/csl-citation.json"} </w:instrText>
      </w:r>
      <w:r w:rsidR="00B42C41" w:rsidRPr="00F74EE6">
        <w:fldChar w:fldCharType="separate"/>
      </w:r>
      <w:proofErr w:type="spellStart"/>
      <w:r w:rsidR="00B42C41" w:rsidRPr="00F74EE6">
        <w:t>Miles</w:t>
      </w:r>
      <w:proofErr w:type="spellEnd"/>
      <w:r w:rsidR="00B42C41" w:rsidRPr="00F74EE6">
        <w:t xml:space="preserve"> et al. (1987)</w:t>
      </w:r>
      <w:r w:rsidR="00B42C41" w:rsidRPr="00F74EE6">
        <w:fldChar w:fldCharType="end"/>
      </w:r>
      <w:r w:rsidR="00B42C41" w:rsidRPr="00F74EE6">
        <w:t xml:space="preserve"> </w:t>
      </w:r>
      <w:r w:rsidRPr="00F74EE6">
        <w:t xml:space="preserve">která nalezla silnou korelaci morfologie a potravního chování, používá jako jednu proměnnou délku prvního prstu (angl. </w:t>
      </w:r>
      <w:proofErr w:type="spellStart"/>
      <w:r w:rsidRPr="00F74EE6">
        <w:t>toe</w:t>
      </w:r>
      <w:proofErr w:type="spellEnd"/>
      <w:r w:rsidRPr="00F74EE6">
        <w:t xml:space="preserve"> </w:t>
      </w:r>
      <w:proofErr w:type="spellStart"/>
      <w:r w:rsidRPr="00F74EE6">
        <w:t>length</w:t>
      </w:r>
      <w:proofErr w:type="spellEnd"/>
      <w:r w:rsidRPr="00F74EE6">
        <w:t>), a tato se v ordinační analýze ukazuje jako jedna z nejsilnějších vysvětlujících proměnných.</w:t>
      </w:r>
    </w:p>
    <w:p w14:paraId="39AD53B7" w14:textId="27538BEB" w:rsidR="00E92CFD" w:rsidRPr="0050367B" w:rsidRDefault="0050367B" w:rsidP="0050367B">
      <w:pPr>
        <w:pStyle w:val="Text"/>
      </w:pPr>
      <w:r w:rsidRPr="00F74EE6">
        <w:tab/>
        <w:t xml:space="preserve">Důsledkem těchto limitací si nedovoluji dělat silnější závěry ohledně situace na jednotlivých kontinentech, a za silné výsledky považuji pozorované vztahy na mezikontinentální škále. Výsledky z jednotlivých kontinentů napovídají, že hypotézy o konvergenci gild a morfologie ve společenstvech pěvců jsou důvodem pro pozorovaný slabý vztah fylogeneze a potravního chování. Věrohodnost těchto výsledku ale bude nutná </w:t>
      </w:r>
      <w:r w:rsidR="00B42C41" w:rsidRPr="00F74EE6">
        <w:t>ověřit,</w:t>
      </w:r>
      <w:r w:rsidRPr="00F74EE6">
        <w:t xml:space="preserve"> pokud možno s větším </w:t>
      </w:r>
      <w:proofErr w:type="spellStart"/>
      <w:r w:rsidRPr="00F74EE6">
        <w:t>datasetem</w:t>
      </w:r>
      <w:proofErr w:type="spellEnd"/>
      <w:r w:rsidRPr="00F74EE6">
        <w:t xml:space="preserve"> a za použití jiných metrik než jen </w:t>
      </w:r>
      <w:proofErr w:type="spellStart"/>
      <w:r w:rsidRPr="00F74EE6">
        <w:t>Mantelova</w:t>
      </w:r>
      <w:proofErr w:type="spellEnd"/>
      <w:r w:rsidRPr="00F74EE6">
        <w:t xml:space="preserve"> r.</w:t>
      </w:r>
    </w:p>
    <w:p w14:paraId="49715558" w14:textId="633F3786" w:rsidR="00E92CFD" w:rsidRDefault="004F2060" w:rsidP="004F2060">
      <w:pPr>
        <w:pStyle w:val="Nadpis21"/>
      </w:pPr>
      <w:bookmarkStart w:id="89" w:name="_ggnolrneoso" w:colFirst="0" w:colLast="0"/>
      <w:bookmarkStart w:id="90" w:name="_Toc195971243"/>
      <w:bookmarkEnd w:id="89"/>
      <w:r>
        <w:t xml:space="preserve">3.3.5 </w:t>
      </w:r>
      <w:r w:rsidR="00E92CFD">
        <w:t>Budoucí směřování výzkumu</w:t>
      </w:r>
      <w:bookmarkEnd w:id="90"/>
    </w:p>
    <w:p w14:paraId="1BE3DDD9" w14:textId="77777777" w:rsidR="00E92CFD" w:rsidRDefault="00E92CFD" w:rsidP="004F2060">
      <w:pPr>
        <w:pStyle w:val="Text"/>
      </w:pPr>
      <w:r>
        <w:t>Výsledky této meta analýzy jsou zajímavé ale kvůli výše zmíněným důvodům nelze činit silné závěry o ultimátních příčinách pozorovaných vztahů. Z tohoto důvodu považuji za klíčové nalézt dodatečná data alespoň pro Evropu a S. Ameriku, a pokud možno i pro Afriku a J. Ameriku. Tyto kroky plánujeme s prof. Remešem a pokud se tato data podaří nalézt, naše výsledky se budeme snažit publikovat.</w:t>
      </w:r>
    </w:p>
    <w:p w14:paraId="713C5AF6" w14:textId="2BF88838" w:rsidR="004F2060" w:rsidRDefault="00E92CFD" w:rsidP="009C232B">
      <w:pPr>
        <w:pStyle w:val="Text"/>
      </w:pPr>
      <w:r>
        <w:tab/>
        <w:t>Ideálním řešením by bylo provést standardizovanou metodologií několik vlastních studií na různých kontinentech, taková snaha by ovšem byla finančně i časově náročná. Bohužel podobné typy prací o potravním chování v dnešní době</w:t>
      </w:r>
      <w:r w:rsidR="00A439C3">
        <w:t xml:space="preserve"> nejsou publikovány</w:t>
      </w:r>
      <w:r>
        <w:t xml:space="preserve"> příliš často, a pro opravdu globální srovnání b</w:t>
      </w:r>
      <w:r w:rsidR="00F11BD2">
        <w:t>y bylo</w:t>
      </w:r>
      <w:r>
        <w:t xml:space="preserve"> nejspíš nutné provést tyto studie vlastní iniciativou</w:t>
      </w:r>
      <w:bookmarkStart w:id="91" w:name="_zha5civme1jv" w:colFirst="0" w:colLast="0"/>
      <w:bookmarkStart w:id="92" w:name="_xyh6nin58tti" w:colFirst="0" w:colLast="0"/>
      <w:bookmarkStart w:id="93" w:name="_yoydbotf83ak" w:colFirst="0" w:colLast="0"/>
      <w:bookmarkEnd w:id="91"/>
      <w:bookmarkEnd w:id="92"/>
      <w:bookmarkEnd w:id="93"/>
      <w:r>
        <w:t>.</w:t>
      </w:r>
    </w:p>
    <w:p w14:paraId="5ACE3720" w14:textId="77777777" w:rsidR="00F00351" w:rsidRDefault="002712B5" w:rsidP="00F00351">
      <w:pPr>
        <w:pStyle w:val="NadpisSekce"/>
      </w:pPr>
      <w:bookmarkStart w:id="94" w:name="_Toc195971244"/>
      <w:r>
        <w:lastRenderedPageBreak/>
        <w:t xml:space="preserve">4 </w:t>
      </w:r>
      <w:r w:rsidR="004F2060">
        <w:t>Závěr</w:t>
      </w:r>
      <w:bookmarkEnd w:id="94"/>
    </w:p>
    <w:p w14:paraId="7272FC11" w14:textId="3AB8B003" w:rsidR="009C232B" w:rsidRPr="00F74EE6" w:rsidRDefault="00F00351" w:rsidP="00F74EE6">
      <w:pPr>
        <w:pStyle w:val="Text"/>
      </w:pPr>
      <w:r w:rsidRPr="00F74EE6">
        <w:t>V první kapitole této diplomové práce se mi na základě vlastních terénních pozorování</w:t>
      </w:r>
      <w:r w:rsidR="00A758C0" w:rsidRPr="00F74EE6">
        <w:t xml:space="preserve"> z let 2023 a 2024</w:t>
      </w:r>
      <w:r w:rsidRPr="00F74EE6">
        <w:t xml:space="preserve"> podařilo detailně popsat strukturu </w:t>
      </w:r>
      <w:r w:rsidR="009C232B" w:rsidRPr="00F74EE6">
        <w:t xml:space="preserve">potravních </w:t>
      </w:r>
      <w:r w:rsidRPr="00F74EE6">
        <w:t xml:space="preserve">gild </w:t>
      </w:r>
      <w:r w:rsidR="009C232B" w:rsidRPr="00F74EE6">
        <w:t>společenstva pěvců českého nížinného lesa</w:t>
      </w:r>
      <w:r w:rsidRPr="00F74EE6">
        <w:t xml:space="preserve"> </w:t>
      </w:r>
      <w:r w:rsidR="009C232B" w:rsidRPr="00F74EE6">
        <w:t xml:space="preserve">v </w:t>
      </w:r>
      <w:r w:rsidRPr="00F74EE6">
        <w:t xml:space="preserve">NPR </w:t>
      </w:r>
      <w:proofErr w:type="spellStart"/>
      <w:r w:rsidRPr="00F74EE6">
        <w:t>Koda</w:t>
      </w:r>
      <w:proofErr w:type="spellEnd"/>
      <w:r w:rsidRPr="00F74EE6">
        <w:t xml:space="preserve">. Na základě shlukové analýzy distanční matice </w:t>
      </w:r>
      <w:r w:rsidR="009C232B" w:rsidRPr="00F74EE6">
        <w:t xml:space="preserve">potravního chování </w:t>
      </w:r>
      <w:r w:rsidRPr="00F74EE6">
        <w:t xml:space="preserve">jsem pro toto společenstvo delimitoval šest </w:t>
      </w:r>
      <w:r w:rsidR="009C232B" w:rsidRPr="00F74EE6">
        <w:t xml:space="preserve">potravních </w:t>
      </w:r>
      <w:r w:rsidRPr="00F74EE6">
        <w:t>gil</w:t>
      </w:r>
      <w:r w:rsidR="009C232B" w:rsidRPr="00F74EE6">
        <w:t>d</w:t>
      </w:r>
      <w:r w:rsidRPr="00F74EE6">
        <w:t xml:space="preserve">. </w:t>
      </w:r>
      <w:r w:rsidR="00375734" w:rsidRPr="00F74EE6">
        <w:t xml:space="preserve">Data z behaviorálních pozorování jsem dále obohatil o bodový </w:t>
      </w:r>
      <w:proofErr w:type="spellStart"/>
      <w:r w:rsidR="00375734" w:rsidRPr="00F74EE6">
        <w:t>transekt</w:t>
      </w:r>
      <w:proofErr w:type="spellEnd"/>
      <w:r w:rsidR="00375734" w:rsidRPr="00F74EE6">
        <w:t xml:space="preserve">, který sloužil k identifikaci druhů, které jsou na lokalitě přítomné. Za dvě sezóny a celkem přes 24 návštěv lokality se nepodařilo získat dostatek </w:t>
      </w:r>
      <w:r w:rsidR="00A758C0" w:rsidRPr="00F74EE6">
        <w:t xml:space="preserve">behaviorálních </w:t>
      </w:r>
      <w:r w:rsidR="00375734" w:rsidRPr="00F74EE6">
        <w:t xml:space="preserve">dat pro </w:t>
      </w:r>
      <w:r w:rsidR="009C232B" w:rsidRPr="00F74EE6">
        <w:t>všechny druhy pěvců vyskytujících se v těchto letech v tomto společenstvu. Ze 32 druhů</w:t>
      </w:r>
      <w:r w:rsidR="00B67A85">
        <w:t xml:space="preserve"> pěvců této lokality</w:t>
      </w:r>
      <w:r w:rsidR="009C232B" w:rsidRPr="00F74EE6">
        <w:t xml:space="preserve"> </w:t>
      </w:r>
      <w:r w:rsidR="00B67A85">
        <w:t xml:space="preserve">jich jen 17 </w:t>
      </w:r>
      <w:r w:rsidR="009C232B" w:rsidRPr="00F74EE6">
        <w:t xml:space="preserve">splnilo kritéria zahrnutí do analýzy. Struktura potravních gild poměrně těsně kopírovala gildy nalezené v mé bakalářské práci </w:t>
      </w:r>
      <w:r w:rsidR="009C232B" w:rsidRPr="00F74EE6">
        <w:fldChar w:fldCharType="begin"/>
      </w:r>
      <w:r w:rsidR="00CA45DE">
        <w:instrText xml:space="preserve"> ADDIN ZOTERO_ITEM CSL_CITATION {"citationID":"sPvgJcZq","properties":{"formattedCitation":"(Uli\\uc0\\u269{}n\\uc0\\u253{}, 2022)","plainCitation":"(Uličný, 2022)","noteIndex":0},"citationItems":[{"id":1530,"uris":["http://zotero.org/users/11063705/items/BATLP8R3"],"itemData":{"id":1530,"type":"thesis","abstract":"Uvnitř ptačích společenstev dochází k zajímavým ekologickým procesům. Mezi ptáky, kteří obývají stejné habitaty musí dle principů teorie ekologické niky docházet k efektivnímu dělení sdílených zdrojů. Jednou z oblastí, kde k těmto procesům dochází, je rozdělování potravních zdrojů. Ptáci patří ke zvířatům s vysokým metabolismem, efektivita získávání potravy je pro ně proto obzvlášť důležitá. Druhy ptáků se mezi sebou liší v morfologických adaptacích, metodách a substrátech, kterých využívají k získávání potravy. Tyto zdánlivě drobné rozdíly v chování a morfologii vedou k rozdělení potravních zdrojů, k minimalizaci interspecifické kompetice a dovolují více druhům ptáků koexistovat. Pomocí dat o potravním chování lze druhy ptáků seskupovat do potravních gild, které jsou užitečné pro práci ekologů. Faktory jako výška vegetace a její komplexnost dále ovlivňují složení ptačích společenstev a druhovou bohatost daných habitatů. První část této práce tvoří literární rešerše, která shrnuje teorii ekologické niky, různé evoluční důsledky mezidruhové kompetice, ekomorfologické adaptace ptáků k získávání potravy a jejich potravní chování v lesních habitatech. Druhou část práce představuje analýza dat o potravním chování ptáků získaných pozorováním v CHKO Český Kras.","genre":"Bakalářská práce","language":"cze","publisher":"Univerzita Palackého v Olomouci, Přírodovědecká fakulta","source":"theses.cz","title":"Potravní chování a struktura gild ve společenstvech ptáků","URL":"https://theses.cz/id/im62uu/?lang=cs","author":[{"family":"Uličný","given":"Adam"}],"accessed":{"date-parts":[["2025",4,19]]},"issued":{"date-parts":[["2022"]]}}}],"schema":"https://github.com/citation-style-language/schema/raw/master/csl-citation.json"} </w:instrText>
      </w:r>
      <w:r w:rsidR="009C232B" w:rsidRPr="00F74EE6">
        <w:fldChar w:fldCharType="separate"/>
      </w:r>
      <w:r w:rsidR="009C232B" w:rsidRPr="00F74EE6">
        <w:t>(Uličný, 2022)</w:t>
      </w:r>
      <w:r w:rsidR="009C232B" w:rsidRPr="00F74EE6">
        <w:fldChar w:fldCharType="end"/>
      </w:r>
      <w:r w:rsidR="009C232B" w:rsidRPr="00F74EE6">
        <w:t xml:space="preserve"> a souhlasila s výsledky práce z podobného typu habitatu na Slovensku </w:t>
      </w:r>
      <w:r w:rsidR="009C232B" w:rsidRPr="00F74EE6">
        <w:fldChar w:fldCharType="begin"/>
      </w:r>
      <w:r w:rsidR="00CA45DE">
        <w:instrText xml:space="preserve"> ADDIN ZOTERO_ITEM CSL_CITATION {"citationID":"4vyIpbZw","properties":{"formattedCitation":"(Kor\\uc0\\u328{}an &amp; Adam\\uc0\\u237{}k, 2007)","plainCitation":"(Korňan &amp; Adamík, 2007)","noteIndex":0},"citationItems":[{"id":1404,"uris":["http://zotero.org/users/11063705/items/JQJASJKM"],"itemData":{"id":1404,"type":"article-journal","abstract":"Two basic concepts of guild definition were developed in community ecology that enable simplification of complex communities or ecosystems into structural building blocks of species with similar niches. Root defined guild as a group of species utilising the same environmental resources by a similar foraging method. MacMahon et al. simplified the original definition even more by excluding a foraging method. This concept is focused on utilisation patterns of resources by species regardless the purpose of use. Our objectives were: (1) to test guild structure within a model ecosystem from matrices reflecting the differences between the two concepts, (2) to compare guild patterns detected by the two concepts, (3) to test whether the mixed forest ecosystem consists of significantly different groups of species representing deciduous and coniferous faunal elements. The study was conducted in a primeval beech-fir forest in NW Slovakia during 1997–2000. In total, 26 bird species were used for further numerical analyses. Two data matrices were constructed reflecting the differences between the two guild concepts. To statistically determine guild structure without arbitrary fusion criteria, a bootstrapped cluster analysis (UPGMA) of chord distances was employed to analyse the data matrices. Symmetric correspondence analysis (CA) was applied for extraction of eigenvectors responsible for the segregation of species into guilds. The classification proposed by Root produced two guild models at the levels of 6 or 9 group partitions at α = 0.10, while the classification following MacMahon et al. detected 7 guild types. The guild structures based on the two concepts were significantly different when tested by two-tailed Wilcoxon paired sample tests and the Monte Carlo among-cluster error sum of squares (SSQ) distance simulation test. Six out of the eight interpretable factors (75%) indicated analogous environmental gradients when comparing two CA ordinations. The most important environmental gradients were: (1) vertical foraging substrate — habitat structure, (2) water — terrestrial foraging substrate gradient, (3) spatial tree morphology, (4) terrestrial foraging substrate gradient, (5) arboreal — airspace gradient, and (6) mountain stream environmental gradient. We did not detect significantly different guilds for generalists and for coniferous and deciduous forest specialists.","container-title":"Community Ecology","DOI":"10.1556/ComEc.8.2007.2.1","ISSN":"1588-2756","issue":"2","journalAbbreviation":"COMMUNITY ECOLOGY","language":"en","page":"133-149","source":"Springer Link","title":"Foraging guild structure within a primaeval mixed forest bird assemblage: a comparison of two concepts","title-short":"Foraging guild structure within a primaeval mixed forest bird assemblage","volume":"8","author":[{"family":"Korňan","given":"M."},{"family":"Adamík","given":"P."}],"issued":{"date-parts":[["2007",6,1]]}}}],"schema":"https://github.com/citation-style-language/schema/raw/master/csl-citation.json"} </w:instrText>
      </w:r>
      <w:r w:rsidR="009C232B" w:rsidRPr="00F74EE6">
        <w:fldChar w:fldCharType="separate"/>
      </w:r>
      <w:r w:rsidR="00A758C0" w:rsidRPr="00F74EE6">
        <w:t>(</w:t>
      </w:r>
      <w:proofErr w:type="spellStart"/>
      <w:r w:rsidR="00A758C0" w:rsidRPr="00F74EE6">
        <w:t>Korňan</w:t>
      </w:r>
      <w:proofErr w:type="spellEnd"/>
      <w:r w:rsidR="00A758C0" w:rsidRPr="00F74EE6">
        <w:t xml:space="preserve"> &amp; Adamík, 2007)</w:t>
      </w:r>
      <w:r w:rsidR="009C232B" w:rsidRPr="00F74EE6">
        <w:fldChar w:fldCharType="end"/>
      </w:r>
      <w:r w:rsidR="009C232B" w:rsidRPr="00F74EE6">
        <w:t xml:space="preserve">. </w:t>
      </w:r>
      <w:r w:rsidR="00A758C0" w:rsidRPr="00F74EE6">
        <w:t xml:space="preserve">Pro všechny druhy byl vypočítán také index specializace, který blíže popsal některé patrnosti tohoto společenstva. Například šoupálek dlouhoprstý byl dle očekávání více specializovaným druhem, než brhlík lesní </w:t>
      </w:r>
      <w:r w:rsidR="00A758C0" w:rsidRPr="00F74EE6">
        <w:fldChar w:fldCharType="begin"/>
      </w:r>
      <w:r w:rsidR="00CA45DE">
        <w:instrText xml:space="preserve"> ADDIN ZOTERO_ITEM CSL_CITATION {"citationID":"JBNckR6d","properties":{"formattedCitation":"(Adam\\uc0\\u237{}k &amp; Kor\\uc0\\u328{}an, 2004)","plainCitation":"(Adamík &amp; Korňan, 2004)","noteIndex":0},"citationItems":[{"id":441,"uris":["http://zotero.org/users/11063705/items/THZ5MXSG"],"itemData":{"id":441,"type":"article-journal","language":"en","source":"Zotero","title":"Foraging ecology of two bark foraging passerine birds in an old-growth temperate forest","volume":"81","author":[{"family":"Adamík","given":"Peter"},{"family":"Korňan","given":"Martin"}],"issued":{"date-parts":[["2004"]]}}}],"schema":"https://github.com/citation-style-language/schema/raw/master/csl-citation.json"} </w:instrText>
      </w:r>
      <w:r w:rsidR="00A758C0" w:rsidRPr="00F74EE6">
        <w:fldChar w:fldCharType="separate"/>
      </w:r>
      <w:r w:rsidR="00A758C0" w:rsidRPr="00F74EE6">
        <w:t xml:space="preserve">(Adamík &amp; </w:t>
      </w:r>
      <w:proofErr w:type="spellStart"/>
      <w:r w:rsidR="00A758C0" w:rsidRPr="00F74EE6">
        <w:t>Korňan</w:t>
      </w:r>
      <w:proofErr w:type="spellEnd"/>
      <w:r w:rsidR="00A758C0" w:rsidRPr="00F74EE6">
        <w:t>, 2004)</w:t>
      </w:r>
      <w:r w:rsidR="00A758C0" w:rsidRPr="00F74EE6">
        <w:fldChar w:fldCharType="end"/>
      </w:r>
      <w:r w:rsidR="00A758C0" w:rsidRPr="00F74EE6">
        <w:t xml:space="preserve">, což reflektuje také jeho </w:t>
      </w:r>
      <w:proofErr w:type="spellStart"/>
      <w:r w:rsidR="00A758C0" w:rsidRPr="00F74EE6">
        <w:t>ekomorfologie</w:t>
      </w:r>
      <w:proofErr w:type="spellEnd"/>
      <w:r w:rsidR="00A758C0" w:rsidRPr="00F74EE6">
        <w:t xml:space="preserve"> </w:t>
      </w:r>
      <w:r w:rsidR="00A758C0" w:rsidRPr="00F74EE6">
        <w:fldChar w:fldCharType="begin"/>
      </w:r>
      <w:r w:rsidR="00CA45DE">
        <w:instrText xml:space="preserve"> ADDIN ZOTERO_ITEM CSL_CITATION {"citationID":"7OCMS3Za","properties":{"formattedCitation":"(Osiejuk, 1996)","plainCitation":"(Osiejuk, 1996)","noteIndex":0},"citationItems":[{"id":1129,"uris":["http://zotero.org/users/11063705/items/PV3CH6H6"],"itemData":{"id":1129,"type":"article-journal","abstract":"Locomotion patterns in the bark-foraging guild, three woodpeckers (Dendrocopos major, D. medius, D. minor) and three passerines (Sitta europaea, Certhia brachydactyla and C. familiaris), were studied during five winters (1990-1995) in mixed forests in Western Poland. The main aim of the study was to find the differences in locomotion between the studied species, as they might be important as a factor reducing competition for limited and unrenewable winter food resources. Locomotion and microhabitat utilization variables were used to obtain, on the basis of PCA, a smaller number of compound components describing mobility in foraging behaviour. PCA was also used to obtain a species body-size measurement from several external measurements . Interspecific differentiation of locomotion variables was very high and significant. Mobility of species was inversely correlated to body-size which was expressed specially in length of movement, speed of creeping, and ratio of foraging with stationary and dynamic patterns . Mean time of foraging on a tree was significantly longer in larger species, which was connected with the use of deep-foraging techniques by these species. Considering locomotion patterns, woodpeckers and passerines did not form strongly separate groups. Only both treecreepers showed very similar moving strategies, however, in this case also some significant differences were found.","container-title":"Ornis Fennica","ISSN":"0030-5685","issue":"4","language":"en","license":"Copyright (c)","note":"number: 4","page":"157-167","source":"ornisfennica.journal.fi","title":"Locomotion patterns in wintering bark-foraging birds","volume":"73","author":[{"family":"Osiejuk","given":"T. S."}],"issued":{"date-parts":[["1996",12,31]]}}}],"schema":"https://github.com/citation-style-language/schema/raw/master/csl-citation.json"} </w:instrText>
      </w:r>
      <w:r w:rsidR="00A758C0" w:rsidRPr="00F74EE6">
        <w:fldChar w:fldCharType="separate"/>
      </w:r>
      <w:r w:rsidR="00A758C0" w:rsidRPr="00F74EE6">
        <w:t>(</w:t>
      </w:r>
      <w:proofErr w:type="spellStart"/>
      <w:r w:rsidR="00A758C0" w:rsidRPr="00F74EE6">
        <w:t>Osiejuk</w:t>
      </w:r>
      <w:proofErr w:type="spellEnd"/>
      <w:r w:rsidR="00A758C0" w:rsidRPr="00F74EE6">
        <w:t>, 1996)</w:t>
      </w:r>
      <w:r w:rsidR="00A758C0" w:rsidRPr="00F74EE6">
        <w:fldChar w:fldCharType="end"/>
      </w:r>
      <w:r w:rsidR="00A758C0" w:rsidRPr="00F74EE6">
        <w:t>. V rámci gildy</w:t>
      </w:r>
      <w:r w:rsidR="00E035BF" w:rsidRPr="00F74EE6">
        <w:t xml:space="preserve"> tří druhů z čeledi </w:t>
      </w:r>
      <w:proofErr w:type="spellStart"/>
      <w:r w:rsidR="00E035BF" w:rsidRPr="006C3DC5">
        <w:rPr>
          <w:i/>
          <w:iCs/>
        </w:rPr>
        <w:t>Muscicapidae</w:t>
      </w:r>
      <w:proofErr w:type="spellEnd"/>
      <w:r w:rsidR="00A758C0" w:rsidRPr="00F74EE6">
        <w:t xml:space="preserve"> živící</w:t>
      </w:r>
      <w:r w:rsidR="00E035BF" w:rsidRPr="00F74EE6">
        <w:t>ch</w:t>
      </w:r>
      <w:r w:rsidR="00A758C0" w:rsidRPr="00F74EE6">
        <w:t xml:space="preserve"> se létajícím hmyzem byl nalezen gradient specializace na tuto metodu sběru potravy, který je rovněž</w:t>
      </w:r>
      <w:r w:rsidR="00F11BD2" w:rsidRPr="00F74EE6">
        <w:t xml:space="preserve"> nalezen</w:t>
      </w:r>
      <w:r w:rsidR="00A758C0" w:rsidRPr="00F74EE6">
        <w:t xml:space="preserve"> </w:t>
      </w:r>
      <w:r w:rsidR="00F11BD2" w:rsidRPr="00F74EE6">
        <w:t xml:space="preserve">na Slovensku </w:t>
      </w:r>
      <w:r w:rsidR="00F11BD2" w:rsidRPr="00F74EE6">
        <w:fldChar w:fldCharType="begin"/>
      </w:r>
      <w:r w:rsidR="00CA45DE">
        <w:instrText xml:space="preserve"> ADDIN ZOTERO_ITEM CSL_CITATION {"citationID":"FHJYwfln","properties":{"formattedCitation":"(Kor\\uc0\\u328{}an, 2000)","plainCitation":"(Korňan, 2000)","noteIndex":0},"citationItems":[{"id":1408,"uris":["http://zotero.org/users/11063705/items/56ACZQLS"],"itemData":{"id":1408,"type":"article-journal","abstract":"The study had two main objectives: (1) to analyze interspecific differences in foraging substrate utilization, foraging strategies, niche breadth, and niche overlap among the five flycatchers, and (2) to test the association between species foraging patterns on trees and the study site tree structure. The study was conducted in a primeval beech-fir forest in the Sramkova National Nature Reserve, the Mala Fatra Mts., in the years 1997-2000. Species specific resource use patterns indicated their position on generalist-specialist gradient. D. urbica and M. striata showed lower values of niche breadth, but higher values of nice overlap. Foraging patterns of E. rubecula and F. parva indicated rather opportunistic use of foraging substrates. Their niche breadth reached the highest values, whereas niche overlap was generally lower in comparison to airspace specialists. Niche breadth and overlap values for F. albicollis tend to have more or less medium values giving this species a position somewhere between the two groups. Resource partitioning was also well distinguished by foraging height. All species showed considerable opportunism in feeding on tree species. None of the two most dominant tree species was significantly preferred. Acer pseudoplatanus was the most selected foraging substrate. This may be result of its relatively large leaf area, thus supporting higher numbers of insects.","container-title":"Oecologia Montana","ISSN":"2644-4682","issue":"1-2","language":"en","license":"Copyright (c)","note":"number: 1-2","page":"36-43","source":"om.vuvb.uniza.sk","title":"Interspecific foraging substrate preferences among flycatchers in a primeval mixed forest (Šrámková National Nature Reserve)","volume":"9","author":[{"family":"Korňan","given":"M."}],"issued":{"date-parts":[["2000",12,1]]}}}],"schema":"https://github.com/citation-style-language/schema/raw/master/csl-citation.json"} </w:instrText>
      </w:r>
      <w:r w:rsidR="00F11BD2" w:rsidRPr="00F74EE6">
        <w:fldChar w:fldCharType="separate"/>
      </w:r>
      <w:r w:rsidR="00F11BD2" w:rsidRPr="00F74EE6">
        <w:t>(</w:t>
      </w:r>
      <w:proofErr w:type="spellStart"/>
      <w:r w:rsidR="00F11BD2" w:rsidRPr="00F74EE6">
        <w:t>Korňan</w:t>
      </w:r>
      <w:proofErr w:type="spellEnd"/>
      <w:r w:rsidR="00F11BD2" w:rsidRPr="00F74EE6">
        <w:t>, 2000)</w:t>
      </w:r>
      <w:r w:rsidR="00F11BD2" w:rsidRPr="00F74EE6">
        <w:fldChar w:fldCharType="end"/>
      </w:r>
      <w:r w:rsidR="00A758C0" w:rsidRPr="00F74EE6">
        <w:t>.</w:t>
      </w:r>
      <w:r w:rsidR="006C3DC5">
        <w:t xml:space="preserve"> </w:t>
      </w:r>
      <w:r w:rsidR="009C232B" w:rsidRPr="00F74EE6">
        <w:t>Tyto výsledky nejen podávají ucelenější přehled o situaci v tomto společenstvu, ale slouží také jako jedi</w:t>
      </w:r>
      <w:r w:rsidR="00F11BD2" w:rsidRPr="00F74EE6">
        <w:t>ná studie</w:t>
      </w:r>
      <w:r w:rsidR="009C232B" w:rsidRPr="00F74EE6">
        <w:t xml:space="preserve"> tohoto typu pocházející z České republiky, a v druhé kapitole této práce také jako jediný komplexní zdroj těchto dat pro Evropu. </w:t>
      </w:r>
    </w:p>
    <w:p w14:paraId="56F673D3" w14:textId="1D15E08E" w:rsidR="004F2060" w:rsidRPr="00F00351" w:rsidRDefault="009C232B" w:rsidP="00F74EE6">
      <w:pPr>
        <w:pStyle w:val="Text"/>
        <w:rPr>
          <w:sz w:val="32"/>
        </w:rPr>
      </w:pPr>
      <w:r w:rsidRPr="00F74EE6">
        <w:tab/>
        <w:t xml:space="preserve">Druhá kapitola se věnovala meta-analýze dat o potravním chování na základě dostupných </w:t>
      </w:r>
      <w:r w:rsidR="00E035BF" w:rsidRPr="00F74EE6">
        <w:t>prací z vícero kontinentů</w:t>
      </w:r>
      <w:r w:rsidRPr="00F74EE6">
        <w:t xml:space="preserve">. </w:t>
      </w:r>
      <w:r w:rsidR="00F11BD2" w:rsidRPr="00F74EE6">
        <w:t>Podařilo se nalézt data ze čtyř kontinentů</w:t>
      </w:r>
      <w:r w:rsidR="00E035BF" w:rsidRPr="00F74EE6">
        <w:t>, Evropy, Asie, Severní Ameriky a Austrálie</w:t>
      </w:r>
      <w:r w:rsidR="00F11BD2" w:rsidRPr="00F74EE6">
        <w:t>. Na mezikontinentální škále byla nalezena slabá pozitivní korelace mezi fylogenezí a potravním chováním, přičemž tento vztah se zpravidla zesiloval po zacílení analýzy na jednotlivé kontinenty. Tyto výsledky naznačují vliv konvergentní evoluce potravního chování v alopatrických společenstvech</w:t>
      </w:r>
      <w:r w:rsidR="00E035BF" w:rsidRPr="00F74EE6">
        <w:t xml:space="preserve"> na základě dostupné potravy</w:t>
      </w:r>
      <w:r w:rsidR="00F11BD2" w:rsidRPr="00F74EE6">
        <w:t>, ovšem pro ověření tohoto tvrzení považuji za nutné nasbírat více dat z více lokací</w:t>
      </w:r>
      <w:r w:rsidR="00E035BF" w:rsidRPr="00F74EE6">
        <w:t xml:space="preserve">, neboť zvolená metoda měření korelace možná není dostatečně robustní pro menší </w:t>
      </w:r>
      <w:proofErr w:type="spellStart"/>
      <w:r w:rsidR="00E035BF" w:rsidRPr="00F74EE6">
        <w:t>datasety</w:t>
      </w:r>
      <w:proofErr w:type="spellEnd"/>
      <w:r w:rsidR="00E035BF" w:rsidRPr="00F74EE6">
        <w:t xml:space="preserve">. Podobný vzor konvergentních evolucí </w:t>
      </w:r>
      <w:proofErr w:type="spellStart"/>
      <w:r w:rsidR="00E035BF" w:rsidRPr="00F74EE6">
        <w:t>ekomorfologie</w:t>
      </w:r>
      <w:proofErr w:type="spellEnd"/>
      <w:r w:rsidR="00E035BF" w:rsidRPr="00F74EE6">
        <w:t xml:space="preserve"> a potravního chování </w:t>
      </w:r>
      <w:r w:rsidR="00B67A85">
        <w:t xml:space="preserve">na globální škále </w:t>
      </w:r>
      <w:r w:rsidR="00E035BF" w:rsidRPr="00F74EE6">
        <w:t xml:space="preserve">byl nalezen v práci </w:t>
      </w:r>
      <w:r w:rsidR="00E035BF" w:rsidRPr="00F74EE6">
        <w:fldChar w:fldCharType="begin"/>
      </w:r>
      <w:r w:rsidR="00CA45DE">
        <w:instrText xml:space="preserve"> ADDIN ZOTERO_ITEM CSL_CITATION {"citationID":"OmZaC6fT","properties":{"formattedCitation":"(Pigot et al., 2020)","plainCitation":"(Pigot et al., 2020)","dontUpdate":true,"noteIndex":0},"citationItems":[{"id":299,"uris":["http://zotero.org/users/11063705/items/VDAEFTRY"],"itemData":{"id":299,"type":"article-journal","container-title":"Nature Ecology &amp; Evolution","DOI":"10.1038/s41559-019-1070-4","ISSN":"2397-334X","issue":"2","journalAbbreviation":"Nat Ecol Evol","language":"en","note":"number: 2","page":"230-239","source":"DOI.org (Crossref)","title":"Macroevolutionary convergence connects morphological form to ecological function in birds","volume":"4","author":[{"family":"Pigot","given":"Alex L."},{"family":"Sheard","given":"Catherine"},{"family":"Miller","given":"Eliot T."},{"family":"Bregman","given":"Tom P."},{"family":"Freeman","given":"Benjamin G."},{"family":"Roll","given":"Uri"},{"family":"Seddon","given":"Nathalie"},{"family":"Trisos","given":"Christopher H."},{"family":"Weeks","given":"Brian C."},{"family":"Tobias","given":"Joseph A."}],"issued":{"date-parts":[["2020",1,13]]}}}],"schema":"https://github.com/citation-style-language/schema/raw/master/csl-citation.json"} </w:instrText>
      </w:r>
      <w:r w:rsidR="00E035BF" w:rsidRPr="00F74EE6">
        <w:fldChar w:fldCharType="separate"/>
      </w:r>
      <w:proofErr w:type="spellStart"/>
      <w:r w:rsidR="00E035BF" w:rsidRPr="00F74EE6">
        <w:t>Pigot</w:t>
      </w:r>
      <w:proofErr w:type="spellEnd"/>
      <w:r w:rsidR="00E035BF" w:rsidRPr="00F74EE6">
        <w:t xml:space="preserve"> et al.</w:t>
      </w:r>
      <w:r w:rsidR="00F74EE6" w:rsidRPr="00F74EE6">
        <w:t xml:space="preserve"> </w:t>
      </w:r>
      <w:r w:rsidR="00E035BF" w:rsidRPr="00F74EE6">
        <w:t>(2020)</w:t>
      </w:r>
      <w:r w:rsidR="00E035BF" w:rsidRPr="00F74EE6">
        <w:fldChar w:fldCharType="end"/>
      </w:r>
      <w:r w:rsidR="00E035BF" w:rsidRPr="00F74EE6">
        <w:t>, která hodnotila gildy na základě apriorních dat. V mé práci byl vztah morfologie s potravním chováním</w:t>
      </w:r>
      <w:r w:rsidR="006C3DC5">
        <w:t xml:space="preserve"> překvapivě </w:t>
      </w:r>
      <w:r w:rsidR="00E035BF" w:rsidRPr="00F74EE6">
        <w:t>nízký, a neodpovídá výsledkům nalezený</w:t>
      </w:r>
      <w:r w:rsidR="00A439C3">
        <w:t>m</w:t>
      </w:r>
      <w:r w:rsidR="00E035BF" w:rsidRPr="00F74EE6">
        <w:t xml:space="preserve"> v jiných studiích.</w:t>
      </w:r>
      <w:r w:rsidR="004F2060">
        <w:br w:type="page"/>
      </w:r>
    </w:p>
    <w:p w14:paraId="4A6323FA" w14:textId="419C9808" w:rsidR="00E92CFD" w:rsidRDefault="002712B5" w:rsidP="004F2060">
      <w:pPr>
        <w:pStyle w:val="NadpisSekce"/>
      </w:pPr>
      <w:bookmarkStart w:id="95" w:name="_Toc195971245"/>
      <w:r>
        <w:lastRenderedPageBreak/>
        <w:t xml:space="preserve">5 </w:t>
      </w:r>
      <w:r w:rsidR="00E92CFD">
        <w:t>Zdroje</w:t>
      </w:r>
      <w:bookmarkEnd w:id="95"/>
    </w:p>
    <w:p w14:paraId="205E8D1A" w14:textId="04A9A151" w:rsidR="000E50D3" w:rsidRPr="002712B5" w:rsidRDefault="002712B5" w:rsidP="002712B5">
      <w:pPr>
        <w:pStyle w:val="Nadpis11"/>
      </w:pPr>
      <w:bookmarkStart w:id="96" w:name="_Toc195971246"/>
      <w:r w:rsidRPr="002712B5">
        <w:t xml:space="preserve">5.1 </w:t>
      </w:r>
      <w:r w:rsidR="009860CF">
        <w:t>Software</w:t>
      </w:r>
      <w:bookmarkEnd w:id="96"/>
    </w:p>
    <w:p w14:paraId="781B4611" w14:textId="2BCCFB45" w:rsidR="000E50D3" w:rsidRDefault="001E5490" w:rsidP="000E50D3">
      <w:pPr>
        <w:tabs>
          <w:tab w:val="left" w:pos="1530"/>
        </w:tabs>
      </w:pPr>
      <w:r>
        <w:t xml:space="preserve"> </w:t>
      </w:r>
    </w:p>
    <w:p w14:paraId="14B0558F" w14:textId="25CF4313" w:rsidR="002712B5" w:rsidRDefault="002712B5" w:rsidP="002712B5">
      <w:pPr>
        <w:pStyle w:val="Nadpis11"/>
      </w:pPr>
      <w:bookmarkStart w:id="97" w:name="_Toc195971247"/>
      <w:r>
        <w:t>5.2 Literatura</w:t>
      </w:r>
      <w:bookmarkEnd w:id="97"/>
    </w:p>
    <w:p w14:paraId="3F74137D" w14:textId="77777777" w:rsidR="009D52FC" w:rsidRPr="009D52FC" w:rsidRDefault="00114533" w:rsidP="009D52FC">
      <w:pPr>
        <w:pStyle w:val="Bibliography"/>
      </w:pPr>
      <w:r>
        <w:fldChar w:fldCharType="begin"/>
      </w:r>
      <w:r>
        <w:instrText xml:space="preserve"> ADDIN ZOTERO_BIBL {"uncited":[],"omitted":[],"custom":[]} CSL_BIBLIOGRAPHY </w:instrText>
      </w:r>
      <w:r>
        <w:fldChar w:fldCharType="separate"/>
      </w:r>
      <w:r w:rsidR="009D52FC" w:rsidRPr="009D52FC">
        <w:t xml:space="preserve">Adamík, P., &amp; </w:t>
      </w:r>
      <w:proofErr w:type="spellStart"/>
      <w:r w:rsidR="009D52FC" w:rsidRPr="009D52FC">
        <w:t>Korňan</w:t>
      </w:r>
      <w:proofErr w:type="spellEnd"/>
      <w:r w:rsidR="009D52FC" w:rsidRPr="009D52FC">
        <w:t xml:space="preserve">, M. (2004). </w:t>
      </w:r>
      <w:proofErr w:type="spellStart"/>
      <w:r w:rsidR="009D52FC" w:rsidRPr="009D52FC">
        <w:rPr>
          <w:i/>
          <w:iCs/>
        </w:rPr>
        <w:t>Foraging</w:t>
      </w:r>
      <w:proofErr w:type="spellEnd"/>
      <w:r w:rsidR="009D52FC" w:rsidRPr="009D52FC">
        <w:rPr>
          <w:i/>
          <w:iCs/>
        </w:rPr>
        <w:t xml:space="preserve"> </w:t>
      </w:r>
      <w:proofErr w:type="spellStart"/>
      <w:r w:rsidR="009D52FC" w:rsidRPr="009D52FC">
        <w:rPr>
          <w:i/>
          <w:iCs/>
        </w:rPr>
        <w:t>ecology</w:t>
      </w:r>
      <w:proofErr w:type="spellEnd"/>
      <w:r w:rsidR="009D52FC" w:rsidRPr="009D52FC">
        <w:rPr>
          <w:i/>
          <w:iCs/>
        </w:rPr>
        <w:t xml:space="preserve"> </w:t>
      </w:r>
      <w:proofErr w:type="spellStart"/>
      <w:r w:rsidR="009D52FC" w:rsidRPr="009D52FC">
        <w:rPr>
          <w:i/>
          <w:iCs/>
        </w:rPr>
        <w:t>of</w:t>
      </w:r>
      <w:proofErr w:type="spellEnd"/>
      <w:r w:rsidR="009D52FC" w:rsidRPr="009D52FC">
        <w:rPr>
          <w:i/>
          <w:iCs/>
        </w:rPr>
        <w:t xml:space="preserve"> </w:t>
      </w:r>
      <w:proofErr w:type="spellStart"/>
      <w:r w:rsidR="009D52FC" w:rsidRPr="009D52FC">
        <w:rPr>
          <w:i/>
          <w:iCs/>
        </w:rPr>
        <w:t>two</w:t>
      </w:r>
      <w:proofErr w:type="spellEnd"/>
      <w:r w:rsidR="009D52FC" w:rsidRPr="009D52FC">
        <w:rPr>
          <w:i/>
          <w:iCs/>
        </w:rPr>
        <w:t xml:space="preserve"> bark </w:t>
      </w:r>
      <w:proofErr w:type="spellStart"/>
      <w:r w:rsidR="009D52FC" w:rsidRPr="009D52FC">
        <w:rPr>
          <w:i/>
          <w:iCs/>
        </w:rPr>
        <w:t>foraging</w:t>
      </w:r>
      <w:proofErr w:type="spellEnd"/>
      <w:r w:rsidR="009D52FC" w:rsidRPr="009D52FC">
        <w:rPr>
          <w:i/>
          <w:iCs/>
        </w:rPr>
        <w:t xml:space="preserve"> </w:t>
      </w:r>
      <w:proofErr w:type="spellStart"/>
      <w:r w:rsidR="009D52FC" w:rsidRPr="009D52FC">
        <w:rPr>
          <w:i/>
          <w:iCs/>
        </w:rPr>
        <w:t>passerine</w:t>
      </w:r>
      <w:proofErr w:type="spellEnd"/>
      <w:r w:rsidR="009D52FC" w:rsidRPr="009D52FC">
        <w:rPr>
          <w:i/>
          <w:iCs/>
        </w:rPr>
        <w:t xml:space="preserve"> </w:t>
      </w:r>
      <w:proofErr w:type="spellStart"/>
      <w:r w:rsidR="009D52FC" w:rsidRPr="009D52FC">
        <w:rPr>
          <w:i/>
          <w:iCs/>
        </w:rPr>
        <w:t>birds</w:t>
      </w:r>
      <w:proofErr w:type="spellEnd"/>
      <w:r w:rsidR="009D52FC" w:rsidRPr="009D52FC">
        <w:rPr>
          <w:i/>
          <w:iCs/>
        </w:rPr>
        <w:t xml:space="preserve"> in </w:t>
      </w:r>
      <w:proofErr w:type="spellStart"/>
      <w:r w:rsidR="009D52FC" w:rsidRPr="009D52FC">
        <w:rPr>
          <w:i/>
          <w:iCs/>
        </w:rPr>
        <w:t>an</w:t>
      </w:r>
      <w:proofErr w:type="spellEnd"/>
      <w:r w:rsidR="009D52FC" w:rsidRPr="009D52FC">
        <w:rPr>
          <w:i/>
          <w:iCs/>
        </w:rPr>
        <w:t xml:space="preserve"> </w:t>
      </w:r>
      <w:proofErr w:type="spellStart"/>
      <w:r w:rsidR="009D52FC" w:rsidRPr="009D52FC">
        <w:rPr>
          <w:i/>
          <w:iCs/>
        </w:rPr>
        <w:t>old-growth</w:t>
      </w:r>
      <w:proofErr w:type="spellEnd"/>
      <w:r w:rsidR="009D52FC" w:rsidRPr="009D52FC">
        <w:rPr>
          <w:i/>
          <w:iCs/>
        </w:rPr>
        <w:t xml:space="preserve"> </w:t>
      </w:r>
      <w:proofErr w:type="spellStart"/>
      <w:r w:rsidR="009D52FC" w:rsidRPr="009D52FC">
        <w:rPr>
          <w:i/>
          <w:iCs/>
        </w:rPr>
        <w:t>temperate</w:t>
      </w:r>
      <w:proofErr w:type="spellEnd"/>
      <w:r w:rsidR="009D52FC" w:rsidRPr="009D52FC">
        <w:rPr>
          <w:i/>
          <w:iCs/>
        </w:rPr>
        <w:t xml:space="preserve"> </w:t>
      </w:r>
      <w:proofErr w:type="spellStart"/>
      <w:r w:rsidR="009D52FC" w:rsidRPr="009D52FC">
        <w:rPr>
          <w:i/>
          <w:iCs/>
        </w:rPr>
        <w:t>forest</w:t>
      </w:r>
      <w:proofErr w:type="spellEnd"/>
      <w:r w:rsidR="009D52FC" w:rsidRPr="009D52FC">
        <w:t xml:space="preserve">. </w:t>
      </w:r>
      <w:r w:rsidR="009D52FC" w:rsidRPr="009D52FC">
        <w:rPr>
          <w:i/>
          <w:iCs/>
        </w:rPr>
        <w:t>81</w:t>
      </w:r>
      <w:r w:rsidR="009D52FC" w:rsidRPr="009D52FC">
        <w:t>.</w:t>
      </w:r>
    </w:p>
    <w:p w14:paraId="631C6A7D" w14:textId="77777777" w:rsidR="009D52FC" w:rsidRPr="009D52FC" w:rsidRDefault="009D52FC" w:rsidP="009D52FC">
      <w:pPr>
        <w:pStyle w:val="Bibliography"/>
      </w:pPr>
      <w:proofErr w:type="spellStart"/>
      <w:r w:rsidRPr="009D52FC">
        <w:t>Bray</w:t>
      </w:r>
      <w:proofErr w:type="spellEnd"/>
      <w:r w:rsidRPr="009D52FC">
        <w:t xml:space="preserve">, J. R., &amp; </w:t>
      </w:r>
      <w:proofErr w:type="spellStart"/>
      <w:r w:rsidRPr="009D52FC">
        <w:t>Curtis</w:t>
      </w:r>
      <w:proofErr w:type="spellEnd"/>
      <w:r w:rsidRPr="009D52FC">
        <w:t xml:space="preserve">, J. T. (1957). An </w:t>
      </w:r>
      <w:proofErr w:type="spellStart"/>
      <w:r w:rsidRPr="009D52FC">
        <w:t>Ordination</w:t>
      </w:r>
      <w:proofErr w:type="spellEnd"/>
      <w:r w:rsidRPr="009D52FC">
        <w:t xml:space="preserve"> </w:t>
      </w:r>
      <w:proofErr w:type="spellStart"/>
      <w:r w:rsidRPr="009D52FC">
        <w:t>of</w:t>
      </w:r>
      <w:proofErr w:type="spellEnd"/>
      <w:r w:rsidRPr="009D52FC">
        <w:t xml:space="preserve"> </w:t>
      </w:r>
      <w:proofErr w:type="spellStart"/>
      <w:r w:rsidRPr="009D52FC">
        <w:t>the</w:t>
      </w:r>
      <w:proofErr w:type="spellEnd"/>
      <w:r w:rsidRPr="009D52FC">
        <w:t xml:space="preserve"> </w:t>
      </w:r>
      <w:proofErr w:type="spellStart"/>
      <w:r w:rsidRPr="009D52FC">
        <w:t>Upland</w:t>
      </w:r>
      <w:proofErr w:type="spellEnd"/>
      <w:r w:rsidRPr="009D52FC">
        <w:t xml:space="preserve"> </w:t>
      </w:r>
      <w:proofErr w:type="spellStart"/>
      <w:r w:rsidRPr="009D52FC">
        <w:t>Forest</w:t>
      </w:r>
      <w:proofErr w:type="spellEnd"/>
      <w:r w:rsidRPr="009D52FC">
        <w:t xml:space="preserve"> </w:t>
      </w:r>
      <w:proofErr w:type="spellStart"/>
      <w:r w:rsidRPr="009D52FC">
        <w:t>Communities</w:t>
      </w:r>
      <w:proofErr w:type="spellEnd"/>
      <w:r w:rsidRPr="009D52FC">
        <w:t xml:space="preserve"> </w:t>
      </w:r>
      <w:proofErr w:type="spellStart"/>
      <w:r w:rsidRPr="009D52FC">
        <w:t>of</w:t>
      </w:r>
      <w:proofErr w:type="spellEnd"/>
      <w:r w:rsidRPr="009D52FC">
        <w:t xml:space="preserve"> </w:t>
      </w:r>
      <w:proofErr w:type="spellStart"/>
      <w:r w:rsidRPr="009D52FC">
        <w:t>Southern</w:t>
      </w:r>
      <w:proofErr w:type="spellEnd"/>
      <w:r w:rsidRPr="009D52FC">
        <w:t xml:space="preserve"> Wisconsin. </w:t>
      </w:r>
      <w:proofErr w:type="spellStart"/>
      <w:r w:rsidRPr="009D52FC">
        <w:rPr>
          <w:i/>
          <w:iCs/>
        </w:rPr>
        <w:t>Ecological</w:t>
      </w:r>
      <w:proofErr w:type="spellEnd"/>
      <w:r w:rsidRPr="009D52FC">
        <w:rPr>
          <w:i/>
          <w:iCs/>
        </w:rPr>
        <w:t xml:space="preserve"> </w:t>
      </w:r>
      <w:proofErr w:type="spellStart"/>
      <w:r w:rsidRPr="009D52FC">
        <w:rPr>
          <w:i/>
          <w:iCs/>
        </w:rPr>
        <w:t>Monographs</w:t>
      </w:r>
      <w:proofErr w:type="spellEnd"/>
      <w:r w:rsidRPr="009D52FC">
        <w:t xml:space="preserve">, </w:t>
      </w:r>
      <w:r w:rsidRPr="009D52FC">
        <w:rPr>
          <w:i/>
          <w:iCs/>
        </w:rPr>
        <w:t>27</w:t>
      </w:r>
      <w:r w:rsidRPr="009D52FC">
        <w:t>(4), 325–349. https://doi.org/10.2307/1942268</w:t>
      </w:r>
    </w:p>
    <w:p w14:paraId="542E3392" w14:textId="77777777" w:rsidR="009D52FC" w:rsidRPr="009D52FC" w:rsidRDefault="009D52FC" w:rsidP="009D52FC">
      <w:pPr>
        <w:pStyle w:val="Bibliography"/>
      </w:pPr>
      <w:proofErr w:type="spellStart"/>
      <w:r w:rsidRPr="009D52FC">
        <w:t>Bryant</w:t>
      </w:r>
      <w:proofErr w:type="spellEnd"/>
      <w:r w:rsidRPr="009D52FC">
        <w:t xml:space="preserve">, D. M. (1997). </w:t>
      </w:r>
      <w:proofErr w:type="spellStart"/>
      <w:r w:rsidRPr="009D52FC">
        <w:t>Energy</w:t>
      </w:r>
      <w:proofErr w:type="spellEnd"/>
      <w:r w:rsidRPr="009D52FC">
        <w:t xml:space="preserve"> </w:t>
      </w:r>
      <w:proofErr w:type="spellStart"/>
      <w:r w:rsidRPr="009D52FC">
        <w:t>expenditure</w:t>
      </w:r>
      <w:proofErr w:type="spellEnd"/>
      <w:r w:rsidRPr="009D52FC">
        <w:t xml:space="preserve"> in </w:t>
      </w:r>
      <w:proofErr w:type="spellStart"/>
      <w:r w:rsidRPr="009D52FC">
        <w:t>wild</w:t>
      </w:r>
      <w:proofErr w:type="spellEnd"/>
      <w:r w:rsidRPr="009D52FC">
        <w:t xml:space="preserve"> </w:t>
      </w:r>
      <w:proofErr w:type="spellStart"/>
      <w:r w:rsidRPr="009D52FC">
        <w:t>birds</w:t>
      </w:r>
      <w:proofErr w:type="spellEnd"/>
      <w:r w:rsidRPr="009D52FC">
        <w:t xml:space="preserve">. </w:t>
      </w:r>
      <w:proofErr w:type="spellStart"/>
      <w:r w:rsidRPr="009D52FC">
        <w:rPr>
          <w:i/>
          <w:iCs/>
        </w:rPr>
        <w:t>Proceedings</w:t>
      </w:r>
      <w:proofErr w:type="spellEnd"/>
      <w:r w:rsidRPr="009D52FC">
        <w:rPr>
          <w:i/>
          <w:iCs/>
        </w:rPr>
        <w:t xml:space="preserve"> </w:t>
      </w:r>
      <w:proofErr w:type="spellStart"/>
      <w:r w:rsidRPr="009D52FC">
        <w:rPr>
          <w:i/>
          <w:iCs/>
        </w:rPr>
        <w:t>of</w:t>
      </w:r>
      <w:proofErr w:type="spellEnd"/>
      <w:r w:rsidRPr="009D52FC">
        <w:rPr>
          <w:i/>
          <w:iCs/>
        </w:rPr>
        <w:t xml:space="preserve"> </w:t>
      </w:r>
      <w:proofErr w:type="spellStart"/>
      <w:r w:rsidRPr="009D52FC">
        <w:rPr>
          <w:i/>
          <w:iCs/>
        </w:rPr>
        <w:t>the</w:t>
      </w:r>
      <w:proofErr w:type="spellEnd"/>
      <w:r w:rsidRPr="009D52FC">
        <w:rPr>
          <w:i/>
          <w:iCs/>
        </w:rPr>
        <w:t xml:space="preserve"> </w:t>
      </w:r>
      <w:proofErr w:type="spellStart"/>
      <w:r w:rsidRPr="009D52FC">
        <w:rPr>
          <w:i/>
          <w:iCs/>
        </w:rPr>
        <w:t>Nutrition</w:t>
      </w:r>
      <w:proofErr w:type="spellEnd"/>
      <w:r w:rsidRPr="009D52FC">
        <w:rPr>
          <w:i/>
          <w:iCs/>
        </w:rPr>
        <w:t xml:space="preserve"> Society</w:t>
      </w:r>
      <w:r w:rsidRPr="009D52FC">
        <w:t xml:space="preserve">, </w:t>
      </w:r>
      <w:r w:rsidRPr="009D52FC">
        <w:rPr>
          <w:i/>
          <w:iCs/>
        </w:rPr>
        <w:t>56</w:t>
      </w:r>
      <w:r w:rsidRPr="009D52FC">
        <w:t>(3), 1025–1039. https://doi.org/10.1079/PNS19970107</w:t>
      </w:r>
    </w:p>
    <w:p w14:paraId="0B7D530A" w14:textId="77777777" w:rsidR="009D52FC" w:rsidRPr="009D52FC" w:rsidRDefault="009D52FC" w:rsidP="009D52FC">
      <w:pPr>
        <w:pStyle w:val="Bibliography"/>
      </w:pPr>
      <w:proofErr w:type="spellStart"/>
      <w:r w:rsidRPr="009D52FC">
        <w:t>Carrascal</w:t>
      </w:r>
      <w:proofErr w:type="spellEnd"/>
      <w:r w:rsidRPr="009D52FC">
        <w:t xml:space="preserve">, L. M., </w:t>
      </w:r>
      <w:proofErr w:type="spellStart"/>
      <w:r w:rsidRPr="009D52FC">
        <w:t>Potti</w:t>
      </w:r>
      <w:proofErr w:type="spellEnd"/>
      <w:r w:rsidRPr="009D52FC">
        <w:t>, J., &amp; Sanchez‐</w:t>
      </w:r>
      <w:proofErr w:type="spellStart"/>
      <w:r w:rsidRPr="009D52FC">
        <w:t>Aguado</w:t>
      </w:r>
      <w:proofErr w:type="spellEnd"/>
      <w:r w:rsidRPr="009D52FC">
        <w:t xml:space="preserve">, F. J. (1987). </w:t>
      </w:r>
      <w:proofErr w:type="spellStart"/>
      <w:r w:rsidRPr="009D52FC">
        <w:t>Spatio‐temporal</w:t>
      </w:r>
      <w:proofErr w:type="spellEnd"/>
      <w:r w:rsidRPr="009D52FC">
        <w:t xml:space="preserve"> </w:t>
      </w:r>
      <w:proofErr w:type="spellStart"/>
      <w:r w:rsidRPr="009D52FC">
        <w:t>organization</w:t>
      </w:r>
      <w:proofErr w:type="spellEnd"/>
      <w:r w:rsidRPr="009D52FC">
        <w:t xml:space="preserve"> </w:t>
      </w:r>
      <w:proofErr w:type="spellStart"/>
      <w:r w:rsidRPr="009D52FC">
        <w:t>of</w:t>
      </w:r>
      <w:proofErr w:type="spellEnd"/>
      <w:r w:rsidRPr="009D52FC">
        <w:t xml:space="preserve"> </w:t>
      </w:r>
      <w:proofErr w:type="spellStart"/>
      <w:r w:rsidRPr="009D52FC">
        <w:t>the</w:t>
      </w:r>
      <w:proofErr w:type="spellEnd"/>
      <w:r w:rsidRPr="009D52FC">
        <w:t xml:space="preserve"> </w:t>
      </w:r>
      <w:proofErr w:type="spellStart"/>
      <w:r w:rsidRPr="009D52FC">
        <w:t>bird</w:t>
      </w:r>
      <w:proofErr w:type="spellEnd"/>
      <w:r w:rsidRPr="009D52FC">
        <w:t xml:space="preserve"> </w:t>
      </w:r>
      <w:proofErr w:type="spellStart"/>
      <w:r w:rsidRPr="009D52FC">
        <w:t>communities</w:t>
      </w:r>
      <w:proofErr w:type="spellEnd"/>
      <w:r w:rsidRPr="009D52FC">
        <w:t xml:space="preserve"> in </w:t>
      </w:r>
      <w:proofErr w:type="spellStart"/>
      <w:r w:rsidRPr="009D52FC">
        <w:t>two</w:t>
      </w:r>
      <w:proofErr w:type="spellEnd"/>
      <w:r w:rsidRPr="009D52FC">
        <w:t xml:space="preserve"> </w:t>
      </w:r>
      <w:proofErr w:type="spellStart"/>
      <w:r w:rsidRPr="009D52FC">
        <w:t>Mediterranean</w:t>
      </w:r>
      <w:proofErr w:type="spellEnd"/>
      <w:r w:rsidRPr="009D52FC">
        <w:t xml:space="preserve"> </w:t>
      </w:r>
      <w:proofErr w:type="spellStart"/>
      <w:r w:rsidRPr="009D52FC">
        <w:t>montane</w:t>
      </w:r>
      <w:proofErr w:type="spellEnd"/>
      <w:r w:rsidRPr="009D52FC">
        <w:t xml:space="preserve"> </w:t>
      </w:r>
      <w:proofErr w:type="spellStart"/>
      <w:r w:rsidRPr="009D52FC">
        <w:t>forests</w:t>
      </w:r>
      <w:proofErr w:type="spellEnd"/>
      <w:r w:rsidRPr="009D52FC">
        <w:t xml:space="preserve">. </w:t>
      </w:r>
      <w:proofErr w:type="spellStart"/>
      <w:r w:rsidRPr="009D52FC">
        <w:rPr>
          <w:i/>
          <w:iCs/>
        </w:rPr>
        <w:t>Ecography</w:t>
      </w:r>
      <w:proofErr w:type="spellEnd"/>
      <w:r w:rsidRPr="009D52FC">
        <w:t xml:space="preserve">, </w:t>
      </w:r>
      <w:r w:rsidRPr="009D52FC">
        <w:rPr>
          <w:i/>
          <w:iCs/>
        </w:rPr>
        <w:t>10</w:t>
      </w:r>
      <w:r w:rsidRPr="009D52FC">
        <w:t>(3), 185–192. https://doi.org/10.1111/j.1600-0587.1987.tb00757.x</w:t>
      </w:r>
    </w:p>
    <w:p w14:paraId="61E768CB" w14:textId="77777777" w:rsidR="009D52FC" w:rsidRPr="009D52FC" w:rsidRDefault="009D52FC" w:rsidP="009D52FC">
      <w:pPr>
        <w:pStyle w:val="Bibliography"/>
      </w:pPr>
      <w:proofErr w:type="spellStart"/>
      <w:r w:rsidRPr="009D52FC">
        <w:t>Claramunt</w:t>
      </w:r>
      <w:proofErr w:type="spellEnd"/>
      <w:r w:rsidRPr="009D52FC">
        <w:t xml:space="preserve">, S. (2021). </w:t>
      </w:r>
      <w:proofErr w:type="spellStart"/>
      <w:r w:rsidRPr="009D52FC">
        <w:t>Flight</w:t>
      </w:r>
      <w:proofErr w:type="spellEnd"/>
      <w:r w:rsidRPr="009D52FC">
        <w:t xml:space="preserve"> </w:t>
      </w:r>
      <w:proofErr w:type="spellStart"/>
      <w:r w:rsidRPr="009D52FC">
        <w:t>efficiency</w:t>
      </w:r>
      <w:proofErr w:type="spellEnd"/>
      <w:r w:rsidRPr="009D52FC">
        <w:t xml:space="preserve"> </w:t>
      </w:r>
      <w:proofErr w:type="spellStart"/>
      <w:r w:rsidRPr="009D52FC">
        <w:t>explains</w:t>
      </w:r>
      <w:proofErr w:type="spellEnd"/>
      <w:r w:rsidRPr="009D52FC">
        <w:t xml:space="preserve"> </w:t>
      </w:r>
      <w:proofErr w:type="spellStart"/>
      <w:r w:rsidRPr="009D52FC">
        <w:t>differences</w:t>
      </w:r>
      <w:proofErr w:type="spellEnd"/>
      <w:r w:rsidRPr="009D52FC">
        <w:t xml:space="preserve"> in </w:t>
      </w:r>
      <w:proofErr w:type="spellStart"/>
      <w:r w:rsidRPr="009D52FC">
        <w:t>natal</w:t>
      </w:r>
      <w:proofErr w:type="spellEnd"/>
      <w:r w:rsidRPr="009D52FC">
        <w:t xml:space="preserve"> </w:t>
      </w:r>
      <w:proofErr w:type="spellStart"/>
      <w:r w:rsidRPr="009D52FC">
        <w:t>dispersal</w:t>
      </w:r>
      <w:proofErr w:type="spellEnd"/>
      <w:r w:rsidRPr="009D52FC">
        <w:t xml:space="preserve"> </w:t>
      </w:r>
      <w:proofErr w:type="spellStart"/>
      <w:r w:rsidRPr="009D52FC">
        <w:t>distances</w:t>
      </w:r>
      <w:proofErr w:type="spellEnd"/>
      <w:r w:rsidRPr="009D52FC">
        <w:t xml:space="preserve"> in </w:t>
      </w:r>
      <w:proofErr w:type="spellStart"/>
      <w:r w:rsidRPr="009D52FC">
        <w:t>birds</w:t>
      </w:r>
      <w:proofErr w:type="spellEnd"/>
      <w:r w:rsidRPr="009D52FC">
        <w:t xml:space="preserve">. </w:t>
      </w:r>
      <w:proofErr w:type="spellStart"/>
      <w:r w:rsidRPr="009D52FC">
        <w:rPr>
          <w:i/>
          <w:iCs/>
        </w:rPr>
        <w:t>Ecology</w:t>
      </w:r>
      <w:proofErr w:type="spellEnd"/>
      <w:r w:rsidRPr="009D52FC">
        <w:t xml:space="preserve">, </w:t>
      </w:r>
      <w:r w:rsidRPr="009D52FC">
        <w:rPr>
          <w:i/>
          <w:iCs/>
        </w:rPr>
        <w:t>102</w:t>
      </w:r>
      <w:r w:rsidRPr="009D52FC">
        <w:t>(9), e03442. https://doi.org/10.1002/ecy.3442</w:t>
      </w:r>
    </w:p>
    <w:p w14:paraId="05AC1C80" w14:textId="77777777" w:rsidR="009D52FC" w:rsidRPr="009D52FC" w:rsidRDefault="009D52FC" w:rsidP="009D52FC">
      <w:pPr>
        <w:pStyle w:val="Bibliography"/>
      </w:pPr>
      <w:r w:rsidRPr="009D52FC">
        <w:t xml:space="preserve">Darwin, C. (1839). </w:t>
      </w:r>
      <w:proofErr w:type="spellStart"/>
      <w:r w:rsidRPr="009D52FC">
        <w:rPr>
          <w:i/>
          <w:iCs/>
        </w:rPr>
        <w:t>The</w:t>
      </w:r>
      <w:proofErr w:type="spellEnd"/>
      <w:r w:rsidRPr="009D52FC">
        <w:rPr>
          <w:i/>
          <w:iCs/>
        </w:rPr>
        <w:t xml:space="preserve"> </w:t>
      </w:r>
      <w:proofErr w:type="spellStart"/>
      <w:r w:rsidRPr="009D52FC">
        <w:rPr>
          <w:i/>
          <w:iCs/>
        </w:rPr>
        <w:t>Voyage</w:t>
      </w:r>
      <w:proofErr w:type="spellEnd"/>
      <w:r w:rsidRPr="009D52FC">
        <w:rPr>
          <w:i/>
          <w:iCs/>
        </w:rPr>
        <w:t xml:space="preserve"> </w:t>
      </w:r>
      <w:proofErr w:type="spellStart"/>
      <w:r w:rsidRPr="009D52FC">
        <w:rPr>
          <w:i/>
          <w:iCs/>
        </w:rPr>
        <w:t>of</w:t>
      </w:r>
      <w:proofErr w:type="spellEnd"/>
      <w:r w:rsidRPr="009D52FC">
        <w:rPr>
          <w:i/>
          <w:iCs/>
        </w:rPr>
        <w:t xml:space="preserve"> </w:t>
      </w:r>
      <w:proofErr w:type="spellStart"/>
      <w:r w:rsidRPr="009D52FC">
        <w:rPr>
          <w:i/>
          <w:iCs/>
        </w:rPr>
        <w:t>the</w:t>
      </w:r>
      <w:proofErr w:type="spellEnd"/>
      <w:r w:rsidRPr="009D52FC">
        <w:rPr>
          <w:i/>
          <w:iCs/>
        </w:rPr>
        <w:t xml:space="preserve"> Beagle</w:t>
      </w:r>
      <w:r w:rsidRPr="009D52FC">
        <w:t xml:space="preserve">. </w:t>
      </w:r>
      <w:proofErr w:type="spellStart"/>
      <w:r w:rsidRPr="009D52FC">
        <w:t>Wordsworth</w:t>
      </w:r>
      <w:proofErr w:type="spellEnd"/>
      <w:r w:rsidRPr="009D52FC">
        <w:t xml:space="preserve"> </w:t>
      </w:r>
      <w:proofErr w:type="spellStart"/>
      <w:r w:rsidRPr="009D52FC">
        <w:t>Editions</w:t>
      </w:r>
      <w:proofErr w:type="spellEnd"/>
      <w:r w:rsidRPr="009D52FC">
        <w:t>.</w:t>
      </w:r>
    </w:p>
    <w:p w14:paraId="36CE0B6E" w14:textId="77777777" w:rsidR="009D52FC" w:rsidRPr="009D52FC" w:rsidRDefault="009D52FC" w:rsidP="009D52FC">
      <w:pPr>
        <w:pStyle w:val="Bibliography"/>
      </w:pPr>
      <w:proofErr w:type="spellStart"/>
      <w:r w:rsidRPr="009D52FC">
        <w:t>del</w:t>
      </w:r>
      <w:proofErr w:type="spellEnd"/>
      <w:r w:rsidRPr="009D52FC">
        <w:t> </w:t>
      </w:r>
      <w:proofErr w:type="spellStart"/>
      <w:r w:rsidRPr="009D52FC">
        <w:t>Hoyo</w:t>
      </w:r>
      <w:proofErr w:type="spellEnd"/>
      <w:r w:rsidRPr="009D52FC">
        <w:t xml:space="preserve">, J., </w:t>
      </w:r>
      <w:proofErr w:type="spellStart"/>
      <w:r w:rsidRPr="009D52FC">
        <w:t>Elliott</w:t>
      </w:r>
      <w:proofErr w:type="spellEnd"/>
      <w:r w:rsidRPr="009D52FC">
        <w:t xml:space="preserve">, A., &amp; </w:t>
      </w:r>
      <w:proofErr w:type="spellStart"/>
      <w:r w:rsidRPr="009D52FC">
        <w:t>Sargatal</w:t>
      </w:r>
      <w:proofErr w:type="spellEnd"/>
      <w:r w:rsidRPr="009D52FC">
        <w:t xml:space="preserve">, J. (1992). </w:t>
      </w:r>
      <w:r w:rsidRPr="009D52FC">
        <w:rPr>
          <w:i/>
          <w:iCs/>
        </w:rPr>
        <w:t xml:space="preserve">Handbook </w:t>
      </w:r>
      <w:proofErr w:type="spellStart"/>
      <w:r w:rsidRPr="009D52FC">
        <w:rPr>
          <w:i/>
          <w:iCs/>
        </w:rPr>
        <w:t>of</w:t>
      </w:r>
      <w:proofErr w:type="spellEnd"/>
      <w:r w:rsidRPr="009D52FC">
        <w:rPr>
          <w:i/>
          <w:iCs/>
        </w:rPr>
        <w:t xml:space="preserve"> </w:t>
      </w:r>
      <w:proofErr w:type="spellStart"/>
      <w:r w:rsidRPr="009D52FC">
        <w:rPr>
          <w:i/>
          <w:iCs/>
        </w:rPr>
        <w:t>the</w:t>
      </w:r>
      <w:proofErr w:type="spellEnd"/>
      <w:r w:rsidRPr="009D52FC">
        <w:rPr>
          <w:i/>
          <w:iCs/>
        </w:rPr>
        <w:t xml:space="preserve"> </w:t>
      </w:r>
      <w:proofErr w:type="spellStart"/>
      <w:r w:rsidRPr="009D52FC">
        <w:rPr>
          <w:i/>
          <w:iCs/>
        </w:rPr>
        <w:t>Birds</w:t>
      </w:r>
      <w:proofErr w:type="spellEnd"/>
      <w:r w:rsidRPr="009D52FC">
        <w:rPr>
          <w:i/>
          <w:iCs/>
        </w:rPr>
        <w:t xml:space="preserve"> </w:t>
      </w:r>
      <w:proofErr w:type="spellStart"/>
      <w:r w:rsidRPr="009D52FC">
        <w:rPr>
          <w:i/>
          <w:iCs/>
        </w:rPr>
        <w:t>of</w:t>
      </w:r>
      <w:proofErr w:type="spellEnd"/>
      <w:r w:rsidRPr="009D52FC">
        <w:rPr>
          <w:i/>
          <w:iCs/>
        </w:rPr>
        <w:t xml:space="preserve"> </w:t>
      </w:r>
      <w:proofErr w:type="spellStart"/>
      <w:r w:rsidRPr="009D52FC">
        <w:rPr>
          <w:i/>
          <w:iCs/>
        </w:rPr>
        <w:t>the</w:t>
      </w:r>
      <w:proofErr w:type="spellEnd"/>
      <w:r w:rsidRPr="009D52FC">
        <w:rPr>
          <w:i/>
          <w:iCs/>
        </w:rPr>
        <w:t xml:space="preserve"> </w:t>
      </w:r>
      <w:proofErr w:type="spellStart"/>
      <w:r w:rsidRPr="009D52FC">
        <w:rPr>
          <w:i/>
          <w:iCs/>
        </w:rPr>
        <w:t>World</w:t>
      </w:r>
      <w:proofErr w:type="spellEnd"/>
      <w:r w:rsidRPr="009D52FC">
        <w:t xml:space="preserve"> (1992.–2013. vyd.). </w:t>
      </w:r>
      <w:proofErr w:type="spellStart"/>
      <w:r w:rsidRPr="009D52FC">
        <w:t>Lynx</w:t>
      </w:r>
      <w:proofErr w:type="spellEnd"/>
      <w:r w:rsidRPr="009D52FC">
        <w:t xml:space="preserve"> </w:t>
      </w:r>
      <w:proofErr w:type="spellStart"/>
      <w:r w:rsidRPr="009D52FC">
        <w:t>Edicions</w:t>
      </w:r>
      <w:proofErr w:type="spellEnd"/>
      <w:r w:rsidRPr="009D52FC">
        <w:t>. https://birdsoftheworld.org/bow/home</w:t>
      </w:r>
    </w:p>
    <w:p w14:paraId="199945E4" w14:textId="77777777" w:rsidR="009D52FC" w:rsidRPr="009D52FC" w:rsidRDefault="009D52FC" w:rsidP="009D52FC">
      <w:pPr>
        <w:pStyle w:val="Bibliography"/>
      </w:pPr>
      <w:proofErr w:type="spellStart"/>
      <w:r w:rsidRPr="009D52FC">
        <w:t>Dismukes</w:t>
      </w:r>
      <w:proofErr w:type="spellEnd"/>
      <w:r w:rsidRPr="009D52FC">
        <w:t xml:space="preserve">, W., </w:t>
      </w:r>
      <w:proofErr w:type="spellStart"/>
      <w:r w:rsidRPr="009D52FC">
        <w:t>Braga</w:t>
      </w:r>
      <w:proofErr w:type="spellEnd"/>
      <w:r w:rsidRPr="009D52FC">
        <w:t xml:space="preserve">, M. P., </w:t>
      </w:r>
      <w:proofErr w:type="spellStart"/>
      <w:r w:rsidRPr="009D52FC">
        <w:t>Hembry</w:t>
      </w:r>
      <w:proofErr w:type="spellEnd"/>
      <w:r w:rsidRPr="009D52FC">
        <w:t xml:space="preserve">, D. H., </w:t>
      </w:r>
      <w:proofErr w:type="spellStart"/>
      <w:r w:rsidRPr="009D52FC">
        <w:t>Heath</w:t>
      </w:r>
      <w:proofErr w:type="spellEnd"/>
      <w:r w:rsidRPr="009D52FC">
        <w:t xml:space="preserve">, T. A., &amp; </w:t>
      </w:r>
      <w:proofErr w:type="spellStart"/>
      <w:r w:rsidRPr="009D52FC">
        <w:t>Landis</w:t>
      </w:r>
      <w:proofErr w:type="spellEnd"/>
      <w:r w:rsidRPr="009D52FC">
        <w:t xml:space="preserve">, M. J. (2022). </w:t>
      </w:r>
      <w:proofErr w:type="spellStart"/>
      <w:r w:rsidRPr="009D52FC">
        <w:t>Cophylogenetic</w:t>
      </w:r>
      <w:proofErr w:type="spellEnd"/>
      <w:r w:rsidRPr="009D52FC">
        <w:t xml:space="preserve"> </w:t>
      </w:r>
      <w:proofErr w:type="spellStart"/>
      <w:r w:rsidRPr="009D52FC">
        <w:t>Methods</w:t>
      </w:r>
      <w:proofErr w:type="spellEnd"/>
      <w:r w:rsidRPr="009D52FC">
        <w:t xml:space="preserve"> to </w:t>
      </w:r>
      <w:proofErr w:type="spellStart"/>
      <w:r w:rsidRPr="009D52FC">
        <w:t>Untangle</w:t>
      </w:r>
      <w:proofErr w:type="spellEnd"/>
      <w:r w:rsidRPr="009D52FC">
        <w:t xml:space="preserve"> </w:t>
      </w:r>
      <w:proofErr w:type="spellStart"/>
      <w:r w:rsidRPr="009D52FC">
        <w:t>the</w:t>
      </w:r>
      <w:proofErr w:type="spellEnd"/>
      <w:r w:rsidRPr="009D52FC">
        <w:t xml:space="preserve"> </w:t>
      </w:r>
      <w:proofErr w:type="spellStart"/>
      <w:r w:rsidRPr="009D52FC">
        <w:t>Evolutionary</w:t>
      </w:r>
      <w:proofErr w:type="spellEnd"/>
      <w:r w:rsidRPr="009D52FC">
        <w:t xml:space="preserve"> </w:t>
      </w:r>
      <w:proofErr w:type="spellStart"/>
      <w:r w:rsidRPr="009D52FC">
        <w:t>History</w:t>
      </w:r>
      <w:proofErr w:type="spellEnd"/>
      <w:r w:rsidRPr="009D52FC">
        <w:t xml:space="preserve"> </w:t>
      </w:r>
      <w:proofErr w:type="spellStart"/>
      <w:r w:rsidRPr="009D52FC">
        <w:t>of</w:t>
      </w:r>
      <w:proofErr w:type="spellEnd"/>
      <w:r w:rsidRPr="009D52FC">
        <w:t xml:space="preserve"> </w:t>
      </w:r>
      <w:proofErr w:type="spellStart"/>
      <w:r w:rsidRPr="009D52FC">
        <w:t>Ecological</w:t>
      </w:r>
      <w:proofErr w:type="spellEnd"/>
      <w:r w:rsidRPr="009D52FC">
        <w:t xml:space="preserve"> </w:t>
      </w:r>
      <w:proofErr w:type="spellStart"/>
      <w:r w:rsidRPr="009D52FC">
        <w:t>Interactions</w:t>
      </w:r>
      <w:proofErr w:type="spellEnd"/>
      <w:r w:rsidRPr="009D52FC">
        <w:t xml:space="preserve">. </w:t>
      </w:r>
      <w:proofErr w:type="spellStart"/>
      <w:r w:rsidRPr="009D52FC">
        <w:rPr>
          <w:i/>
          <w:iCs/>
        </w:rPr>
        <w:t>Annual</w:t>
      </w:r>
      <w:proofErr w:type="spellEnd"/>
      <w:r w:rsidRPr="009D52FC">
        <w:rPr>
          <w:i/>
          <w:iCs/>
        </w:rPr>
        <w:t xml:space="preserve"> </w:t>
      </w:r>
      <w:proofErr w:type="spellStart"/>
      <w:r w:rsidRPr="009D52FC">
        <w:rPr>
          <w:i/>
          <w:iCs/>
        </w:rPr>
        <w:t>Review</w:t>
      </w:r>
      <w:proofErr w:type="spellEnd"/>
      <w:r w:rsidRPr="009D52FC">
        <w:rPr>
          <w:i/>
          <w:iCs/>
        </w:rPr>
        <w:t xml:space="preserve"> </w:t>
      </w:r>
      <w:proofErr w:type="spellStart"/>
      <w:r w:rsidRPr="009D52FC">
        <w:rPr>
          <w:i/>
          <w:iCs/>
        </w:rPr>
        <w:t>of</w:t>
      </w:r>
      <w:proofErr w:type="spellEnd"/>
      <w:r w:rsidRPr="009D52FC">
        <w:rPr>
          <w:i/>
          <w:iCs/>
        </w:rPr>
        <w:t xml:space="preserve"> </w:t>
      </w:r>
      <w:proofErr w:type="spellStart"/>
      <w:r w:rsidRPr="009D52FC">
        <w:rPr>
          <w:i/>
          <w:iCs/>
        </w:rPr>
        <w:t>Ecology</w:t>
      </w:r>
      <w:proofErr w:type="spellEnd"/>
      <w:r w:rsidRPr="009D52FC">
        <w:rPr>
          <w:i/>
          <w:iCs/>
        </w:rPr>
        <w:t xml:space="preserve">, </w:t>
      </w:r>
      <w:proofErr w:type="spellStart"/>
      <w:r w:rsidRPr="009D52FC">
        <w:rPr>
          <w:i/>
          <w:iCs/>
        </w:rPr>
        <w:t>Evolution</w:t>
      </w:r>
      <w:proofErr w:type="spellEnd"/>
      <w:r w:rsidRPr="009D52FC">
        <w:rPr>
          <w:i/>
          <w:iCs/>
        </w:rPr>
        <w:t xml:space="preserve">, and </w:t>
      </w:r>
      <w:proofErr w:type="spellStart"/>
      <w:r w:rsidRPr="009D52FC">
        <w:rPr>
          <w:i/>
          <w:iCs/>
        </w:rPr>
        <w:t>Systematics</w:t>
      </w:r>
      <w:proofErr w:type="spellEnd"/>
      <w:r w:rsidRPr="009D52FC">
        <w:t xml:space="preserve">, </w:t>
      </w:r>
      <w:r w:rsidRPr="009D52FC">
        <w:rPr>
          <w:i/>
          <w:iCs/>
        </w:rPr>
        <w:t>53</w:t>
      </w:r>
      <w:r w:rsidRPr="009D52FC">
        <w:t>(1), 275–298. https://doi.org/10.1146/annurev-ecolsys-102320-112823</w:t>
      </w:r>
    </w:p>
    <w:p w14:paraId="281B07E2" w14:textId="77777777" w:rsidR="009D52FC" w:rsidRPr="009D52FC" w:rsidRDefault="009D52FC" w:rsidP="009D52FC">
      <w:pPr>
        <w:pStyle w:val="Bibliography"/>
      </w:pPr>
      <w:proofErr w:type="spellStart"/>
      <w:r w:rsidRPr="009D52FC">
        <w:t>Dray</w:t>
      </w:r>
      <w:proofErr w:type="spellEnd"/>
      <w:r w:rsidRPr="009D52FC">
        <w:t xml:space="preserve">, S., &amp; </w:t>
      </w:r>
      <w:proofErr w:type="spellStart"/>
      <w:r w:rsidRPr="009D52FC">
        <w:t>Jombart</w:t>
      </w:r>
      <w:proofErr w:type="spellEnd"/>
      <w:r w:rsidRPr="009D52FC">
        <w:t xml:space="preserve">, T. (2025). </w:t>
      </w:r>
      <w:proofErr w:type="spellStart"/>
      <w:r w:rsidRPr="009D52FC">
        <w:rPr>
          <w:i/>
          <w:iCs/>
        </w:rPr>
        <w:t>adephylo</w:t>
      </w:r>
      <w:proofErr w:type="spellEnd"/>
      <w:r w:rsidRPr="009D52FC">
        <w:rPr>
          <w:i/>
          <w:iCs/>
        </w:rPr>
        <w:t xml:space="preserve">: </w:t>
      </w:r>
      <w:proofErr w:type="spellStart"/>
      <w:r w:rsidRPr="009D52FC">
        <w:rPr>
          <w:i/>
          <w:iCs/>
        </w:rPr>
        <w:t>Exploratory</w:t>
      </w:r>
      <w:proofErr w:type="spellEnd"/>
      <w:r w:rsidRPr="009D52FC">
        <w:rPr>
          <w:i/>
          <w:iCs/>
        </w:rPr>
        <w:t xml:space="preserve"> </w:t>
      </w:r>
      <w:proofErr w:type="spellStart"/>
      <w:r w:rsidRPr="009D52FC">
        <w:rPr>
          <w:i/>
          <w:iCs/>
        </w:rPr>
        <w:t>Analyses</w:t>
      </w:r>
      <w:proofErr w:type="spellEnd"/>
      <w:r w:rsidRPr="009D52FC">
        <w:rPr>
          <w:i/>
          <w:iCs/>
        </w:rPr>
        <w:t xml:space="preserve"> </w:t>
      </w:r>
      <w:proofErr w:type="spellStart"/>
      <w:r w:rsidRPr="009D52FC">
        <w:rPr>
          <w:i/>
          <w:iCs/>
        </w:rPr>
        <w:t>for</w:t>
      </w:r>
      <w:proofErr w:type="spellEnd"/>
      <w:r w:rsidRPr="009D52FC">
        <w:rPr>
          <w:i/>
          <w:iCs/>
        </w:rPr>
        <w:t xml:space="preserve"> </w:t>
      </w:r>
      <w:proofErr w:type="spellStart"/>
      <w:r w:rsidRPr="009D52FC">
        <w:rPr>
          <w:i/>
          <w:iCs/>
        </w:rPr>
        <w:t>the</w:t>
      </w:r>
      <w:proofErr w:type="spellEnd"/>
      <w:r w:rsidRPr="009D52FC">
        <w:rPr>
          <w:i/>
          <w:iCs/>
        </w:rPr>
        <w:t xml:space="preserve"> </w:t>
      </w:r>
      <w:proofErr w:type="spellStart"/>
      <w:r w:rsidRPr="009D52FC">
        <w:rPr>
          <w:i/>
          <w:iCs/>
        </w:rPr>
        <w:t>Phylogenetic</w:t>
      </w:r>
      <w:proofErr w:type="spellEnd"/>
      <w:r w:rsidRPr="009D52FC">
        <w:rPr>
          <w:i/>
          <w:iCs/>
        </w:rPr>
        <w:t xml:space="preserve"> </w:t>
      </w:r>
      <w:proofErr w:type="spellStart"/>
      <w:r w:rsidRPr="009D52FC">
        <w:rPr>
          <w:i/>
          <w:iCs/>
        </w:rPr>
        <w:t>Comparative</w:t>
      </w:r>
      <w:proofErr w:type="spellEnd"/>
      <w:r w:rsidRPr="009D52FC">
        <w:rPr>
          <w:i/>
          <w:iCs/>
        </w:rPr>
        <w:t xml:space="preserve"> </w:t>
      </w:r>
      <w:proofErr w:type="spellStart"/>
      <w:r w:rsidRPr="009D52FC">
        <w:rPr>
          <w:i/>
          <w:iCs/>
        </w:rPr>
        <w:t>Method</w:t>
      </w:r>
      <w:proofErr w:type="spellEnd"/>
      <w:r w:rsidRPr="009D52FC">
        <w:t>. https://github.com/adeverse/adephylo</w:t>
      </w:r>
    </w:p>
    <w:p w14:paraId="300A2A97" w14:textId="77777777" w:rsidR="009D52FC" w:rsidRPr="009D52FC" w:rsidRDefault="009D52FC" w:rsidP="009D52FC">
      <w:pPr>
        <w:pStyle w:val="Bibliography"/>
      </w:pPr>
      <w:proofErr w:type="spellStart"/>
      <w:r w:rsidRPr="009D52FC">
        <w:lastRenderedPageBreak/>
        <w:t>Dunning</w:t>
      </w:r>
      <w:proofErr w:type="spellEnd"/>
      <w:r w:rsidRPr="009D52FC">
        <w:t xml:space="preserve">, J. B. (2008). </w:t>
      </w:r>
      <w:r w:rsidRPr="009D52FC">
        <w:rPr>
          <w:i/>
          <w:iCs/>
        </w:rPr>
        <w:t xml:space="preserve">CRC Handbook </w:t>
      </w:r>
      <w:proofErr w:type="spellStart"/>
      <w:r w:rsidRPr="009D52FC">
        <w:rPr>
          <w:i/>
          <w:iCs/>
        </w:rPr>
        <w:t>of</w:t>
      </w:r>
      <w:proofErr w:type="spellEnd"/>
      <w:r w:rsidRPr="009D52FC">
        <w:rPr>
          <w:i/>
          <w:iCs/>
        </w:rPr>
        <w:t xml:space="preserve"> </w:t>
      </w:r>
      <w:proofErr w:type="spellStart"/>
      <w:r w:rsidRPr="009D52FC">
        <w:rPr>
          <w:i/>
          <w:iCs/>
        </w:rPr>
        <w:t>Avian</w:t>
      </w:r>
      <w:proofErr w:type="spellEnd"/>
      <w:r w:rsidRPr="009D52FC">
        <w:rPr>
          <w:i/>
          <w:iCs/>
        </w:rPr>
        <w:t xml:space="preserve"> Body </w:t>
      </w:r>
      <w:proofErr w:type="spellStart"/>
      <w:r w:rsidRPr="009D52FC">
        <w:rPr>
          <w:i/>
          <w:iCs/>
        </w:rPr>
        <w:t>Masses</w:t>
      </w:r>
      <w:proofErr w:type="spellEnd"/>
      <w:r w:rsidRPr="009D52FC">
        <w:rPr>
          <w:i/>
          <w:iCs/>
        </w:rPr>
        <w:t xml:space="preserve">, Second </w:t>
      </w:r>
      <w:proofErr w:type="spellStart"/>
      <w:r w:rsidRPr="009D52FC">
        <w:rPr>
          <w:i/>
          <w:iCs/>
        </w:rPr>
        <w:t>Edition</w:t>
      </w:r>
      <w:proofErr w:type="spellEnd"/>
      <w:r w:rsidRPr="009D52FC">
        <w:t>. Taylor &amp; Francis.</w:t>
      </w:r>
    </w:p>
    <w:p w14:paraId="1110B342" w14:textId="77777777" w:rsidR="009D52FC" w:rsidRPr="009D52FC" w:rsidRDefault="009D52FC" w:rsidP="009D52FC">
      <w:pPr>
        <w:pStyle w:val="Bibliography"/>
      </w:pPr>
      <w:proofErr w:type="spellStart"/>
      <w:r w:rsidRPr="009D52FC">
        <w:t>Felice</w:t>
      </w:r>
      <w:proofErr w:type="spellEnd"/>
      <w:r w:rsidRPr="009D52FC">
        <w:t xml:space="preserve">, R. N., Tobias, J. A., </w:t>
      </w:r>
      <w:proofErr w:type="spellStart"/>
      <w:r w:rsidRPr="009D52FC">
        <w:t>Pigot</w:t>
      </w:r>
      <w:proofErr w:type="spellEnd"/>
      <w:r w:rsidRPr="009D52FC">
        <w:t xml:space="preserve">, A. L., &amp; </w:t>
      </w:r>
      <w:proofErr w:type="spellStart"/>
      <w:r w:rsidRPr="009D52FC">
        <w:t>Goswami</w:t>
      </w:r>
      <w:proofErr w:type="spellEnd"/>
      <w:r w:rsidRPr="009D52FC">
        <w:t xml:space="preserve">, A. (2019). </w:t>
      </w:r>
      <w:proofErr w:type="spellStart"/>
      <w:r w:rsidRPr="009D52FC">
        <w:t>Dietary</w:t>
      </w:r>
      <w:proofErr w:type="spellEnd"/>
      <w:r w:rsidRPr="009D52FC">
        <w:t xml:space="preserve"> </w:t>
      </w:r>
      <w:proofErr w:type="spellStart"/>
      <w:r w:rsidRPr="009D52FC">
        <w:t>niche</w:t>
      </w:r>
      <w:proofErr w:type="spellEnd"/>
      <w:r w:rsidRPr="009D52FC">
        <w:t xml:space="preserve"> and </w:t>
      </w:r>
      <w:proofErr w:type="spellStart"/>
      <w:r w:rsidRPr="009D52FC">
        <w:t>the</w:t>
      </w:r>
      <w:proofErr w:type="spellEnd"/>
      <w:r w:rsidRPr="009D52FC">
        <w:t xml:space="preserve"> </w:t>
      </w:r>
      <w:proofErr w:type="spellStart"/>
      <w:r w:rsidRPr="009D52FC">
        <w:t>evolution</w:t>
      </w:r>
      <w:proofErr w:type="spellEnd"/>
      <w:r w:rsidRPr="009D52FC">
        <w:t xml:space="preserve"> </w:t>
      </w:r>
      <w:proofErr w:type="spellStart"/>
      <w:r w:rsidRPr="009D52FC">
        <w:t>of</w:t>
      </w:r>
      <w:proofErr w:type="spellEnd"/>
      <w:r w:rsidRPr="009D52FC">
        <w:t xml:space="preserve"> </w:t>
      </w:r>
      <w:proofErr w:type="spellStart"/>
      <w:r w:rsidRPr="009D52FC">
        <w:t>cranial</w:t>
      </w:r>
      <w:proofErr w:type="spellEnd"/>
      <w:r w:rsidRPr="009D52FC">
        <w:t xml:space="preserve"> </w:t>
      </w:r>
      <w:proofErr w:type="spellStart"/>
      <w:r w:rsidRPr="009D52FC">
        <w:t>morphology</w:t>
      </w:r>
      <w:proofErr w:type="spellEnd"/>
      <w:r w:rsidRPr="009D52FC">
        <w:t xml:space="preserve"> in </w:t>
      </w:r>
      <w:proofErr w:type="spellStart"/>
      <w:r w:rsidRPr="009D52FC">
        <w:t>birds</w:t>
      </w:r>
      <w:proofErr w:type="spellEnd"/>
      <w:r w:rsidRPr="009D52FC">
        <w:t xml:space="preserve">. </w:t>
      </w:r>
      <w:proofErr w:type="spellStart"/>
      <w:r w:rsidRPr="009D52FC">
        <w:rPr>
          <w:i/>
          <w:iCs/>
        </w:rPr>
        <w:t>Proceedings</w:t>
      </w:r>
      <w:proofErr w:type="spellEnd"/>
      <w:r w:rsidRPr="009D52FC">
        <w:rPr>
          <w:i/>
          <w:iCs/>
        </w:rPr>
        <w:t xml:space="preserve"> </w:t>
      </w:r>
      <w:proofErr w:type="spellStart"/>
      <w:r w:rsidRPr="009D52FC">
        <w:rPr>
          <w:i/>
          <w:iCs/>
        </w:rPr>
        <w:t>of</w:t>
      </w:r>
      <w:proofErr w:type="spellEnd"/>
      <w:r w:rsidRPr="009D52FC">
        <w:rPr>
          <w:i/>
          <w:iCs/>
        </w:rPr>
        <w:t xml:space="preserve"> </w:t>
      </w:r>
      <w:proofErr w:type="spellStart"/>
      <w:r w:rsidRPr="009D52FC">
        <w:rPr>
          <w:i/>
          <w:iCs/>
        </w:rPr>
        <w:t>the</w:t>
      </w:r>
      <w:proofErr w:type="spellEnd"/>
      <w:r w:rsidRPr="009D52FC">
        <w:rPr>
          <w:i/>
          <w:iCs/>
        </w:rPr>
        <w:t xml:space="preserve"> </w:t>
      </w:r>
      <w:proofErr w:type="spellStart"/>
      <w:r w:rsidRPr="009D52FC">
        <w:rPr>
          <w:i/>
          <w:iCs/>
        </w:rPr>
        <w:t>Royal</w:t>
      </w:r>
      <w:proofErr w:type="spellEnd"/>
      <w:r w:rsidRPr="009D52FC">
        <w:rPr>
          <w:i/>
          <w:iCs/>
        </w:rPr>
        <w:t xml:space="preserve"> Society B: </w:t>
      </w:r>
      <w:proofErr w:type="spellStart"/>
      <w:r w:rsidRPr="009D52FC">
        <w:rPr>
          <w:i/>
          <w:iCs/>
        </w:rPr>
        <w:t>Biological</w:t>
      </w:r>
      <w:proofErr w:type="spellEnd"/>
      <w:r w:rsidRPr="009D52FC">
        <w:rPr>
          <w:i/>
          <w:iCs/>
        </w:rPr>
        <w:t xml:space="preserve"> </w:t>
      </w:r>
      <w:proofErr w:type="spellStart"/>
      <w:r w:rsidRPr="009D52FC">
        <w:rPr>
          <w:i/>
          <w:iCs/>
        </w:rPr>
        <w:t>Sciences</w:t>
      </w:r>
      <w:proofErr w:type="spellEnd"/>
      <w:r w:rsidRPr="009D52FC">
        <w:t xml:space="preserve">, </w:t>
      </w:r>
      <w:r w:rsidRPr="009D52FC">
        <w:rPr>
          <w:i/>
          <w:iCs/>
        </w:rPr>
        <w:t>286</w:t>
      </w:r>
      <w:r w:rsidRPr="009D52FC">
        <w:t>(1897), 20182677. https://doi.org/10.1098/rspb.2018.2677</w:t>
      </w:r>
    </w:p>
    <w:p w14:paraId="48B99AA1" w14:textId="77777777" w:rsidR="009D52FC" w:rsidRPr="009D52FC" w:rsidRDefault="009D52FC" w:rsidP="009D52FC">
      <w:pPr>
        <w:pStyle w:val="Bibliography"/>
      </w:pPr>
      <w:proofErr w:type="spellStart"/>
      <w:r w:rsidRPr="009D52FC">
        <w:t>Galili</w:t>
      </w:r>
      <w:proofErr w:type="spellEnd"/>
      <w:r w:rsidRPr="009D52FC">
        <w:t xml:space="preserve">, T. (2015). </w:t>
      </w:r>
      <w:proofErr w:type="spellStart"/>
      <w:r w:rsidRPr="009D52FC">
        <w:t>dendextend</w:t>
      </w:r>
      <w:proofErr w:type="spellEnd"/>
      <w:r w:rsidRPr="009D52FC">
        <w:t xml:space="preserve">: An R </w:t>
      </w:r>
      <w:proofErr w:type="spellStart"/>
      <w:r w:rsidRPr="009D52FC">
        <w:t>package</w:t>
      </w:r>
      <w:proofErr w:type="spellEnd"/>
      <w:r w:rsidRPr="009D52FC">
        <w:t xml:space="preserve"> </w:t>
      </w:r>
      <w:proofErr w:type="spellStart"/>
      <w:r w:rsidRPr="009D52FC">
        <w:t>for</w:t>
      </w:r>
      <w:proofErr w:type="spellEnd"/>
      <w:r w:rsidRPr="009D52FC">
        <w:t xml:space="preserve"> </w:t>
      </w:r>
      <w:proofErr w:type="spellStart"/>
      <w:r w:rsidRPr="009D52FC">
        <w:t>visualizing</w:t>
      </w:r>
      <w:proofErr w:type="spellEnd"/>
      <w:r w:rsidRPr="009D52FC">
        <w:t xml:space="preserve">, </w:t>
      </w:r>
      <w:proofErr w:type="spellStart"/>
      <w:r w:rsidRPr="009D52FC">
        <w:t>adjusting</w:t>
      </w:r>
      <w:proofErr w:type="spellEnd"/>
      <w:r w:rsidRPr="009D52FC">
        <w:t xml:space="preserve">, and </w:t>
      </w:r>
      <w:proofErr w:type="spellStart"/>
      <w:r w:rsidRPr="009D52FC">
        <w:t>comparing</w:t>
      </w:r>
      <w:proofErr w:type="spellEnd"/>
      <w:r w:rsidRPr="009D52FC">
        <w:t xml:space="preserve"> </w:t>
      </w:r>
      <w:proofErr w:type="spellStart"/>
      <w:r w:rsidRPr="009D52FC">
        <w:t>trees</w:t>
      </w:r>
      <w:proofErr w:type="spellEnd"/>
      <w:r w:rsidRPr="009D52FC">
        <w:t xml:space="preserve"> </w:t>
      </w:r>
      <w:proofErr w:type="spellStart"/>
      <w:r w:rsidRPr="009D52FC">
        <w:t>of</w:t>
      </w:r>
      <w:proofErr w:type="spellEnd"/>
      <w:r w:rsidRPr="009D52FC">
        <w:t xml:space="preserve"> </w:t>
      </w:r>
      <w:proofErr w:type="spellStart"/>
      <w:r w:rsidRPr="009D52FC">
        <w:t>hierarchical</w:t>
      </w:r>
      <w:proofErr w:type="spellEnd"/>
      <w:r w:rsidRPr="009D52FC">
        <w:t xml:space="preserve"> </w:t>
      </w:r>
      <w:proofErr w:type="spellStart"/>
      <w:r w:rsidRPr="009D52FC">
        <w:t>clustering</w:t>
      </w:r>
      <w:proofErr w:type="spellEnd"/>
      <w:r w:rsidRPr="009D52FC">
        <w:t xml:space="preserve">. </w:t>
      </w:r>
      <w:proofErr w:type="spellStart"/>
      <w:r w:rsidRPr="009D52FC">
        <w:rPr>
          <w:i/>
          <w:iCs/>
        </w:rPr>
        <w:t>Bioinformatics</w:t>
      </w:r>
      <w:proofErr w:type="spellEnd"/>
      <w:r w:rsidRPr="009D52FC">
        <w:t>. https://doi.org/10.1093/bioinformatics/btv428</w:t>
      </w:r>
    </w:p>
    <w:p w14:paraId="136E0069" w14:textId="77777777" w:rsidR="009D52FC" w:rsidRPr="009D52FC" w:rsidRDefault="009D52FC" w:rsidP="009D52FC">
      <w:pPr>
        <w:pStyle w:val="Bibliography"/>
      </w:pPr>
      <w:proofErr w:type="spellStart"/>
      <w:r w:rsidRPr="009D52FC">
        <w:t>Glazier</w:t>
      </w:r>
      <w:proofErr w:type="spellEnd"/>
      <w:r w:rsidRPr="009D52FC">
        <w:t xml:space="preserve">, D. S. (2021). </w:t>
      </w:r>
      <w:proofErr w:type="spellStart"/>
      <w:r w:rsidRPr="009D52FC">
        <w:t>Biological</w:t>
      </w:r>
      <w:proofErr w:type="spellEnd"/>
      <w:r w:rsidRPr="009D52FC">
        <w:t xml:space="preserve"> </w:t>
      </w:r>
      <w:proofErr w:type="spellStart"/>
      <w:r w:rsidRPr="009D52FC">
        <w:t>scaling</w:t>
      </w:r>
      <w:proofErr w:type="spellEnd"/>
      <w:r w:rsidRPr="009D52FC">
        <w:t xml:space="preserve"> </w:t>
      </w:r>
      <w:proofErr w:type="spellStart"/>
      <w:r w:rsidRPr="009D52FC">
        <w:t>analyses</w:t>
      </w:r>
      <w:proofErr w:type="spellEnd"/>
      <w:r w:rsidRPr="009D52FC">
        <w:t xml:space="preserve"> are more </w:t>
      </w:r>
      <w:proofErr w:type="spellStart"/>
      <w:r w:rsidRPr="009D52FC">
        <w:t>than</w:t>
      </w:r>
      <w:proofErr w:type="spellEnd"/>
      <w:r w:rsidRPr="009D52FC">
        <w:t xml:space="preserve"> </w:t>
      </w:r>
      <w:proofErr w:type="spellStart"/>
      <w:r w:rsidRPr="009D52FC">
        <w:t>statistical</w:t>
      </w:r>
      <w:proofErr w:type="spellEnd"/>
      <w:r w:rsidRPr="009D52FC">
        <w:t xml:space="preserve"> line </w:t>
      </w:r>
      <w:proofErr w:type="spellStart"/>
      <w:r w:rsidRPr="009D52FC">
        <w:t>fitting</w:t>
      </w:r>
      <w:proofErr w:type="spellEnd"/>
      <w:r w:rsidRPr="009D52FC">
        <w:t xml:space="preserve">. </w:t>
      </w:r>
      <w:proofErr w:type="spellStart"/>
      <w:r w:rsidRPr="009D52FC">
        <w:rPr>
          <w:i/>
          <w:iCs/>
        </w:rPr>
        <w:t>Journal</w:t>
      </w:r>
      <w:proofErr w:type="spellEnd"/>
      <w:r w:rsidRPr="009D52FC">
        <w:rPr>
          <w:i/>
          <w:iCs/>
        </w:rPr>
        <w:t xml:space="preserve"> </w:t>
      </w:r>
      <w:proofErr w:type="spellStart"/>
      <w:r w:rsidRPr="009D52FC">
        <w:rPr>
          <w:i/>
          <w:iCs/>
        </w:rPr>
        <w:t>of</w:t>
      </w:r>
      <w:proofErr w:type="spellEnd"/>
      <w:r w:rsidRPr="009D52FC">
        <w:rPr>
          <w:i/>
          <w:iCs/>
        </w:rPr>
        <w:t xml:space="preserve"> </w:t>
      </w:r>
      <w:proofErr w:type="spellStart"/>
      <w:r w:rsidRPr="009D52FC">
        <w:rPr>
          <w:i/>
          <w:iCs/>
        </w:rPr>
        <w:t>Experimental</w:t>
      </w:r>
      <w:proofErr w:type="spellEnd"/>
      <w:r w:rsidRPr="009D52FC">
        <w:rPr>
          <w:i/>
          <w:iCs/>
        </w:rPr>
        <w:t xml:space="preserve"> Biology</w:t>
      </w:r>
      <w:r w:rsidRPr="009D52FC">
        <w:t xml:space="preserve">, </w:t>
      </w:r>
      <w:r w:rsidRPr="009D52FC">
        <w:rPr>
          <w:i/>
          <w:iCs/>
        </w:rPr>
        <w:t>224</w:t>
      </w:r>
      <w:r w:rsidRPr="009D52FC">
        <w:t>(11), jeb241059. https://doi.org/10.1242/jeb.241059</w:t>
      </w:r>
    </w:p>
    <w:p w14:paraId="7E128186" w14:textId="77777777" w:rsidR="009D52FC" w:rsidRPr="009D52FC" w:rsidRDefault="009D52FC" w:rsidP="009D52FC">
      <w:pPr>
        <w:pStyle w:val="Bibliography"/>
      </w:pPr>
      <w:proofErr w:type="spellStart"/>
      <w:r w:rsidRPr="009D52FC">
        <w:t>Grinnell</w:t>
      </w:r>
      <w:proofErr w:type="spellEnd"/>
      <w:r w:rsidRPr="009D52FC">
        <w:t xml:space="preserve">, J. (1917). </w:t>
      </w:r>
      <w:proofErr w:type="spellStart"/>
      <w:r w:rsidRPr="009D52FC">
        <w:t>The</w:t>
      </w:r>
      <w:proofErr w:type="spellEnd"/>
      <w:r w:rsidRPr="009D52FC">
        <w:t xml:space="preserve"> </w:t>
      </w:r>
      <w:proofErr w:type="spellStart"/>
      <w:r w:rsidRPr="009D52FC">
        <w:t>Niche-Relationships</w:t>
      </w:r>
      <w:proofErr w:type="spellEnd"/>
      <w:r w:rsidRPr="009D52FC">
        <w:t xml:space="preserve"> </w:t>
      </w:r>
      <w:proofErr w:type="spellStart"/>
      <w:r w:rsidRPr="009D52FC">
        <w:t>of</w:t>
      </w:r>
      <w:proofErr w:type="spellEnd"/>
      <w:r w:rsidRPr="009D52FC">
        <w:t xml:space="preserve"> </w:t>
      </w:r>
      <w:proofErr w:type="spellStart"/>
      <w:r w:rsidRPr="009D52FC">
        <w:t>the</w:t>
      </w:r>
      <w:proofErr w:type="spellEnd"/>
      <w:r w:rsidRPr="009D52FC">
        <w:t xml:space="preserve"> </w:t>
      </w:r>
      <w:proofErr w:type="spellStart"/>
      <w:r w:rsidRPr="009D52FC">
        <w:t>California</w:t>
      </w:r>
      <w:proofErr w:type="spellEnd"/>
      <w:r w:rsidRPr="009D52FC">
        <w:t xml:space="preserve"> </w:t>
      </w:r>
      <w:proofErr w:type="spellStart"/>
      <w:r w:rsidRPr="009D52FC">
        <w:t>Thrasher</w:t>
      </w:r>
      <w:proofErr w:type="spellEnd"/>
      <w:r w:rsidRPr="009D52FC">
        <w:t xml:space="preserve">. </w:t>
      </w:r>
      <w:proofErr w:type="spellStart"/>
      <w:r w:rsidRPr="009D52FC">
        <w:rPr>
          <w:i/>
          <w:iCs/>
        </w:rPr>
        <w:t>The</w:t>
      </w:r>
      <w:proofErr w:type="spellEnd"/>
      <w:r w:rsidRPr="009D52FC">
        <w:rPr>
          <w:i/>
          <w:iCs/>
        </w:rPr>
        <w:t xml:space="preserve"> </w:t>
      </w:r>
      <w:proofErr w:type="spellStart"/>
      <w:r w:rsidRPr="009D52FC">
        <w:rPr>
          <w:i/>
          <w:iCs/>
        </w:rPr>
        <w:t>Auk</w:t>
      </w:r>
      <w:proofErr w:type="spellEnd"/>
      <w:r w:rsidRPr="009D52FC">
        <w:t xml:space="preserve">, </w:t>
      </w:r>
      <w:r w:rsidRPr="009D52FC">
        <w:rPr>
          <w:i/>
          <w:iCs/>
        </w:rPr>
        <w:t>34</w:t>
      </w:r>
      <w:r w:rsidRPr="009D52FC">
        <w:t>(4), 427–433. https://doi.org/10.2307/4072271</w:t>
      </w:r>
    </w:p>
    <w:p w14:paraId="26FFF987" w14:textId="77777777" w:rsidR="009D52FC" w:rsidRPr="009D52FC" w:rsidRDefault="009D52FC" w:rsidP="009D52FC">
      <w:pPr>
        <w:pStyle w:val="Bibliography"/>
      </w:pPr>
      <w:proofErr w:type="spellStart"/>
      <w:r w:rsidRPr="009D52FC">
        <w:t>Hackathon</w:t>
      </w:r>
      <w:proofErr w:type="spellEnd"/>
      <w:r w:rsidRPr="009D52FC">
        <w:t xml:space="preserve">, R., </w:t>
      </w:r>
      <w:proofErr w:type="spellStart"/>
      <w:r w:rsidRPr="009D52FC">
        <w:t>Bolker</w:t>
      </w:r>
      <w:proofErr w:type="spellEnd"/>
      <w:r w:rsidRPr="009D52FC">
        <w:t xml:space="preserve">, B., &amp; </w:t>
      </w:r>
      <w:proofErr w:type="spellStart"/>
      <w:r w:rsidRPr="009D52FC">
        <w:t>Butler</w:t>
      </w:r>
      <w:proofErr w:type="spellEnd"/>
      <w:r w:rsidRPr="009D52FC">
        <w:t xml:space="preserve">, M. (2024). </w:t>
      </w:r>
      <w:proofErr w:type="spellStart"/>
      <w:r w:rsidRPr="009D52FC">
        <w:rPr>
          <w:i/>
          <w:iCs/>
        </w:rPr>
        <w:t>phylobase</w:t>
      </w:r>
      <w:proofErr w:type="spellEnd"/>
      <w:r w:rsidRPr="009D52FC">
        <w:rPr>
          <w:i/>
          <w:iCs/>
        </w:rPr>
        <w:t xml:space="preserve">: Base </w:t>
      </w:r>
      <w:proofErr w:type="spellStart"/>
      <w:r w:rsidRPr="009D52FC">
        <w:rPr>
          <w:i/>
          <w:iCs/>
        </w:rPr>
        <w:t>Package</w:t>
      </w:r>
      <w:proofErr w:type="spellEnd"/>
      <w:r w:rsidRPr="009D52FC">
        <w:rPr>
          <w:i/>
          <w:iCs/>
        </w:rPr>
        <w:t xml:space="preserve"> </w:t>
      </w:r>
      <w:proofErr w:type="spellStart"/>
      <w:r w:rsidRPr="009D52FC">
        <w:rPr>
          <w:i/>
          <w:iCs/>
        </w:rPr>
        <w:t>for</w:t>
      </w:r>
      <w:proofErr w:type="spellEnd"/>
      <w:r w:rsidRPr="009D52FC">
        <w:rPr>
          <w:i/>
          <w:iCs/>
        </w:rPr>
        <w:t xml:space="preserve"> </w:t>
      </w:r>
      <w:proofErr w:type="spellStart"/>
      <w:r w:rsidRPr="009D52FC">
        <w:rPr>
          <w:i/>
          <w:iCs/>
        </w:rPr>
        <w:t>Phylogenetic</w:t>
      </w:r>
      <w:proofErr w:type="spellEnd"/>
      <w:r w:rsidRPr="009D52FC">
        <w:rPr>
          <w:i/>
          <w:iCs/>
        </w:rPr>
        <w:t xml:space="preserve"> </w:t>
      </w:r>
      <w:proofErr w:type="spellStart"/>
      <w:r w:rsidRPr="009D52FC">
        <w:rPr>
          <w:i/>
          <w:iCs/>
        </w:rPr>
        <w:t>Structures</w:t>
      </w:r>
      <w:proofErr w:type="spellEnd"/>
      <w:r w:rsidRPr="009D52FC">
        <w:rPr>
          <w:i/>
          <w:iCs/>
        </w:rPr>
        <w:t xml:space="preserve"> and </w:t>
      </w:r>
      <w:proofErr w:type="spellStart"/>
      <w:r w:rsidRPr="009D52FC">
        <w:rPr>
          <w:i/>
          <w:iCs/>
        </w:rPr>
        <w:t>Comparative</w:t>
      </w:r>
      <w:proofErr w:type="spellEnd"/>
      <w:r w:rsidRPr="009D52FC">
        <w:rPr>
          <w:i/>
          <w:iCs/>
        </w:rPr>
        <w:t xml:space="preserve"> Data</w:t>
      </w:r>
      <w:r w:rsidRPr="009D52FC">
        <w:t>. https://github.com/fmichonneau/phylobase</w:t>
      </w:r>
    </w:p>
    <w:p w14:paraId="45146FA8" w14:textId="77777777" w:rsidR="009D52FC" w:rsidRPr="009D52FC" w:rsidRDefault="009D52FC" w:rsidP="009D52FC">
      <w:pPr>
        <w:pStyle w:val="Bibliography"/>
      </w:pPr>
      <w:proofErr w:type="spellStart"/>
      <w:r w:rsidRPr="009D52FC">
        <w:t>Hardin</w:t>
      </w:r>
      <w:proofErr w:type="spellEnd"/>
      <w:r w:rsidRPr="009D52FC">
        <w:t xml:space="preserve">, G. (1960). </w:t>
      </w:r>
      <w:proofErr w:type="spellStart"/>
      <w:r w:rsidRPr="009D52FC">
        <w:t>The</w:t>
      </w:r>
      <w:proofErr w:type="spellEnd"/>
      <w:r w:rsidRPr="009D52FC">
        <w:t xml:space="preserve"> </w:t>
      </w:r>
      <w:proofErr w:type="spellStart"/>
      <w:r w:rsidRPr="009D52FC">
        <w:t>Competitive</w:t>
      </w:r>
      <w:proofErr w:type="spellEnd"/>
      <w:r w:rsidRPr="009D52FC">
        <w:t xml:space="preserve"> </w:t>
      </w:r>
      <w:proofErr w:type="spellStart"/>
      <w:r w:rsidRPr="009D52FC">
        <w:t>Exclusion</w:t>
      </w:r>
      <w:proofErr w:type="spellEnd"/>
      <w:r w:rsidRPr="009D52FC">
        <w:t xml:space="preserve"> </w:t>
      </w:r>
      <w:proofErr w:type="spellStart"/>
      <w:r w:rsidRPr="009D52FC">
        <w:t>Principle</w:t>
      </w:r>
      <w:proofErr w:type="spellEnd"/>
      <w:r w:rsidRPr="009D52FC">
        <w:t xml:space="preserve">. </w:t>
      </w:r>
      <w:r w:rsidRPr="009D52FC">
        <w:rPr>
          <w:i/>
          <w:iCs/>
        </w:rPr>
        <w:t>Science</w:t>
      </w:r>
      <w:r w:rsidRPr="009D52FC">
        <w:t xml:space="preserve">, </w:t>
      </w:r>
      <w:r w:rsidRPr="009D52FC">
        <w:rPr>
          <w:i/>
          <w:iCs/>
        </w:rPr>
        <w:t>131</w:t>
      </w:r>
      <w:r w:rsidRPr="009D52FC">
        <w:t>(3409), 1292–1297. https://doi.org/10.1126/science.131.3409.1292</w:t>
      </w:r>
    </w:p>
    <w:p w14:paraId="3C0C620A" w14:textId="77777777" w:rsidR="009D52FC" w:rsidRPr="009D52FC" w:rsidRDefault="009D52FC" w:rsidP="009D52FC">
      <w:pPr>
        <w:pStyle w:val="Bibliography"/>
      </w:pPr>
      <w:proofErr w:type="spellStart"/>
      <w:r w:rsidRPr="009D52FC">
        <w:t>Harmon</w:t>
      </w:r>
      <w:proofErr w:type="spellEnd"/>
      <w:r w:rsidRPr="009D52FC">
        <w:t xml:space="preserve">, L. J., &amp; </w:t>
      </w:r>
      <w:proofErr w:type="spellStart"/>
      <w:r w:rsidRPr="009D52FC">
        <w:t>Glor</w:t>
      </w:r>
      <w:proofErr w:type="spellEnd"/>
      <w:r w:rsidRPr="009D52FC">
        <w:t xml:space="preserve">, R. E. (2010). POOR STATISTICAL PERFORMANCE OF THE MANTEL TEST IN PHYLOGENETIC COMPARATIVE ANALYSES. </w:t>
      </w:r>
      <w:proofErr w:type="spellStart"/>
      <w:r w:rsidRPr="009D52FC">
        <w:rPr>
          <w:i/>
          <w:iCs/>
        </w:rPr>
        <w:t>Evolution</w:t>
      </w:r>
      <w:proofErr w:type="spellEnd"/>
      <w:r w:rsidRPr="009D52FC">
        <w:t>. https://doi.org/10.1111/j.1558-5646.2010.00973.x</w:t>
      </w:r>
    </w:p>
    <w:p w14:paraId="4219E396" w14:textId="77777777" w:rsidR="009D52FC" w:rsidRPr="009D52FC" w:rsidRDefault="009D52FC" w:rsidP="009D52FC">
      <w:pPr>
        <w:pStyle w:val="Bibliography"/>
      </w:pPr>
      <w:proofErr w:type="spellStart"/>
      <w:r w:rsidRPr="009D52FC">
        <w:t>Hutchinson</w:t>
      </w:r>
      <w:proofErr w:type="spellEnd"/>
      <w:r w:rsidRPr="009D52FC">
        <w:t xml:space="preserve">, G. E. (1957). </w:t>
      </w:r>
      <w:proofErr w:type="spellStart"/>
      <w:r w:rsidRPr="009D52FC">
        <w:t>Concluding</w:t>
      </w:r>
      <w:proofErr w:type="spellEnd"/>
      <w:r w:rsidRPr="009D52FC">
        <w:t xml:space="preserve"> </w:t>
      </w:r>
      <w:proofErr w:type="spellStart"/>
      <w:r w:rsidRPr="009D52FC">
        <w:t>Remarks</w:t>
      </w:r>
      <w:proofErr w:type="spellEnd"/>
      <w:r w:rsidRPr="009D52FC">
        <w:t xml:space="preserve">. </w:t>
      </w:r>
      <w:proofErr w:type="spellStart"/>
      <w:r w:rsidRPr="009D52FC">
        <w:rPr>
          <w:i/>
          <w:iCs/>
        </w:rPr>
        <w:t>Cold</w:t>
      </w:r>
      <w:proofErr w:type="spellEnd"/>
      <w:r w:rsidRPr="009D52FC">
        <w:rPr>
          <w:i/>
          <w:iCs/>
        </w:rPr>
        <w:t xml:space="preserve"> </w:t>
      </w:r>
      <w:proofErr w:type="spellStart"/>
      <w:r w:rsidRPr="009D52FC">
        <w:rPr>
          <w:i/>
          <w:iCs/>
        </w:rPr>
        <w:t>Spring</w:t>
      </w:r>
      <w:proofErr w:type="spellEnd"/>
      <w:r w:rsidRPr="009D52FC">
        <w:rPr>
          <w:i/>
          <w:iCs/>
        </w:rPr>
        <w:t xml:space="preserve"> </w:t>
      </w:r>
      <w:proofErr w:type="spellStart"/>
      <w:r w:rsidRPr="009D52FC">
        <w:rPr>
          <w:i/>
          <w:iCs/>
        </w:rPr>
        <w:t>Harbor</w:t>
      </w:r>
      <w:proofErr w:type="spellEnd"/>
      <w:r w:rsidRPr="009D52FC">
        <w:rPr>
          <w:i/>
          <w:iCs/>
        </w:rPr>
        <w:t xml:space="preserve"> </w:t>
      </w:r>
      <w:proofErr w:type="gramStart"/>
      <w:r w:rsidRPr="009D52FC">
        <w:rPr>
          <w:i/>
          <w:iCs/>
        </w:rPr>
        <w:t>Symposia</w:t>
      </w:r>
      <w:proofErr w:type="gramEnd"/>
      <w:r w:rsidRPr="009D52FC">
        <w:rPr>
          <w:i/>
          <w:iCs/>
        </w:rPr>
        <w:t xml:space="preserve"> on </w:t>
      </w:r>
      <w:proofErr w:type="spellStart"/>
      <w:r w:rsidRPr="009D52FC">
        <w:rPr>
          <w:i/>
          <w:iCs/>
        </w:rPr>
        <w:t>Quantitative</w:t>
      </w:r>
      <w:proofErr w:type="spellEnd"/>
      <w:r w:rsidRPr="009D52FC">
        <w:rPr>
          <w:i/>
          <w:iCs/>
        </w:rPr>
        <w:t xml:space="preserve"> Biology</w:t>
      </w:r>
      <w:r w:rsidRPr="009D52FC">
        <w:t xml:space="preserve">, </w:t>
      </w:r>
      <w:r w:rsidRPr="009D52FC">
        <w:rPr>
          <w:i/>
          <w:iCs/>
        </w:rPr>
        <w:t>22</w:t>
      </w:r>
      <w:r w:rsidRPr="009D52FC">
        <w:t>, 415–427. https://doi.org/10.1101/SQB.1957.022.01.039</w:t>
      </w:r>
    </w:p>
    <w:p w14:paraId="763CD60B" w14:textId="77777777" w:rsidR="009D52FC" w:rsidRPr="009D52FC" w:rsidRDefault="009D52FC" w:rsidP="009D52FC">
      <w:pPr>
        <w:pStyle w:val="Bibliography"/>
      </w:pPr>
      <w:proofErr w:type="spellStart"/>
      <w:r w:rsidRPr="009D52FC">
        <w:t>Chan</w:t>
      </w:r>
      <w:proofErr w:type="spellEnd"/>
      <w:r w:rsidRPr="009D52FC">
        <w:t xml:space="preserve">, K. (2001). </w:t>
      </w:r>
      <w:proofErr w:type="spellStart"/>
      <w:r w:rsidRPr="009D52FC">
        <w:t>Partial</w:t>
      </w:r>
      <w:proofErr w:type="spellEnd"/>
      <w:r w:rsidRPr="009D52FC">
        <w:t xml:space="preserve"> </w:t>
      </w:r>
      <w:proofErr w:type="spellStart"/>
      <w:r w:rsidRPr="009D52FC">
        <w:t>migration</w:t>
      </w:r>
      <w:proofErr w:type="spellEnd"/>
      <w:r w:rsidRPr="009D52FC">
        <w:t xml:space="preserve"> in </w:t>
      </w:r>
      <w:proofErr w:type="spellStart"/>
      <w:r w:rsidRPr="009D52FC">
        <w:t>Australian</w:t>
      </w:r>
      <w:proofErr w:type="spellEnd"/>
      <w:r w:rsidRPr="009D52FC">
        <w:t xml:space="preserve"> </w:t>
      </w:r>
      <w:proofErr w:type="spellStart"/>
      <w:r w:rsidRPr="009D52FC">
        <w:t>landbirds</w:t>
      </w:r>
      <w:proofErr w:type="spellEnd"/>
      <w:r w:rsidRPr="009D52FC">
        <w:t xml:space="preserve">: A </w:t>
      </w:r>
      <w:proofErr w:type="spellStart"/>
      <w:r w:rsidRPr="009D52FC">
        <w:t>review</w:t>
      </w:r>
      <w:proofErr w:type="spellEnd"/>
      <w:r w:rsidRPr="009D52FC">
        <w:t xml:space="preserve">. </w:t>
      </w:r>
      <w:proofErr w:type="gramStart"/>
      <w:r w:rsidRPr="009D52FC">
        <w:rPr>
          <w:i/>
          <w:iCs/>
        </w:rPr>
        <w:t xml:space="preserve">Emu - </w:t>
      </w:r>
      <w:proofErr w:type="spellStart"/>
      <w:r w:rsidRPr="009D52FC">
        <w:rPr>
          <w:i/>
          <w:iCs/>
        </w:rPr>
        <w:t>Austral</w:t>
      </w:r>
      <w:proofErr w:type="spellEnd"/>
      <w:proofErr w:type="gramEnd"/>
      <w:r w:rsidRPr="009D52FC">
        <w:rPr>
          <w:i/>
          <w:iCs/>
        </w:rPr>
        <w:t xml:space="preserve"> </w:t>
      </w:r>
      <w:proofErr w:type="spellStart"/>
      <w:r w:rsidRPr="009D52FC">
        <w:rPr>
          <w:i/>
          <w:iCs/>
        </w:rPr>
        <w:t>Ornithology</w:t>
      </w:r>
      <w:proofErr w:type="spellEnd"/>
      <w:r w:rsidRPr="009D52FC">
        <w:t xml:space="preserve">, </w:t>
      </w:r>
      <w:r w:rsidRPr="009D52FC">
        <w:rPr>
          <w:i/>
          <w:iCs/>
        </w:rPr>
        <w:t>101</w:t>
      </w:r>
      <w:r w:rsidRPr="009D52FC">
        <w:t>(4), 281–292. https://doi.org/10.1071/MU00034</w:t>
      </w:r>
    </w:p>
    <w:p w14:paraId="16EC5B0F" w14:textId="77777777" w:rsidR="009D52FC" w:rsidRPr="009D52FC" w:rsidRDefault="009D52FC" w:rsidP="009D52FC">
      <w:pPr>
        <w:pStyle w:val="Bibliography"/>
      </w:pPr>
      <w:proofErr w:type="spellStart"/>
      <w:r w:rsidRPr="009D52FC">
        <w:t>Jetz</w:t>
      </w:r>
      <w:proofErr w:type="spellEnd"/>
      <w:r w:rsidRPr="009D52FC">
        <w:t xml:space="preserve">, W., Thomas, G. H., </w:t>
      </w:r>
      <w:proofErr w:type="spellStart"/>
      <w:r w:rsidRPr="009D52FC">
        <w:t>Joy</w:t>
      </w:r>
      <w:proofErr w:type="spellEnd"/>
      <w:r w:rsidRPr="009D52FC">
        <w:t xml:space="preserve">, J. B., Hartmann, K., &amp; </w:t>
      </w:r>
      <w:proofErr w:type="spellStart"/>
      <w:r w:rsidRPr="009D52FC">
        <w:t>Mooers</w:t>
      </w:r>
      <w:proofErr w:type="spellEnd"/>
      <w:r w:rsidRPr="009D52FC">
        <w:t xml:space="preserve">, A. O. (2012). </w:t>
      </w:r>
      <w:proofErr w:type="spellStart"/>
      <w:r w:rsidRPr="009D52FC">
        <w:t>The</w:t>
      </w:r>
      <w:proofErr w:type="spellEnd"/>
      <w:r w:rsidRPr="009D52FC">
        <w:t xml:space="preserve"> </w:t>
      </w:r>
      <w:proofErr w:type="spellStart"/>
      <w:r w:rsidRPr="009D52FC">
        <w:t>global</w:t>
      </w:r>
      <w:proofErr w:type="spellEnd"/>
      <w:r w:rsidRPr="009D52FC">
        <w:t xml:space="preserve"> </w:t>
      </w:r>
      <w:proofErr w:type="gramStart"/>
      <w:r w:rsidRPr="009D52FC">
        <w:t>diversity</w:t>
      </w:r>
      <w:proofErr w:type="gramEnd"/>
      <w:r w:rsidRPr="009D52FC">
        <w:t xml:space="preserve"> </w:t>
      </w:r>
      <w:proofErr w:type="spellStart"/>
      <w:r w:rsidRPr="009D52FC">
        <w:t>of</w:t>
      </w:r>
      <w:proofErr w:type="spellEnd"/>
      <w:r w:rsidRPr="009D52FC">
        <w:t xml:space="preserve"> </w:t>
      </w:r>
      <w:proofErr w:type="spellStart"/>
      <w:r w:rsidRPr="009D52FC">
        <w:t>birds</w:t>
      </w:r>
      <w:proofErr w:type="spellEnd"/>
      <w:r w:rsidRPr="009D52FC">
        <w:t xml:space="preserve"> in </w:t>
      </w:r>
      <w:proofErr w:type="spellStart"/>
      <w:r w:rsidRPr="009D52FC">
        <w:t>space</w:t>
      </w:r>
      <w:proofErr w:type="spellEnd"/>
      <w:r w:rsidRPr="009D52FC">
        <w:t xml:space="preserve"> and </w:t>
      </w:r>
      <w:proofErr w:type="spellStart"/>
      <w:r w:rsidRPr="009D52FC">
        <w:t>time</w:t>
      </w:r>
      <w:proofErr w:type="spellEnd"/>
      <w:r w:rsidRPr="009D52FC">
        <w:t xml:space="preserve">. </w:t>
      </w:r>
      <w:proofErr w:type="spellStart"/>
      <w:r w:rsidRPr="009D52FC">
        <w:rPr>
          <w:i/>
          <w:iCs/>
        </w:rPr>
        <w:t>Nature</w:t>
      </w:r>
      <w:proofErr w:type="spellEnd"/>
      <w:r w:rsidRPr="009D52FC">
        <w:t xml:space="preserve">, </w:t>
      </w:r>
      <w:r w:rsidRPr="009D52FC">
        <w:rPr>
          <w:i/>
          <w:iCs/>
        </w:rPr>
        <w:t>491</w:t>
      </w:r>
      <w:r w:rsidRPr="009D52FC">
        <w:t>(7424), 444–448. https://doi.org/10.1038/nature11631</w:t>
      </w:r>
    </w:p>
    <w:p w14:paraId="046E1A0E" w14:textId="77777777" w:rsidR="009D52FC" w:rsidRPr="009D52FC" w:rsidRDefault="009D52FC" w:rsidP="009D52FC">
      <w:pPr>
        <w:pStyle w:val="Bibliography"/>
      </w:pPr>
      <w:proofErr w:type="spellStart"/>
      <w:r w:rsidRPr="009D52FC">
        <w:lastRenderedPageBreak/>
        <w:t>Keck</w:t>
      </w:r>
      <w:proofErr w:type="spellEnd"/>
      <w:r w:rsidRPr="009D52FC">
        <w:t xml:space="preserve">, F. (2023). </w:t>
      </w:r>
      <w:proofErr w:type="spellStart"/>
      <w:r w:rsidRPr="009D52FC">
        <w:rPr>
          <w:i/>
          <w:iCs/>
        </w:rPr>
        <w:t>phylosignal</w:t>
      </w:r>
      <w:proofErr w:type="spellEnd"/>
      <w:r w:rsidRPr="009D52FC">
        <w:rPr>
          <w:i/>
          <w:iCs/>
        </w:rPr>
        <w:t xml:space="preserve">: </w:t>
      </w:r>
      <w:proofErr w:type="spellStart"/>
      <w:r w:rsidRPr="009D52FC">
        <w:rPr>
          <w:i/>
          <w:iCs/>
        </w:rPr>
        <w:t>Exploring</w:t>
      </w:r>
      <w:proofErr w:type="spellEnd"/>
      <w:r w:rsidRPr="009D52FC">
        <w:rPr>
          <w:i/>
          <w:iCs/>
        </w:rPr>
        <w:t xml:space="preserve"> </w:t>
      </w:r>
      <w:proofErr w:type="spellStart"/>
      <w:r w:rsidRPr="009D52FC">
        <w:rPr>
          <w:i/>
          <w:iCs/>
        </w:rPr>
        <w:t>the</w:t>
      </w:r>
      <w:proofErr w:type="spellEnd"/>
      <w:r w:rsidRPr="009D52FC">
        <w:rPr>
          <w:i/>
          <w:iCs/>
        </w:rPr>
        <w:t xml:space="preserve"> </w:t>
      </w:r>
      <w:proofErr w:type="spellStart"/>
      <w:r w:rsidRPr="009D52FC">
        <w:rPr>
          <w:i/>
          <w:iCs/>
        </w:rPr>
        <w:t>Phylogenetic</w:t>
      </w:r>
      <w:proofErr w:type="spellEnd"/>
      <w:r w:rsidRPr="009D52FC">
        <w:rPr>
          <w:i/>
          <w:iCs/>
        </w:rPr>
        <w:t xml:space="preserve"> </w:t>
      </w:r>
      <w:proofErr w:type="spellStart"/>
      <w:r w:rsidRPr="009D52FC">
        <w:rPr>
          <w:i/>
          <w:iCs/>
        </w:rPr>
        <w:t>Signal</w:t>
      </w:r>
      <w:proofErr w:type="spellEnd"/>
      <w:r w:rsidRPr="009D52FC">
        <w:rPr>
          <w:i/>
          <w:iCs/>
        </w:rPr>
        <w:t xml:space="preserve"> in </w:t>
      </w:r>
      <w:proofErr w:type="spellStart"/>
      <w:r w:rsidRPr="009D52FC">
        <w:rPr>
          <w:i/>
          <w:iCs/>
        </w:rPr>
        <w:t>Continuous</w:t>
      </w:r>
      <w:proofErr w:type="spellEnd"/>
      <w:r w:rsidRPr="009D52FC">
        <w:rPr>
          <w:i/>
          <w:iCs/>
        </w:rPr>
        <w:t xml:space="preserve"> </w:t>
      </w:r>
      <w:proofErr w:type="spellStart"/>
      <w:r w:rsidRPr="009D52FC">
        <w:rPr>
          <w:i/>
          <w:iCs/>
        </w:rPr>
        <w:t>Traits</w:t>
      </w:r>
      <w:proofErr w:type="spellEnd"/>
      <w:r w:rsidRPr="009D52FC">
        <w:t>. https://CRAN.R-project.org/package=phylosignal</w:t>
      </w:r>
    </w:p>
    <w:p w14:paraId="0EEA4921" w14:textId="77777777" w:rsidR="009D52FC" w:rsidRPr="009D52FC" w:rsidRDefault="009D52FC" w:rsidP="009D52FC">
      <w:pPr>
        <w:pStyle w:val="Bibliography"/>
      </w:pPr>
      <w:proofErr w:type="spellStart"/>
      <w:r w:rsidRPr="009D52FC">
        <w:t>Korňan</w:t>
      </w:r>
      <w:proofErr w:type="spellEnd"/>
      <w:r w:rsidRPr="009D52FC">
        <w:t xml:space="preserve">, M. (2000). </w:t>
      </w:r>
      <w:proofErr w:type="spellStart"/>
      <w:r w:rsidRPr="009D52FC">
        <w:t>Interspecific</w:t>
      </w:r>
      <w:proofErr w:type="spellEnd"/>
      <w:r w:rsidRPr="009D52FC">
        <w:t xml:space="preserve"> </w:t>
      </w:r>
      <w:proofErr w:type="spellStart"/>
      <w:r w:rsidRPr="009D52FC">
        <w:t>foraging</w:t>
      </w:r>
      <w:proofErr w:type="spellEnd"/>
      <w:r w:rsidRPr="009D52FC">
        <w:t xml:space="preserve"> </w:t>
      </w:r>
      <w:proofErr w:type="spellStart"/>
      <w:r w:rsidRPr="009D52FC">
        <w:t>substrate</w:t>
      </w:r>
      <w:proofErr w:type="spellEnd"/>
      <w:r w:rsidRPr="009D52FC">
        <w:t xml:space="preserve"> </w:t>
      </w:r>
      <w:proofErr w:type="spellStart"/>
      <w:r w:rsidRPr="009D52FC">
        <w:t>preferences</w:t>
      </w:r>
      <w:proofErr w:type="spellEnd"/>
      <w:r w:rsidRPr="009D52FC">
        <w:t xml:space="preserve"> </w:t>
      </w:r>
      <w:proofErr w:type="spellStart"/>
      <w:r w:rsidRPr="009D52FC">
        <w:t>among</w:t>
      </w:r>
      <w:proofErr w:type="spellEnd"/>
      <w:r w:rsidRPr="009D52FC">
        <w:t xml:space="preserve"> </w:t>
      </w:r>
      <w:proofErr w:type="spellStart"/>
      <w:r w:rsidRPr="009D52FC">
        <w:t>flycatchers</w:t>
      </w:r>
      <w:proofErr w:type="spellEnd"/>
      <w:r w:rsidRPr="009D52FC">
        <w:t xml:space="preserve"> in a </w:t>
      </w:r>
      <w:proofErr w:type="spellStart"/>
      <w:r w:rsidRPr="009D52FC">
        <w:t>primeval</w:t>
      </w:r>
      <w:proofErr w:type="spellEnd"/>
      <w:r w:rsidRPr="009D52FC">
        <w:t xml:space="preserve"> </w:t>
      </w:r>
      <w:proofErr w:type="spellStart"/>
      <w:r w:rsidRPr="009D52FC">
        <w:t>mixed</w:t>
      </w:r>
      <w:proofErr w:type="spellEnd"/>
      <w:r w:rsidRPr="009D52FC">
        <w:t xml:space="preserve"> </w:t>
      </w:r>
      <w:proofErr w:type="spellStart"/>
      <w:r w:rsidRPr="009D52FC">
        <w:t>forest</w:t>
      </w:r>
      <w:proofErr w:type="spellEnd"/>
      <w:r w:rsidRPr="009D52FC">
        <w:t xml:space="preserve"> (Šrámková </w:t>
      </w:r>
      <w:proofErr w:type="spellStart"/>
      <w:r w:rsidRPr="009D52FC">
        <w:t>National</w:t>
      </w:r>
      <w:proofErr w:type="spellEnd"/>
      <w:r w:rsidRPr="009D52FC">
        <w:t xml:space="preserve"> </w:t>
      </w:r>
      <w:proofErr w:type="spellStart"/>
      <w:r w:rsidRPr="009D52FC">
        <w:t>Nature</w:t>
      </w:r>
      <w:proofErr w:type="spellEnd"/>
      <w:r w:rsidRPr="009D52FC">
        <w:t xml:space="preserve"> </w:t>
      </w:r>
      <w:proofErr w:type="spellStart"/>
      <w:r w:rsidRPr="009D52FC">
        <w:t>Reserve</w:t>
      </w:r>
      <w:proofErr w:type="spellEnd"/>
      <w:r w:rsidRPr="009D52FC">
        <w:t xml:space="preserve">). </w:t>
      </w:r>
      <w:proofErr w:type="spellStart"/>
      <w:r w:rsidRPr="009D52FC">
        <w:rPr>
          <w:i/>
          <w:iCs/>
        </w:rPr>
        <w:t>Oecologia</w:t>
      </w:r>
      <w:proofErr w:type="spellEnd"/>
      <w:r w:rsidRPr="009D52FC">
        <w:rPr>
          <w:i/>
          <w:iCs/>
        </w:rPr>
        <w:t xml:space="preserve"> Montana</w:t>
      </w:r>
      <w:r w:rsidRPr="009D52FC">
        <w:t xml:space="preserve">, </w:t>
      </w:r>
      <w:r w:rsidRPr="009D52FC">
        <w:rPr>
          <w:i/>
          <w:iCs/>
        </w:rPr>
        <w:t>9</w:t>
      </w:r>
      <w:r w:rsidRPr="009D52FC">
        <w:t xml:space="preserve">(1–2), </w:t>
      </w:r>
      <w:proofErr w:type="spellStart"/>
      <w:r w:rsidRPr="009D52FC">
        <w:t>Article</w:t>
      </w:r>
      <w:proofErr w:type="spellEnd"/>
      <w:r w:rsidRPr="009D52FC">
        <w:t xml:space="preserve"> 1–2.</w:t>
      </w:r>
    </w:p>
    <w:p w14:paraId="4D0439C0" w14:textId="77777777" w:rsidR="009D52FC" w:rsidRPr="009D52FC" w:rsidRDefault="009D52FC" w:rsidP="009D52FC">
      <w:pPr>
        <w:pStyle w:val="Bibliography"/>
      </w:pPr>
      <w:proofErr w:type="spellStart"/>
      <w:r w:rsidRPr="009D52FC">
        <w:t>Korňan</w:t>
      </w:r>
      <w:proofErr w:type="spellEnd"/>
      <w:r w:rsidRPr="009D52FC">
        <w:t xml:space="preserve">, M., &amp; Adamík, P. (2007). </w:t>
      </w:r>
      <w:proofErr w:type="spellStart"/>
      <w:r w:rsidRPr="009D52FC">
        <w:t>Foraging</w:t>
      </w:r>
      <w:proofErr w:type="spellEnd"/>
      <w:r w:rsidRPr="009D52FC">
        <w:t xml:space="preserve"> </w:t>
      </w:r>
      <w:proofErr w:type="spellStart"/>
      <w:r w:rsidRPr="009D52FC">
        <w:t>guild</w:t>
      </w:r>
      <w:proofErr w:type="spellEnd"/>
      <w:r w:rsidRPr="009D52FC">
        <w:t xml:space="preserve"> </w:t>
      </w:r>
      <w:proofErr w:type="spellStart"/>
      <w:r w:rsidRPr="009D52FC">
        <w:t>structure</w:t>
      </w:r>
      <w:proofErr w:type="spellEnd"/>
      <w:r w:rsidRPr="009D52FC">
        <w:t xml:space="preserve"> </w:t>
      </w:r>
      <w:proofErr w:type="spellStart"/>
      <w:r w:rsidRPr="009D52FC">
        <w:t>within</w:t>
      </w:r>
      <w:proofErr w:type="spellEnd"/>
      <w:r w:rsidRPr="009D52FC">
        <w:t xml:space="preserve"> a </w:t>
      </w:r>
      <w:proofErr w:type="spellStart"/>
      <w:r w:rsidRPr="009D52FC">
        <w:t>primaeval</w:t>
      </w:r>
      <w:proofErr w:type="spellEnd"/>
      <w:r w:rsidRPr="009D52FC">
        <w:t xml:space="preserve"> </w:t>
      </w:r>
      <w:proofErr w:type="spellStart"/>
      <w:r w:rsidRPr="009D52FC">
        <w:t>mixed</w:t>
      </w:r>
      <w:proofErr w:type="spellEnd"/>
      <w:r w:rsidRPr="009D52FC">
        <w:t xml:space="preserve"> </w:t>
      </w:r>
      <w:proofErr w:type="spellStart"/>
      <w:r w:rsidRPr="009D52FC">
        <w:t>forest</w:t>
      </w:r>
      <w:proofErr w:type="spellEnd"/>
      <w:r w:rsidRPr="009D52FC">
        <w:t xml:space="preserve"> </w:t>
      </w:r>
      <w:proofErr w:type="spellStart"/>
      <w:r w:rsidRPr="009D52FC">
        <w:t>bird</w:t>
      </w:r>
      <w:proofErr w:type="spellEnd"/>
      <w:r w:rsidRPr="009D52FC">
        <w:t xml:space="preserve"> </w:t>
      </w:r>
      <w:proofErr w:type="spellStart"/>
      <w:r w:rsidRPr="009D52FC">
        <w:t>assemblage</w:t>
      </w:r>
      <w:proofErr w:type="spellEnd"/>
      <w:r w:rsidRPr="009D52FC">
        <w:t xml:space="preserve">: A </w:t>
      </w:r>
      <w:proofErr w:type="spellStart"/>
      <w:r w:rsidRPr="009D52FC">
        <w:t>comparison</w:t>
      </w:r>
      <w:proofErr w:type="spellEnd"/>
      <w:r w:rsidRPr="009D52FC">
        <w:t xml:space="preserve"> </w:t>
      </w:r>
      <w:proofErr w:type="spellStart"/>
      <w:r w:rsidRPr="009D52FC">
        <w:t>of</w:t>
      </w:r>
      <w:proofErr w:type="spellEnd"/>
      <w:r w:rsidRPr="009D52FC">
        <w:t xml:space="preserve"> </w:t>
      </w:r>
      <w:proofErr w:type="spellStart"/>
      <w:r w:rsidRPr="009D52FC">
        <w:t>two</w:t>
      </w:r>
      <w:proofErr w:type="spellEnd"/>
      <w:r w:rsidRPr="009D52FC">
        <w:t xml:space="preserve"> </w:t>
      </w:r>
      <w:proofErr w:type="spellStart"/>
      <w:r w:rsidRPr="009D52FC">
        <w:t>concepts</w:t>
      </w:r>
      <w:proofErr w:type="spellEnd"/>
      <w:r w:rsidRPr="009D52FC">
        <w:t xml:space="preserve">. </w:t>
      </w:r>
      <w:proofErr w:type="spellStart"/>
      <w:r w:rsidRPr="009D52FC">
        <w:rPr>
          <w:i/>
          <w:iCs/>
        </w:rPr>
        <w:t>Community</w:t>
      </w:r>
      <w:proofErr w:type="spellEnd"/>
      <w:r w:rsidRPr="009D52FC">
        <w:rPr>
          <w:i/>
          <w:iCs/>
        </w:rPr>
        <w:t xml:space="preserve"> </w:t>
      </w:r>
      <w:proofErr w:type="spellStart"/>
      <w:r w:rsidRPr="009D52FC">
        <w:rPr>
          <w:i/>
          <w:iCs/>
        </w:rPr>
        <w:t>Ecology</w:t>
      </w:r>
      <w:proofErr w:type="spellEnd"/>
      <w:r w:rsidRPr="009D52FC">
        <w:t xml:space="preserve">, </w:t>
      </w:r>
      <w:r w:rsidRPr="009D52FC">
        <w:rPr>
          <w:i/>
          <w:iCs/>
        </w:rPr>
        <w:t>8</w:t>
      </w:r>
      <w:r w:rsidRPr="009D52FC">
        <w:t>(2), 133–149. https://doi.org/10.1556/ComEc.8.2007.2.1</w:t>
      </w:r>
    </w:p>
    <w:p w14:paraId="36284E85" w14:textId="77777777" w:rsidR="009D52FC" w:rsidRPr="009D52FC" w:rsidRDefault="009D52FC" w:rsidP="009D52FC">
      <w:pPr>
        <w:pStyle w:val="Bibliography"/>
      </w:pPr>
      <w:proofErr w:type="spellStart"/>
      <w:r w:rsidRPr="009D52FC">
        <w:t>Korňan</w:t>
      </w:r>
      <w:proofErr w:type="spellEnd"/>
      <w:r w:rsidRPr="009D52FC">
        <w:t xml:space="preserve">, M., Holmes, R., </w:t>
      </w:r>
      <w:proofErr w:type="spellStart"/>
      <w:r w:rsidRPr="009D52FC">
        <w:t>Recher</w:t>
      </w:r>
      <w:proofErr w:type="spellEnd"/>
      <w:r w:rsidRPr="009D52FC">
        <w:t xml:space="preserve">, H., Adamík, P., &amp; Kropil, R. (2013). </w:t>
      </w:r>
      <w:proofErr w:type="spellStart"/>
      <w:r w:rsidRPr="009D52FC">
        <w:t>Convergence</w:t>
      </w:r>
      <w:proofErr w:type="spellEnd"/>
      <w:r w:rsidRPr="009D52FC">
        <w:t xml:space="preserve"> in </w:t>
      </w:r>
      <w:proofErr w:type="spellStart"/>
      <w:r w:rsidRPr="009D52FC">
        <w:t>foraging</w:t>
      </w:r>
      <w:proofErr w:type="spellEnd"/>
      <w:r w:rsidRPr="009D52FC">
        <w:t xml:space="preserve"> </w:t>
      </w:r>
      <w:proofErr w:type="spellStart"/>
      <w:r w:rsidRPr="009D52FC">
        <w:t>guild</w:t>
      </w:r>
      <w:proofErr w:type="spellEnd"/>
      <w:r w:rsidRPr="009D52FC">
        <w:t xml:space="preserve"> </w:t>
      </w:r>
      <w:proofErr w:type="spellStart"/>
      <w:r w:rsidRPr="009D52FC">
        <w:t>structure</w:t>
      </w:r>
      <w:proofErr w:type="spellEnd"/>
      <w:r w:rsidRPr="009D52FC">
        <w:t xml:space="preserve"> </w:t>
      </w:r>
      <w:proofErr w:type="spellStart"/>
      <w:r w:rsidRPr="009D52FC">
        <w:t>of</w:t>
      </w:r>
      <w:proofErr w:type="spellEnd"/>
      <w:r w:rsidRPr="009D52FC">
        <w:t xml:space="preserve"> </w:t>
      </w:r>
      <w:proofErr w:type="spellStart"/>
      <w:r w:rsidRPr="009D52FC">
        <w:t>forest</w:t>
      </w:r>
      <w:proofErr w:type="spellEnd"/>
      <w:r w:rsidRPr="009D52FC">
        <w:t xml:space="preserve"> </w:t>
      </w:r>
      <w:proofErr w:type="spellStart"/>
      <w:r w:rsidRPr="009D52FC">
        <w:t>breeding</w:t>
      </w:r>
      <w:proofErr w:type="spellEnd"/>
      <w:r w:rsidRPr="009D52FC">
        <w:t xml:space="preserve"> </w:t>
      </w:r>
      <w:proofErr w:type="spellStart"/>
      <w:r w:rsidRPr="009D52FC">
        <w:t>bird</w:t>
      </w:r>
      <w:proofErr w:type="spellEnd"/>
      <w:r w:rsidRPr="009D52FC">
        <w:t xml:space="preserve"> </w:t>
      </w:r>
      <w:proofErr w:type="spellStart"/>
      <w:r w:rsidRPr="009D52FC">
        <w:t>assemblages</w:t>
      </w:r>
      <w:proofErr w:type="spellEnd"/>
      <w:r w:rsidRPr="009D52FC">
        <w:t xml:space="preserve"> </w:t>
      </w:r>
      <w:proofErr w:type="spellStart"/>
      <w:r w:rsidRPr="009D52FC">
        <w:t>across</w:t>
      </w:r>
      <w:proofErr w:type="spellEnd"/>
      <w:r w:rsidRPr="009D52FC">
        <w:t xml:space="preserve"> </w:t>
      </w:r>
      <w:proofErr w:type="spellStart"/>
      <w:r w:rsidRPr="009D52FC">
        <w:t>three</w:t>
      </w:r>
      <w:proofErr w:type="spellEnd"/>
      <w:r w:rsidRPr="009D52FC">
        <w:t xml:space="preserve"> </w:t>
      </w:r>
      <w:proofErr w:type="spellStart"/>
      <w:r w:rsidRPr="009D52FC">
        <w:t>continents</w:t>
      </w:r>
      <w:proofErr w:type="spellEnd"/>
      <w:r w:rsidRPr="009D52FC">
        <w:t xml:space="preserve"> </w:t>
      </w:r>
      <w:proofErr w:type="spellStart"/>
      <w:r w:rsidRPr="009D52FC">
        <w:t>is</w:t>
      </w:r>
      <w:proofErr w:type="spellEnd"/>
      <w:r w:rsidRPr="009D52FC">
        <w:t xml:space="preserve"> </w:t>
      </w:r>
      <w:proofErr w:type="spellStart"/>
      <w:r w:rsidRPr="009D52FC">
        <w:t>related</w:t>
      </w:r>
      <w:proofErr w:type="spellEnd"/>
      <w:r w:rsidRPr="009D52FC">
        <w:t xml:space="preserve"> to habitat </w:t>
      </w:r>
      <w:proofErr w:type="spellStart"/>
      <w:r w:rsidRPr="009D52FC">
        <w:t>structure</w:t>
      </w:r>
      <w:proofErr w:type="spellEnd"/>
      <w:r w:rsidRPr="009D52FC">
        <w:t xml:space="preserve"> and </w:t>
      </w:r>
      <w:proofErr w:type="spellStart"/>
      <w:r w:rsidRPr="009D52FC">
        <w:t>foraging</w:t>
      </w:r>
      <w:proofErr w:type="spellEnd"/>
      <w:r w:rsidRPr="009D52FC">
        <w:t xml:space="preserve"> </w:t>
      </w:r>
      <w:proofErr w:type="spellStart"/>
      <w:r w:rsidRPr="009D52FC">
        <w:t>opportunities</w:t>
      </w:r>
      <w:proofErr w:type="spellEnd"/>
      <w:r w:rsidRPr="009D52FC">
        <w:t xml:space="preserve">. </w:t>
      </w:r>
      <w:proofErr w:type="spellStart"/>
      <w:r w:rsidRPr="009D52FC">
        <w:rPr>
          <w:i/>
          <w:iCs/>
        </w:rPr>
        <w:t>Community</w:t>
      </w:r>
      <w:proofErr w:type="spellEnd"/>
      <w:r w:rsidRPr="009D52FC">
        <w:rPr>
          <w:i/>
          <w:iCs/>
        </w:rPr>
        <w:t xml:space="preserve"> </w:t>
      </w:r>
      <w:proofErr w:type="spellStart"/>
      <w:r w:rsidRPr="009D52FC">
        <w:rPr>
          <w:i/>
          <w:iCs/>
        </w:rPr>
        <w:t>Ecology</w:t>
      </w:r>
      <w:proofErr w:type="spellEnd"/>
      <w:r w:rsidRPr="009D52FC">
        <w:t xml:space="preserve">, </w:t>
      </w:r>
      <w:r w:rsidRPr="009D52FC">
        <w:rPr>
          <w:i/>
          <w:iCs/>
        </w:rPr>
        <w:t>14</w:t>
      </w:r>
      <w:r w:rsidRPr="009D52FC">
        <w:t>(1), 89–100. https://doi.org/10.1556/ComEc.14.2013.1.10</w:t>
      </w:r>
    </w:p>
    <w:p w14:paraId="43592101" w14:textId="77777777" w:rsidR="009D52FC" w:rsidRPr="009D52FC" w:rsidRDefault="009D52FC" w:rsidP="009D52FC">
      <w:pPr>
        <w:pStyle w:val="Bibliography"/>
      </w:pPr>
      <w:proofErr w:type="spellStart"/>
      <w:r w:rsidRPr="009D52FC">
        <w:t>Landmann</w:t>
      </w:r>
      <w:proofErr w:type="spellEnd"/>
      <w:r w:rsidRPr="009D52FC">
        <w:t xml:space="preserve">, A., &amp; </w:t>
      </w:r>
      <w:proofErr w:type="spellStart"/>
      <w:r w:rsidRPr="009D52FC">
        <w:t>Winding</w:t>
      </w:r>
      <w:proofErr w:type="spellEnd"/>
      <w:r w:rsidRPr="009D52FC">
        <w:t xml:space="preserve">, N. (1995). </w:t>
      </w:r>
      <w:proofErr w:type="spellStart"/>
      <w:r w:rsidRPr="009D52FC">
        <w:t>Guild</w:t>
      </w:r>
      <w:proofErr w:type="spellEnd"/>
      <w:r w:rsidRPr="009D52FC">
        <w:t xml:space="preserve"> </w:t>
      </w:r>
      <w:proofErr w:type="spellStart"/>
      <w:r w:rsidRPr="009D52FC">
        <w:t>Organisation</w:t>
      </w:r>
      <w:proofErr w:type="spellEnd"/>
      <w:r w:rsidRPr="009D52FC">
        <w:t xml:space="preserve"> and </w:t>
      </w:r>
      <w:proofErr w:type="spellStart"/>
      <w:r w:rsidRPr="009D52FC">
        <w:t>Morphology</w:t>
      </w:r>
      <w:proofErr w:type="spellEnd"/>
      <w:r w:rsidRPr="009D52FC">
        <w:t xml:space="preserve"> </w:t>
      </w:r>
      <w:proofErr w:type="spellStart"/>
      <w:r w:rsidRPr="009D52FC">
        <w:t>of</w:t>
      </w:r>
      <w:proofErr w:type="spellEnd"/>
      <w:r w:rsidRPr="009D52FC">
        <w:t xml:space="preserve"> </w:t>
      </w:r>
      <w:proofErr w:type="spellStart"/>
      <w:r w:rsidRPr="009D52FC">
        <w:t>High-Altitude</w:t>
      </w:r>
      <w:proofErr w:type="spellEnd"/>
      <w:r w:rsidRPr="009D52FC">
        <w:t xml:space="preserve"> </w:t>
      </w:r>
      <w:proofErr w:type="spellStart"/>
      <w:r w:rsidRPr="009D52FC">
        <w:t>Granivorous</w:t>
      </w:r>
      <w:proofErr w:type="spellEnd"/>
      <w:r w:rsidRPr="009D52FC">
        <w:t xml:space="preserve"> and </w:t>
      </w:r>
      <w:proofErr w:type="spellStart"/>
      <w:r w:rsidRPr="009D52FC">
        <w:t>Insectivorous</w:t>
      </w:r>
      <w:proofErr w:type="spellEnd"/>
      <w:r w:rsidRPr="009D52FC">
        <w:t xml:space="preserve"> </w:t>
      </w:r>
      <w:proofErr w:type="spellStart"/>
      <w:r w:rsidRPr="009D52FC">
        <w:t>Birds</w:t>
      </w:r>
      <w:proofErr w:type="spellEnd"/>
      <w:r w:rsidRPr="009D52FC">
        <w:t xml:space="preserve">: </w:t>
      </w:r>
      <w:proofErr w:type="spellStart"/>
      <w:r w:rsidRPr="009D52FC">
        <w:t>Convergent</w:t>
      </w:r>
      <w:proofErr w:type="spellEnd"/>
      <w:r w:rsidRPr="009D52FC">
        <w:t xml:space="preserve"> </w:t>
      </w:r>
      <w:proofErr w:type="spellStart"/>
      <w:r w:rsidRPr="009D52FC">
        <w:t>Evolution</w:t>
      </w:r>
      <w:proofErr w:type="spellEnd"/>
      <w:r w:rsidRPr="009D52FC">
        <w:t xml:space="preserve"> in </w:t>
      </w:r>
      <w:proofErr w:type="spellStart"/>
      <w:r w:rsidRPr="009D52FC">
        <w:t>an</w:t>
      </w:r>
      <w:proofErr w:type="spellEnd"/>
      <w:r w:rsidRPr="009D52FC">
        <w:t xml:space="preserve"> </w:t>
      </w:r>
      <w:proofErr w:type="spellStart"/>
      <w:r w:rsidRPr="009D52FC">
        <w:t>Extreme</w:t>
      </w:r>
      <w:proofErr w:type="spellEnd"/>
      <w:r w:rsidRPr="009D52FC">
        <w:t xml:space="preserve"> Environment. </w:t>
      </w:r>
      <w:proofErr w:type="spellStart"/>
      <w:r w:rsidRPr="009D52FC">
        <w:rPr>
          <w:i/>
          <w:iCs/>
        </w:rPr>
        <w:t>Oikos</w:t>
      </w:r>
      <w:proofErr w:type="spellEnd"/>
      <w:r w:rsidRPr="009D52FC">
        <w:t xml:space="preserve">, </w:t>
      </w:r>
      <w:r w:rsidRPr="009D52FC">
        <w:rPr>
          <w:i/>
          <w:iCs/>
        </w:rPr>
        <w:t>73</w:t>
      </w:r>
      <w:r w:rsidRPr="009D52FC">
        <w:t>(2), 237–250. https://doi.org/10.2307/3545914</w:t>
      </w:r>
    </w:p>
    <w:p w14:paraId="4D53F14A" w14:textId="77777777" w:rsidR="009D52FC" w:rsidRPr="009D52FC" w:rsidRDefault="009D52FC" w:rsidP="009D52FC">
      <w:pPr>
        <w:pStyle w:val="Bibliography"/>
      </w:pPr>
      <w:proofErr w:type="spellStart"/>
      <w:r w:rsidRPr="009D52FC">
        <w:t>Levins</w:t>
      </w:r>
      <w:proofErr w:type="spellEnd"/>
      <w:r w:rsidRPr="009D52FC">
        <w:t xml:space="preserve">, R. (1968). </w:t>
      </w:r>
      <w:proofErr w:type="spellStart"/>
      <w:r w:rsidRPr="009D52FC">
        <w:rPr>
          <w:i/>
          <w:iCs/>
        </w:rPr>
        <w:t>Evolution</w:t>
      </w:r>
      <w:proofErr w:type="spellEnd"/>
      <w:r w:rsidRPr="009D52FC">
        <w:rPr>
          <w:i/>
          <w:iCs/>
        </w:rPr>
        <w:t xml:space="preserve"> in </w:t>
      </w:r>
      <w:proofErr w:type="spellStart"/>
      <w:r w:rsidRPr="009D52FC">
        <w:rPr>
          <w:i/>
          <w:iCs/>
        </w:rPr>
        <w:t>Changing</w:t>
      </w:r>
      <w:proofErr w:type="spellEnd"/>
      <w:r w:rsidRPr="009D52FC">
        <w:rPr>
          <w:i/>
          <w:iCs/>
        </w:rPr>
        <w:t xml:space="preserve"> </w:t>
      </w:r>
      <w:proofErr w:type="spellStart"/>
      <w:r w:rsidRPr="009D52FC">
        <w:rPr>
          <w:i/>
          <w:iCs/>
        </w:rPr>
        <w:t>Environments</w:t>
      </w:r>
      <w:proofErr w:type="spellEnd"/>
      <w:r w:rsidRPr="009D52FC">
        <w:rPr>
          <w:i/>
          <w:iCs/>
        </w:rPr>
        <w:t xml:space="preserve">: </w:t>
      </w:r>
      <w:proofErr w:type="spellStart"/>
      <w:r w:rsidRPr="009D52FC">
        <w:rPr>
          <w:i/>
          <w:iCs/>
        </w:rPr>
        <w:t>Some</w:t>
      </w:r>
      <w:proofErr w:type="spellEnd"/>
      <w:r w:rsidRPr="009D52FC">
        <w:rPr>
          <w:i/>
          <w:iCs/>
        </w:rPr>
        <w:t xml:space="preserve"> </w:t>
      </w:r>
      <w:proofErr w:type="spellStart"/>
      <w:r w:rsidRPr="009D52FC">
        <w:rPr>
          <w:i/>
          <w:iCs/>
        </w:rPr>
        <w:t>Theoretical</w:t>
      </w:r>
      <w:proofErr w:type="spellEnd"/>
      <w:r w:rsidRPr="009D52FC">
        <w:rPr>
          <w:i/>
          <w:iCs/>
        </w:rPr>
        <w:t xml:space="preserve"> </w:t>
      </w:r>
      <w:proofErr w:type="spellStart"/>
      <w:r w:rsidRPr="009D52FC">
        <w:rPr>
          <w:i/>
          <w:iCs/>
        </w:rPr>
        <w:t>Explorations</w:t>
      </w:r>
      <w:proofErr w:type="spellEnd"/>
      <w:r w:rsidRPr="009D52FC">
        <w:rPr>
          <w:i/>
          <w:iCs/>
        </w:rPr>
        <w:t>. (MPB-2)</w:t>
      </w:r>
      <w:r w:rsidRPr="009D52FC">
        <w:t xml:space="preserve">. </w:t>
      </w:r>
      <w:proofErr w:type="spellStart"/>
      <w:r w:rsidRPr="009D52FC">
        <w:t>Princeton</w:t>
      </w:r>
      <w:proofErr w:type="spellEnd"/>
      <w:r w:rsidRPr="009D52FC">
        <w:t xml:space="preserve"> University </w:t>
      </w:r>
      <w:proofErr w:type="spellStart"/>
      <w:r w:rsidRPr="009D52FC">
        <w:t>Press</w:t>
      </w:r>
      <w:proofErr w:type="spellEnd"/>
      <w:r w:rsidRPr="009D52FC">
        <w:t>. https://doi.org/10.2307/j.ctvx5wbbh</w:t>
      </w:r>
    </w:p>
    <w:p w14:paraId="285C7A21" w14:textId="77777777" w:rsidR="009D52FC" w:rsidRPr="009D52FC" w:rsidRDefault="009D52FC" w:rsidP="009D52FC">
      <w:pPr>
        <w:pStyle w:val="Bibliography"/>
      </w:pPr>
      <w:proofErr w:type="spellStart"/>
      <w:r w:rsidRPr="009D52FC">
        <w:t>Ložek</w:t>
      </w:r>
      <w:proofErr w:type="spellEnd"/>
      <w:r w:rsidRPr="009D52FC">
        <w:t xml:space="preserve">, V. (2014). Přírodní poměry národní přírodní rezervace </w:t>
      </w:r>
      <w:proofErr w:type="spellStart"/>
      <w:r w:rsidRPr="009D52FC">
        <w:t>Koda</w:t>
      </w:r>
      <w:proofErr w:type="spellEnd"/>
      <w:r w:rsidRPr="009D52FC">
        <w:t xml:space="preserve"> a nástin její krajinné historie od konce posledního glaciálu na základě svědectví </w:t>
      </w:r>
      <w:proofErr w:type="spellStart"/>
      <w:r w:rsidRPr="009D52FC">
        <w:t>malakofauny</w:t>
      </w:r>
      <w:proofErr w:type="spellEnd"/>
      <w:r w:rsidRPr="009D52FC">
        <w:t xml:space="preserve">. </w:t>
      </w:r>
      <w:r w:rsidRPr="009D52FC">
        <w:rPr>
          <w:i/>
          <w:iCs/>
        </w:rPr>
        <w:t xml:space="preserve">Bohemia </w:t>
      </w:r>
      <w:proofErr w:type="spellStart"/>
      <w:r w:rsidRPr="009D52FC">
        <w:rPr>
          <w:i/>
          <w:iCs/>
        </w:rPr>
        <w:t>centralis</w:t>
      </w:r>
      <w:proofErr w:type="spellEnd"/>
      <w:r w:rsidRPr="009D52FC">
        <w:t xml:space="preserve">, </w:t>
      </w:r>
      <w:r w:rsidRPr="009D52FC">
        <w:rPr>
          <w:i/>
          <w:iCs/>
        </w:rPr>
        <w:t>32</w:t>
      </w:r>
      <w:r w:rsidRPr="009D52FC">
        <w:t>, 41–49.</w:t>
      </w:r>
    </w:p>
    <w:p w14:paraId="7EC5FA15" w14:textId="77777777" w:rsidR="009D52FC" w:rsidRPr="009D52FC" w:rsidRDefault="009D52FC" w:rsidP="009D52FC">
      <w:pPr>
        <w:pStyle w:val="Bibliography"/>
      </w:pPr>
      <w:proofErr w:type="spellStart"/>
      <w:r w:rsidRPr="009D52FC">
        <w:t>Lu</w:t>
      </w:r>
      <w:proofErr w:type="spellEnd"/>
      <w:r w:rsidRPr="009D52FC">
        <w:t xml:space="preserve">, Z., </w:t>
      </w:r>
      <w:proofErr w:type="spellStart"/>
      <w:r w:rsidRPr="009D52FC">
        <w:t>Yang</w:t>
      </w:r>
      <w:proofErr w:type="spellEnd"/>
      <w:r w:rsidRPr="009D52FC">
        <w:t xml:space="preserve">, G., </w:t>
      </w:r>
      <w:proofErr w:type="spellStart"/>
      <w:r w:rsidRPr="009D52FC">
        <w:t>Zhao</w:t>
      </w:r>
      <w:proofErr w:type="spellEnd"/>
      <w:r w:rsidRPr="009D52FC">
        <w:t xml:space="preserve">, D.-D., </w:t>
      </w:r>
      <w:proofErr w:type="spellStart"/>
      <w:r w:rsidRPr="009D52FC">
        <w:t>Wu</w:t>
      </w:r>
      <w:proofErr w:type="spellEnd"/>
      <w:r w:rsidRPr="009D52FC">
        <w:t xml:space="preserve">, Y.-H., </w:t>
      </w:r>
      <w:proofErr w:type="spellStart"/>
      <w:r w:rsidRPr="009D52FC">
        <w:t>Meng</w:t>
      </w:r>
      <w:proofErr w:type="spellEnd"/>
      <w:r w:rsidRPr="009D52FC">
        <w:t xml:space="preserve">, Y.-J., &amp; </w:t>
      </w:r>
      <w:proofErr w:type="spellStart"/>
      <w:r w:rsidRPr="009D52FC">
        <w:t>Zhou</w:t>
      </w:r>
      <w:proofErr w:type="spellEnd"/>
      <w:r w:rsidRPr="009D52FC">
        <w:t>, F. (2013). [</w:t>
      </w:r>
      <w:proofErr w:type="spellStart"/>
      <w:r w:rsidRPr="009D52FC">
        <w:t>Guild</w:t>
      </w:r>
      <w:proofErr w:type="spellEnd"/>
      <w:r w:rsidRPr="009D52FC">
        <w:t xml:space="preserve"> </w:t>
      </w:r>
      <w:proofErr w:type="spellStart"/>
      <w:r w:rsidRPr="009D52FC">
        <w:t>structure</w:t>
      </w:r>
      <w:proofErr w:type="spellEnd"/>
      <w:r w:rsidRPr="009D52FC">
        <w:t xml:space="preserve"> </w:t>
      </w:r>
      <w:proofErr w:type="spellStart"/>
      <w:r w:rsidRPr="009D52FC">
        <w:t>of</w:t>
      </w:r>
      <w:proofErr w:type="spellEnd"/>
      <w:r w:rsidRPr="009D52FC">
        <w:t xml:space="preserve"> </w:t>
      </w:r>
      <w:proofErr w:type="spellStart"/>
      <w:r w:rsidRPr="009D52FC">
        <w:t>forest</w:t>
      </w:r>
      <w:proofErr w:type="spellEnd"/>
      <w:r w:rsidRPr="009D52FC">
        <w:t xml:space="preserve"> </w:t>
      </w:r>
      <w:proofErr w:type="spellStart"/>
      <w:r w:rsidRPr="009D52FC">
        <w:t>breeding</w:t>
      </w:r>
      <w:proofErr w:type="spellEnd"/>
      <w:r w:rsidRPr="009D52FC">
        <w:t xml:space="preserve"> </w:t>
      </w:r>
      <w:proofErr w:type="spellStart"/>
      <w:r w:rsidRPr="009D52FC">
        <w:t>bird</w:t>
      </w:r>
      <w:proofErr w:type="spellEnd"/>
      <w:r w:rsidRPr="009D52FC">
        <w:t xml:space="preserve"> </w:t>
      </w:r>
      <w:proofErr w:type="spellStart"/>
      <w:r w:rsidRPr="009D52FC">
        <w:t>community</w:t>
      </w:r>
      <w:proofErr w:type="spellEnd"/>
      <w:r w:rsidRPr="009D52FC">
        <w:t xml:space="preserve"> in </w:t>
      </w:r>
      <w:proofErr w:type="spellStart"/>
      <w:r w:rsidRPr="009D52FC">
        <w:t>Nonggang</w:t>
      </w:r>
      <w:proofErr w:type="spellEnd"/>
      <w:r w:rsidRPr="009D52FC">
        <w:t xml:space="preserve"> </w:t>
      </w:r>
      <w:proofErr w:type="spellStart"/>
      <w:r w:rsidRPr="009D52FC">
        <w:t>Nature</w:t>
      </w:r>
      <w:proofErr w:type="spellEnd"/>
      <w:r w:rsidRPr="009D52FC">
        <w:t xml:space="preserve"> </w:t>
      </w:r>
      <w:proofErr w:type="spellStart"/>
      <w:r w:rsidRPr="009D52FC">
        <w:t>Reserve</w:t>
      </w:r>
      <w:proofErr w:type="spellEnd"/>
      <w:r w:rsidRPr="009D52FC">
        <w:t xml:space="preserve"> </w:t>
      </w:r>
      <w:proofErr w:type="spellStart"/>
      <w:r w:rsidRPr="009D52FC">
        <w:t>of</w:t>
      </w:r>
      <w:proofErr w:type="spellEnd"/>
      <w:r w:rsidRPr="009D52FC">
        <w:t xml:space="preserve"> </w:t>
      </w:r>
      <w:proofErr w:type="spellStart"/>
      <w:r w:rsidRPr="009D52FC">
        <w:t>Guangxi</w:t>
      </w:r>
      <w:proofErr w:type="spellEnd"/>
      <w:r w:rsidRPr="009D52FC">
        <w:t xml:space="preserve">]. </w:t>
      </w:r>
      <w:proofErr w:type="spellStart"/>
      <w:r w:rsidRPr="009D52FC">
        <w:rPr>
          <w:i/>
          <w:iCs/>
        </w:rPr>
        <w:t>Dong</w:t>
      </w:r>
      <w:proofErr w:type="spellEnd"/>
      <w:r w:rsidRPr="009D52FC">
        <w:rPr>
          <w:i/>
          <w:iCs/>
        </w:rPr>
        <w:t xml:space="preserve"> </w:t>
      </w:r>
      <w:proofErr w:type="spellStart"/>
      <w:r w:rsidRPr="009D52FC">
        <w:rPr>
          <w:i/>
          <w:iCs/>
        </w:rPr>
        <w:t>Wu</w:t>
      </w:r>
      <w:proofErr w:type="spellEnd"/>
      <w:r w:rsidRPr="009D52FC">
        <w:rPr>
          <w:i/>
          <w:iCs/>
        </w:rPr>
        <w:t xml:space="preserve"> </w:t>
      </w:r>
      <w:proofErr w:type="spellStart"/>
      <w:r w:rsidRPr="009D52FC">
        <w:rPr>
          <w:i/>
          <w:iCs/>
        </w:rPr>
        <w:t>Xue</w:t>
      </w:r>
      <w:proofErr w:type="spellEnd"/>
      <w:r w:rsidRPr="009D52FC">
        <w:rPr>
          <w:i/>
          <w:iCs/>
        </w:rPr>
        <w:t xml:space="preserve"> Yan </w:t>
      </w:r>
      <w:proofErr w:type="spellStart"/>
      <w:r w:rsidRPr="009D52FC">
        <w:rPr>
          <w:i/>
          <w:iCs/>
        </w:rPr>
        <w:t>Jiu</w:t>
      </w:r>
      <w:proofErr w:type="spellEnd"/>
      <w:r w:rsidRPr="009D52FC">
        <w:rPr>
          <w:i/>
          <w:iCs/>
        </w:rPr>
        <w:t xml:space="preserve"> = </w:t>
      </w:r>
      <w:proofErr w:type="spellStart"/>
      <w:r w:rsidRPr="009D52FC">
        <w:rPr>
          <w:i/>
          <w:iCs/>
        </w:rPr>
        <w:t>Zoological</w:t>
      </w:r>
      <w:proofErr w:type="spellEnd"/>
      <w:r w:rsidRPr="009D52FC">
        <w:rPr>
          <w:i/>
          <w:iCs/>
        </w:rPr>
        <w:t xml:space="preserve"> </w:t>
      </w:r>
      <w:proofErr w:type="spellStart"/>
      <w:r w:rsidRPr="009D52FC">
        <w:rPr>
          <w:i/>
          <w:iCs/>
        </w:rPr>
        <w:t>Research</w:t>
      </w:r>
      <w:proofErr w:type="spellEnd"/>
      <w:r w:rsidRPr="009D52FC">
        <w:t xml:space="preserve">, </w:t>
      </w:r>
      <w:r w:rsidRPr="009D52FC">
        <w:rPr>
          <w:i/>
          <w:iCs/>
        </w:rPr>
        <w:t>34</w:t>
      </w:r>
      <w:r w:rsidRPr="009D52FC">
        <w:t>(6), 601–609.</w:t>
      </w:r>
    </w:p>
    <w:p w14:paraId="0C17FD61" w14:textId="77777777" w:rsidR="009D52FC" w:rsidRPr="009D52FC" w:rsidRDefault="009D52FC" w:rsidP="009D52FC">
      <w:pPr>
        <w:pStyle w:val="Bibliography"/>
      </w:pPr>
      <w:proofErr w:type="spellStart"/>
      <w:r w:rsidRPr="009D52FC">
        <w:t>MacArthur</w:t>
      </w:r>
      <w:proofErr w:type="spellEnd"/>
      <w:r w:rsidRPr="009D52FC">
        <w:t xml:space="preserve">, R. H. (1958). </w:t>
      </w:r>
      <w:proofErr w:type="spellStart"/>
      <w:r w:rsidRPr="009D52FC">
        <w:t>Population</w:t>
      </w:r>
      <w:proofErr w:type="spellEnd"/>
      <w:r w:rsidRPr="009D52FC">
        <w:t xml:space="preserve"> </w:t>
      </w:r>
      <w:proofErr w:type="spellStart"/>
      <w:r w:rsidRPr="009D52FC">
        <w:t>Ecology</w:t>
      </w:r>
      <w:proofErr w:type="spellEnd"/>
      <w:r w:rsidRPr="009D52FC">
        <w:t xml:space="preserve"> </w:t>
      </w:r>
      <w:proofErr w:type="spellStart"/>
      <w:r w:rsidRPr="009D52FC">
        <w:t>of</w:t>
      </w:r>
      <w:proofErr w:type="spellEnd"/>
      <w:r w:rsidRPr="009D52FC">
        <w:t xml:space="preserve"> </w:t>
      </w:r>
      <w:proofErr w:type="spellStart"/>
      <w:r w:rsidRPr="009D52FC">
        <w:t>Some</w:t>
      </w:r>
      <w:proofErr w:type="spellEnd"/>
      <w:r w:rsidRPr="009D52FC">
        <w:t xml:space="preserve"> </w:t>
      </w:r>
      <w:proofErr w:type="spellStart"/>
      <w:r w:rsidRPr="009D52FC">
        <w:t>Warblers</w:t>
      </w:r>
      <w:proofErr w:type="spellEnd"/>
      <w:r w:rsidRPr="009D52FC">
        <w:t xml:space="preserve"> </w:t>
      </w:r>
      <w:proofErr w:type="spellStart"/>
      <w:r w:rsidRPr="009D52FC">
        <w:t>of</w:t>
      </w:r>
      <w:proofErr w:type="spellEnd"/>
      <w:r w:rsidRPr="009D52FC">
        <w:t xml:space="preserve"> </w:t>
      </w:r>
      <w:proofErr w:type="spellStart"/>
      <w:r w:rsidRPr="009D52FC">
        <w:t>Northeastern</w:t>
      </w:r>
      <w:proofErr w:type="spellEnd"/>
      <w:r w:rsidRPr="009D52FC">
        <w:t xml:space="preserve"> </w:t>
      </w:r>
      <w:proofErr w:type="spellStart"/>
      <w:r w:rsidRPr="009D52FC">
        <w:t>Coniferous</w:t>
      </w:r>
      <w:proofErr w:type="spellEnd"/>
      <w:r w:rsidRPr="009D52FC">
        <w:t xml:space="preserve"> </w:t>
      </w:r>
      <w:proofErr w:type="spellStart"/>
      <w:r w:rsidRPr="009D52FC">
        <w:t>Forests</w:t>
      </w:r>
      <w:proofErr w:type="spellEnd"/>
      <w:r w:rsidRPr="009D52FC">
        <w:t xml:space="preserve">. </w:t>
      </w:r>
      <w:proofErr w:type="spellStart"/>
      <w:r w:rsidRPr="009D52FC">
        <w:rPr>
          <w:i/>
          <w:iCs/>
        </w:rPr>
        <w:t>Ecology</w:t>
      </w:r>
      <w:proofErr w:type="spellEnd"/>
      <w:r w:rsidRPr="009D52FC">
        <w:t xml:space="preserve">, </w:t>
      </w:r>
      <w:r w:rsidRPr="009D52FC">
        <w:rPr>
          <w:i/>
          <w:iCs/>
        </w:rPr>
        <w:t>39</w:t>
      </w:r>
      <w:r w:rsidRPr="009D52FC">
        <w:t>(4), 599–619. https://doi.org/10.2307/1931600</w:t>
      </w:r>
    </w:p>
    <w:p w14:paraId="0F602E8F" w14:textId="77777777" w:rsidR="009D52FC" w:rsidRPr="009D52FC" w:rsidRDefault="009D52FC" w:rsidP="009D52FC">
      <w:pPr>
        <w:pStyle w:val="Bibliography"/>
      </w:pPr>
      <w:r w:rsidRPr="009D52FC">
        <w:lastRenderedPageBreak/>
        <w:t xml:space="preserve">Martin, T. E. (1987). Food as a Limit on </w:t>
      </w:r>
      <w:proofErr w:type="spellStart"/>
      <w:r w:rsidRPr="009D52FC">
        <w:t>Breeding</w:t>
      </w:r>
      <w:proofErr w:type="spellEnd"/>
      <w:r w:rsidRPr="009D52FC">
        <w:t xml:space="preserve"> </w:t>
      </w:r>
      <w:proofErr w:type="spellStart"/>
      <w:r w:rsidRPr="009D52FC">
        <w:t>Birds</w:t>
      </w:r>
      <w:proofErr w:type="spellEnd"/>
      <w:r w:rsidRPr="009D52FC">
        <w:t xml:space="preserve">: A </w:t>
      </w:r>
      <w:proofErr w:type="spellStart"/>
      <w:r w:rsidRPr="009D52FC">
        <w:t>Life-History</w:t>
      </w:r>
      <w:proofErr w:type="spellEnd"/>
      <w:r w:rsidRPr="009D52FC">
        <w:t xml:space="preserve"> </w:t>
      </w:r>
      <w:proofErr w:type="spellStart"/>
      <w:r w:rsidRPr="009D52FC">
        <w:t>Perspective</w:t>
      </w:r>
      <w:proofErr w:type="spellEnd"/>
      <w:r w:rsidRPr="009D52FC">
        <w:t xml:space="preserve">. </w:t>
      </w:r>
      <w:proofErr w:type="spellStart"/>
      <w:r w:rsidRPr="009D52FC">
        <w:rPr>
          <w:i/>
          <w:iCs/>
        </w:rPr>
        <w:t>Annual</w:t>
      </w:r>
      <w:proofErr w:type="spellEnd"/>
      <w:r w:rsidRPr="009D52FC">
        <w:rPr>
          <w:i/>
          <w:iCs/>
        </w:rPr>
        <w:t xml:space="preserve"> </w:t>
      </w:r>
      <w:proofErr w:type="spellStart"/>
      <w:r w:rsidRPr="009D52FC">
        <w:rPr>
          <w:i/>
          <w:iCs/>
        </w:rPr>
        <w:t>Review</w:t>
      </w:r>
      <w:proofErr w:type="spellEnd"/>
      <w:r w:rsidRPr="009D52FC">
        <w:rPr>
          <w:i/>
          <w:iCs/>
        </w:rPr>
        <w:t xml:space="preserve"> </w:t>
      </w:r>
      <w:proofErr w:type="spellStart"/>
      <w:r w:rsidRPr="009D52FC">
        <w:rPr>
          <w:i/>
          <w:iCs/>
        </w:rPr>
        <w:t>of</w:t>
      </w:r>
      <w:proofErr w:type="spellEnd"/>
      <w:r w:rsidRPr="009D52FC">
        <w:rPr>
          <w:i/>
          <w:iCs/>
        </w:rPr>
        <w:t xml:space="preserve"> </w:t>
      </w:r>
      <w:proofErr w:type="spellStart"/>
      <w:r w:rsidRPr="009D52FC">
        <w:rPr>
          <w:i/>
          <w:iCs/>
        </w:rPr>
        <w:t>Ecology</w:t>
      </w:r>
      <w:proofErr w:type="spellEnd"/>
      <w:r w:rsidRPr="009D52FC">
        <w:rPr>
          <w:i/>
          <w:iCs/>
        </w:rPr>
        <w:t xml:space="preserve"> and </w:t>
      </w:r>
      <w:proofErr w:type="spellStart"/>
      <w:r w:rsidRPr="009D52FC">
        <w:rPr>
          <w:i/>
          <w:iCs/>
        </w:rPr>
        <w:t>Systematics</w:t>
      </w:r>
      <w:proofErr w:type="spellEnd"/>
      <w:r w:rsidRPr="009D52FC">
        <w:t xml:space="preserve">, </w:t>
      </w:r>
      <w:r w:rsidRPr="009D52FC">
        <w:rPr>
          <w:i/>
          <w:iCs/>
        </w:rPr>
        <w:t>18</w:t>
      </w:r>
      <w:r w:rsidRPr="009D52FC">
        <w:t>, 453–487.</w:t>
      </w:r>
    </w:p>
    <w:p w14:paraId="77E6DFE4" w14:textId="77777777" w:rsidR="009D52FC" w:rsidRPr="009D52FC" w:rsidRDefault="009D52FC" w:rsidP="009D52FC">
      <w:pPr>
        <w:pStyle w:val="Bibliography"/>
      </w:pPr>
      <w:r w:rsidRPr="009D52FC">
        <w:t xml:space="preserve">Martin, T. E., &amp; </w:t>
      </w:r>
      <w:proofErr w:type="spellStart"/>
      <w:r w:rsidRPr="009D52FC">
        <w:t>Karr</w:t>
      </w:r>
      <w:proofErr w:type="spellEnd"/>
      <w:r w:rsidRPr="009D52FC">
        <w:t xml:space="preserve">, J. R. (1990). </w:t>
      </w:r>
      <w:proofErr w:type="spellStart"/>
      <w:r w:rsidRPr="009D52FC">
        <w:t>Behavioral</w:t>
      </w:r>
      <w:proofErr w:type="spellEnd"/>
      <w:r w:rsidRPr="009D52FC">
        <w:t xml:space="preserve"> Plasticity </w:t>
      </w:r>
      <w:proofErr w:type="spellStart"/>
      <w:r w:rsidRPr="009D52FC">
        <w:t>of</w:t>
      </w:r>
      <w:proofErr w:type="spellEnd"/>
      <w:r w:rsidRPr="009D52FC">
        <w:t xml:space="preserve"> </w:t>
      </w:r>
      <w:proofErr w:type="spellStart"/>
      <w:r w:rsidRPr="009D52FC">
        <w:t>Foraging</w:t>
      </w:r>
      <w:proofErr w:type="spellEnd"/>
      <w:r w:rsidRPr="009D52FC">
        <w:t xml:space="preserve"> </w:t>
      </w:r>
      <w:proofErr w:type="spellStart"/>
      <w:r w:rsidRPr="009D52FC">
        <w:t>Maneuvers</w:t>
      </w:r>
      <w:proofErr w:type="spellEnd"/>
      <w:r w:rsidRPr="009D52FC">
        <w:t xml:space="preserve"> </w:t>
      </w:r>
      <w:proofErr w:type="spellStart"/>
      <w:r w:rsidRPr="009D52FC">
        <w:t>of</w:t>
      </w:r>
      <w:proofErr w:type="spellEnd"/>
      <w:r w:rsidRPr="009D52FC">
        <w:t xml:space="preserve"> </w:t>
      </w:r>
      <w:proofErr w:type="spellStart"/>
      <w:r w:rsidRPr="009D52FC">
        <w:t>Migratory</w:t>
      </w:r>
      <w:proofErr w:type="spellEnd"/>
      <w:r w:rsidRPr="009D52FC">
        <w:t xml:space="preserve"> </w:t>
      </w:r>
      <w:proofErr w:type="spellStart"/>
      <w:r w:rsidRPr="009D52FC">
        <w:t>Warblers</w:t>
      </w:r>
      <w:proofErr w:type="spellEnd"/>
      <w:r w:rsidRPr="009D52FC">
        <w:t xml:space="preserve">: </w:t>
      </w:r>
      <w:proofErr w:type="spellStart"/>
      <w:r w:rsidRPr="009D52FC">
        <w:t>Multiple</w:t>
      </w:r>
      <w:proofErr w:type="spellEnd"/>
      <w:r w:rsidRPr="009D52FC">
        <w:t xml:space="preserve"> </w:t>
      </w:r>
      <w:proofErr w:type="spellStart"/>
      <w:r w:rsidRPr="009D52FC">
        <w:t>Selection</w:t>
      </w:r>
      <w:proofErr w:type="spellEnd"/>
      <w:r w:rsidRPr="009D52FC">
        <w:t xml:space="preserve"> </w:t>
      </w:r>
      <w:proofErr w:type="spellStart"/>
      <w:r w:rsidRPr="009D52FC">
        <w:t>Periods</w:t>
      </w:r>
      <w:proofErr w:type="spellEnd"/>
      <w:r w:rsidRPr="009D52FC">
        <w:t xml:space="preserve"> </w:t>
      </w:r>
      <w:proofErr w:type="spellStart"/>
      <w:r w:rsidRPr="009D52FC">
        <w:t>for</w:t>
      </w:r>
      <w:proofErr w:type="spellEnd"/>
      <w:r w:rsidRPr="009D52FC">
        <w:t xml:space="preserve"> </w:t>
      </w:r>
      <w:proofErr w:type="spellStart"/>
      <w:r w:rsidRPr="009D52FC">
        <w:t>Niches</w:t>
      </w:r>
      <w:proofErr w:type="spellEnd"/>
      <w:r w:rsidRPr="009D52FC">
        <w:t xml:space="preserve"> | </w:t>
      </w:r>
      <w:proofErr w:type="spellStart"/>
      <w:r w:rsidRPr="009D52FC">
        <w:t>Searchable</w:t>
      </w:r>
      <w:proofErr w:type="spellEnd"/>
      <w:r w:rsidRPr="009D52FC">
        <w:t xml:space="preserve"> </w:t>
      </w:r>
      <w:proofErr w:type="spellStart"/>
      <w:r w:rsidRPr="009D52FC">
        <w:t>Ornithological</w:t>
      </w:r>
      <w:proofErr w:type="spellEnd"/>
      <w:r w:rsidRPr="009D52FC">
        <w:t xml:space="preserve"> </w:t>
      </w:r>
      <w:proofErr w:type="spellStart"/>
      <w:r w:rsidRPr="009D52FC">
        <w:t>Research</w:t>
      </w:r>
      <w:proofErr w:type="spellEnd"/>
      <w:r w:rsidRPr="009D52FC">
        <w:t xml:space="preserve"> Archive. </w:t>
      </w:r>
      <w:proofErr w:type="spellStart"/>
      <w:r w:rsidRPr="009D52FC">
        <w:rPr>
          <w:i/>
          <w:iCs/>
        </w:rPr>
        <w:t>Studies</w:t>
      </w:r>
      <w:proofErr w:type="spellEnd"/>
      <w:r w:rsidRPr="009D52FC">
        <w:rPr>
          <w:i/>
          <w:iCs/>
        </w:rPr>
        <w:t xml:space="preserve"> in </w:t>
      </w:r>
      <w:proofErr w:type="spellStart"/>
      <w:r w:rsidRPr="009D52FC">
        <w:rPr>
          <w:i/>
          <w:iCs/>
        </w:rPr>
        <w:t>Avian</w:t>
      </w:r>
      <w:proofErr w:type="spellEnd"/>
      <w:r w:rsidRPr="009D52FC">
        <w:rPr>
          <w:i/>
          <w:iCs/>
        </w:rPr>
        <w:t xml:space="preserve"> Biology</w:t>
      </w:r>
      <w:r w:rsidRPr="009D52FC">
        <w:t xml:space="preserve">, </w:t>
      </w:r>
      <w:r w:rsidRPr="009D52FC">
        <w:rPr>
          <w:i/>
          <w:iCs/>
        </w:rPr>
        <w:t>13</w:t>
      </w:r>
      <w:r w:rsidRPr="009D52FC">
        <w:t>, 353–359.</w:t>
      </w:r>
    </w:p>
    <w:p w14:paraId="6F2813A7" w14:textId="77777777" w:rsidR="009D52FC" w:rsidRPr="009D52FC" w:rsidRDefault="009D52FC" w:rsidP="009D52FC">
      <w:pPr>
        <w:pStyle w:val="Bibliography"/>
      </w:pPr>
      <w:proofErr w:type="spellStart"/>
      <w:r w:rsidRPr="009D52FC">
        <w:t>McTavish</w:t>
      </w:r>
      <w:proofErr w:type="spellEnd"/>
      <w:r w:rsidRPr="009D52FC">
        <w:t xml:space="preserve">, E. J., </w:t>
      </w:r>
      <w:proofErr w:type="spellStart"/>
      <w:r w:rsidRPr="009D52FC">
        <w:t>Gerbracht</w:t>
      </w:r>
      <w:proofErr w:type="spellEnd"/>
      <w:r w:rsidRPr="009D52FC">
        <w:t xml:space="preserve">, J. A., </w:t>
      </w:r>
      <w:proofErr w:type="spellStart"/>
      <w:r w:rsidRPr="009D52FC">
        <w:t>Holder</w:t>
      </w:r>
      <w:proofErr w:type="spellEnd"/>
      <w:r w:rsidRPr="009D52FC">
        <w:t xml:space="preserve">, M. T., </w:t>
      </w:r>
      <w:proofErr w:type="spellStart"/>
      <w:r w:rsidRPr="009D52FC">
        <w:t>Iliff</w:t>
      </w:r>
      <w:proofErr w:type="spellEnd"/>
      <w:r w:rsidRPr="009D52FC">
        <w:t xml:space="preserve">, M. J., </w:t>
      </w:r>
      <w:proofErr w:type="spellStart"/>
      <w:r w:rsidRPr="009D52FC">
        <w:t>Lepage</w:t>
      </w:r>
      <w:proofErr w:type="spellEnd"/>
      <w:r w:rsidRPr="009D52FC">
        <w:t xml:space="preserve">, D., </w:t>
      </w:r>
      <w:proofErr w:type="spellStart"/>
      <w:r w:rsidRPr="009D52FC">
        <w:t>Rasmussen</w:t>
      </w:r>
      <w:proofErr w:type="spellEnd"/>
      <w:r w:rsidRPr="009D52FC">
        <w:t xml:space="preserve">, P., </w:t>
      </w:r>
      <w:proofErr w:type="spellStart"/>
      <w:r w:rsidRPr="009D52FC">
        <w:t>Redelings</w:t>
      </w:r>
      <w:proofErr w:type="spellEnd"/>
      <w:r w:rsidRPr="009D52FC">
        <w:t xml:space="preserve">, B., </w:t>
      </w:r>
      <w:proofErr w:type="spellStart"/>
      <w:r w:rsidRPr="009D52FC">
        <w:t>Reyes</w:t>
      </w:r>
      <w:proofErr w:type="spellEnd"/>
      <w:r w:rsidRPr="009D52FC">
        <w:t xml:space="preserve">, L. L. S., &amp; Miller, E. T. (2024). </w:t>
      </w:r>
      <w:r w:rsidRPr="009D52FC">
        <w:rPr>
          <w:i/>
          <w:iCs/>
        </w:rPr>
        <w:t xml:space="preserve">A </w:t>
      </w:r>
      <w:proofErr w:type="spellStart"/>
      <w:r w:rsidRPr="009D52FC">
        <w:rPr>
          <w:i/>
          <w:iCs/>
        </w:rPr>
        <w:t>complete</w:t>
      </w:r>
      <w:proofErr w:type="spellEnd"/>
      <w:r w:rsidRPr="009D52FC">
        <w:rPr>
          <w:i/>
          <w:iCs/>
        </w:rPr>
        <w:t xml:space="preserve"> and </w:t>
      </w:r>
      <w:proofErr w:type="spellStart"/>
      <w:r w:rsidRPr="009D52FC">
        <w:rPr>
          <w:i/>
          <w:iCs/>
        </w:rPr>
        <w:t>dynamic</w:t>
      </w:r>
      <w:proofErr w:type="spellEnd"/>
      <w:r w:rsidRPr="009D52FC">
        <w:rPr>
          <w:i/>
          <w:iCs/>
        </w:rPr>
        <w:t xml:space="preserve"> </w:t>
      </w:r>
      <w:proofErr w:type="spellStart"/>
      <w:r w:rsidRPr="009D52FC">
        <w:rPr>
          <w:i/>
          <w:iCs/>
        </w:rPr>
        <w:t>tree</w:t>
      </w:r>
      <w:proofErr w:type="spellEnd"/>
      <w:r w:rsidRPr="009D52FC">
        <w:rPr>
          <w:i/>
          <w:iCs/>
        </w:rPr>
        <w:t xml:space="preserve"> </w:t>
      </w:r>
      <w:proofErr w:type="spellStart"/>
      <w:r w:rsidRPr="009D52FC">
        <w:rPr>
          <w:i/>
          <w:iCs/>
        </w:rPr>
        <w:t>of</w:t>
      </w:r>
      <w:proofErr w:type="spellEnd"/>
      <w:r w:rsidRPr="009D52FC">
        <w:rPr>
          <w:i/>
          <w:iCs/>
        </w:rPr>
        <w:t xml:space="preserve"> </w:t>
      </w:r>
      <w:proofErr w:type="spellStart"/>
      <w:r w:rsidRPr="009D52FC">
        <w:rPr>
          <w:i/>
          <w:iCs/>
        </w:rPr>
        <w:t>birds</w:t>
      </w:r>
      <w:proofErr w:type="spellEnd"/>
      <w:r w:rsidRPr="009D52FC">
        <w:t xml:space="preserve"> (s. 2024.05.20.595017). </w:t>
      </w:r>
      <w:proofErr w:type="spellStart"/>
      <w:r w:rsidRPr="009D52FC">
        <w:t>bioRxiv</w:t>
      </w:r>
      <w:proofErr w:type="spellEnd"/>
      <w:r w:rsidRPr="009D52FC">
        <w:t>. https://doi.org/10.1101/2024.05.20.595017</w:t>
      </w:r>
    </w:p>
    <w:p w14:paraId="6F86E82C" w14:textId="77777777" w:rsidR="009D52FC" w:rsidRPr="009D52FC" w:rsidRDefault="009D52FC" w:rsidP="009D52FC">
      <w:pPr>
        <w:pStyle w:val="Bibliography"/>
      </w:pPr>
      <w:proofErr w:type="spellStart"/>
      <w:r w:rsidRPr="009D52FC">
        <w:t>Miles</w:t>
      </w:r>
      <w:proofErr w:type="spellEnd"/>
      <w:r w:rsidRPr="009D52FC">
        <w:t xml:space="preserve">, D. B., </w:t>
      </w:r>
      <w:proofErr w:type="spellStart"/>
      <w:r w:rsidRPr="009D52FC">
        <w:t>Ricklefs</w:t>
      </w:r>
      <w:proofErr w:type="spellEnd"/>
      <w:r w:rsidRPr="009D52FC">
        <w:t xml:space="preserve">, R. E., &amp; </w:t>
      </w:r>
      <w:proofErr w:type="spellStart"/>
      <w:r w:rsidRPr="009D52FC">
        <w:t>Travis</w:t>
      </w:r>
      <w:proofErr w:type="spellEnd"/>
      <w:r w:rsidRPr="009D52FC">
        <w:t xml:space="preserve">, J. (1987). </w:t>
      </w:r>
      <w:proofErr w:type="spellStart"/>
      <w:r w:rsidRPr="009D52FC">
        <w:t>Concordance</w:t>
      </w:r>
      <w:proofErr w:type="spellEnd"/>
      <w:r w:rsidRPr="009D52FC">
        <w:t xml:space="preserve"> </w:t>
      </w:r>
      <w:proofErr w:type="spellStart"/>
      <w:r w:rsidRPr="009D52FC">
        <w:t>of</w:t>
      </w:r>
      <w:proofErr w:type="spellEnd"/>
      <w:r w:rsidRPr="009D52FC">
        <w:t xml:space="preserve"> </w:t>
      </w:r>
      <w:proofErr w:type="spellStart"/>
      <w:r w:rsidRPr="009D52FC">
        <w:t>Ecomorphological</w:t>
      </w:r>
      <w:proofErr w:type="spellEnd"/>
      <w:r w:rsidRPr="009D52FC">
        <w:t xml:space="preserve"> </w:t>
      </w:r>
      <w:proofErr w:type="spellStart"/>
      <w:r w:rsidRPr="009D52FC">
        <w:t>Relationships</w:t>
      </w:r>
      <w:proofErr w:type="spellEnd"/>
      <w:r w:rsidRPr="009D52FC">
        <w:t xml:space="preserve"> in </w:t>
      </w:r>
      <w:proofErr w:type="spellStart"/>
      <w:r w:rsidRPr="009D52FC">
        <w:t>Three</w:t>
      </w:r>
      <w:proofErr w:type="spellEnd"/>
      <w:r w:rsidRPr="009D52FC">
        <w:t xml:space="preserve"> </w:t>
      </w:r>
      <w:proofErr w:type="spellStart"/>
      <w:r w:rsidRPr="009D52FC">
        <w:t>Assemblages</w:t>
      </w:r>
      <w:proofErr w:type="spellEnd"/>
      <w:r w:rsidRPr="009D52FC">
        <w:t xml:space="preserve"> </w:t>
      </w:r>
      <w:proofErr w:type="spellStart"/>
      <w:r w:rsidRPr="009D52FC">
        <w:t>of</w:t>
      </w:r>
      <w:proofErr w:type="spellEnd"/>
      <w:r w:rsidRPr="009D52FC">
        <w:t xml:space="preserve"> </w:t>
      </w:r>
      <w:proofErr w:type="spellStart"/>
      <w:r w:rsidRPr="009D52FC">
        <w:t>Passerine</w:t>
      </w:r>
      <w:proofErr w:type="spellEnd"/>
      <w:r w:rsidRPr="009D52FC">
        <w:t xml:space="preserve"> </w:t>
      </w:r>
      <w:proofErr w:type="spellStart"/>
      <w:r w:rsidRPr="009D52FC">
        <w:t>Birds</w:t>
      </w:r>
      <w:proofErr w:type="spellEnd"/>
      <w:r w:rsidRPr="009D52FC">
        <w:t xml:space="preserve">. </w:t>
      </w:r>
      <w:proofErr w:type="spellStart"/>
      <w:r w:rsidRPr="009D52FC">
        <w:rPr>
          <w:i/>
          <w:iCs/>
        </w:rPr>
        <w:t>The</w:t>
      </w:r>
      <w:proofErr w:type="spellEnd"/>
      <w:r w:rsidRPr="009D52FC">
        <w:rPr>
          <w:i/>
          <w:iCs/>
        </w:rPr>
        <w:t xml:space="preserve"> </w:t>
      </w:r>
      <w:proofErr w:type="spellStart"/>
      <w:r w:rsidRPr="009D52FC">
        <w:rPr>
          <w:i/>
          <w:iCs/>
        </w:rPr>
        <w:t>American</w:t>
      </w:r>
      <w:proofErr w:type="spellEnd"/>
      <w:r w:rsidRPr="009D52FC">
        <w:rPr>
          <w:i/>
          <w:iCs/>
        </w:rPr>
        <w:t xml:space="preserve"> </w:t>
      </w:r>
      <w:proofErr w:type="spellStart"/>
      <w:r w:rsidRPr="009D52FC">
        <w:rPr>
          <w:i/>
          <w:iCs/>
        </w:rPr>
        <w:t>Naturalist</w:t>
      </w:r>
      <w:proofErr w:type="spellEnd"/>
      <w:r w:rsidRPr="009D52FC">
        <w:t xml:space="preserve">, </w:t>
      </w:r>
      <w:r w:rsidRPr="009D52FC">
        <w:rPr>
          <w:i/>
          <w:iCs/>
        </w:rPr>
        <w:t>129</w:t>
      </w:r>
      <w:r w:rsidRPr="009D52FC">
        <w:t>(3), 347–364. https://doi.org/10.1086/284641</w:t>
      </w:r>
    </w:p>
    <w:p w14:paraId="2585DF97" w14:textId="77777777" w:rsidR="009D52FC" w:rsidRPr="009D52FC" w:rsidRDefault="009D52FC" w:rsidP="009D52FC">
      <w:pPr>
        <w:pStyle w:val="Bibliography"/>
      </w:pPr>
      <w:r w:rsidRPr="009D52FC">
        <w:t xml:space="preserve">Miller, E., </w:t>
      </w:r>
      <w:proofErr w:type="spellStart"/>
      <w:r w:rsidRPr="009D52FC">
        <w:t>McTavish</w:t>
      </w:r>
      <w:proofErr w:type="spellEnd"/>
      <w:r w:rsidRPr="009D52FC">
        <w:t xml:space="preserve">, E. J., &amp; </w:t>
      </w:r>
      <w:proofErr w:type="spellStart"/>
      <w:r w:rsidRPr="009D52FC">
        <w:t>Reyes</w:t>
      </w:r>
      <w:proofErr w:type="spellEnd"/>
      <w:r w:rsidRPr="009D52FC">
        <w:t xml:space="preserve">, L. L. S. (2025). </w:t>
      </w:r>
      <w:proofErr w:type="spellStart"/>
      <w:r w:rsidRPr="009D52FC">
        <w:rPr>
          <w:i/>
          <w:iCs/>
        </w:rPr>
        <w:t>clootl</w:t>
      </w:r>
      <w:proofErr w:type="spellEnd"/>
      <w:r w:rsidRPr="009D52FC">
        <w:rPr>
          <w:i/>
          <w:iCs/>
        </w:rPr>
        <w:t xml:space="preserve">: </w:t>
      </w:r>
      <w:proofErr w:type="spellStart"/>
      <w:r w:rsidRPr="009D52FC">
        <w:rPr>
          <w:i/>
          <w:iCs/>
        </w:rPr>
        <w:t>Fetch</w:t>
      </w:r>
      <w:proofErr w:type="spellEnd"/>
      <w:r w:rsidRPr="009D52FC">
        <w:rPr>
          <w:i/>
          <w:iCs/>
        </w:rPr>
        <w:t xml:space="preserve"> and </w:t>
      </w:r>
      <w:proofErr w:type="spellStart"/>
      <w:r w:rsidRPr="009D52FC">
        <w:rPr>
          <w:i/>
          <w:iCs/>
        </w:rPr>
        <w:t>Explore</w:t>
      </w:r>
      <w:proofErr w:type="spellEnd"/>
      <w:r w:rsidRPr="009D52FC">
        <w:rPr>
          <w:i/>
          <w:iCs/>
        </w:rPr>
        <w:t xml:space="preserve"> </w:t>
      </w:r>
      <w:proofErr w:type="spellStart"/>
      <w:r w:rsidRPr="009D52FC">
        <w:rPr>
          <w:i/>
          <w:iCs/>
        </w:rPr>
        <w:t>the</w:t>
      </w:r>
      <w:proofErr w:type="spellEnd"/>
      <w:r w:rsidRPr="009D52FC">
        <w:rPr>
          <w:i/>
          <w:iCs/>
        </w:rPr>
        <w:t xml:space="preserve"> </w:t>
      </w:r>
      <w:proofErr w:type="spellStart"/>
      <w:r w:rsidRPr="009D52FC">
        <w:rPr>
          <w:i/>
          <w:iCs/>
        </w:rPr>
        <w:t>Cornell</w:t>
      </w:r>
      <w:proofErr w:type="spellEnd"/>
      <w:r w:rsidRPr="009D52FC">
        <w:rPr>
          <w:i/>
          <w:iCs/>
        </w:rPr>
        <w:t xml:space="preserve"> </w:t>
      </w:r>
      <w:proofErr w:type="spellStart"/>
      <w:r w:rsidRPr="009D52FC">
        <w:rPr>
          <w:i/>
          <w:iCs/>
        </w:rPr>
        <w:t>Lab</w:t>
      </w:r>
      <w:proofErr w:type="spellEnd"/>
      <w:r w:rsidRPr="009D52FC">
        <w:rPr>
          <w:i/>
          <w:iCs/>
        </w:rPr>
        <w:t xml:space="preserve"> </w:t>
      </w:r>
      <w:proofErr w:type="spellStart"/>
      <w:r w:rsidRPr="009D52FC">
        <w:rPr>
          <w:i/>
          <w:iCs/>
        </w:rPr>
        <w:t>of</w:t>
      </w:r>
      <w:proofErr w:type="spellEnd"/>
      <w:r w:rsidRPr="009D52FC">
        <w:rPr>
          <w:i/>
          <w:iCs/>
        </w:rPr>
        <w:t xml:space="preserve"> </w:t>
      </w:r>
      <w:proofErr w:type="spellStart"/>
      <w:r w:rsidRPr="009D52FC">
        <w:rPr>
          <w:i/>
          <w:iCs/>
        </w:rPr>
        <w:t>Ornithology</w:t>
      </w:r>
      <w:proofErr w:type="spellEnd"/>
      <w:r w:rsidRPr="009D52FC">
        <w:rPr>
          <w:i/>
          <w:iCs/>
        </w:rPr>
        <w:t xml:space="preserve"> Open </w:t>
      </w:r>
      <w:proofErr w:type="spellStart"/>
      <w:r w:rsidRPr="009D52FC">
        <w:rPr>
          <w:i/>
          <w:iCs/>
        </w:rPr>
        <w:t>Tree</w:t>
      </w:r>
      <w:proofErr w:type="spellEnd"/>
      <w:r w:rsidRPr="009D52FC">
        <w:rPr>
          <w:i/>
          <w:iCs/>
        </w:rPr>
        <w:t xml:space="preserve"> </w:t>
      </w:r>
      <w:proofErr w:type="spellStart"/>
      <w:r w:rsidRPr="009D52FC">
        <w:rPr>
          <w:i/>
          <w:iCs/>
        </w:rPr>
        <w:t>of</w:t>
      </w:r>
      <w:proofErr w:type="spellEnd"/>
      <w:r w:rsidRPr="009D52FC">
        <w:rPr>
          <w:i/>
          <w:iCs/>
        </w:rPr>
        <w:t xml:space="preserve"> </w:t>
      </w:r>
      <w:proofErr w:type="spellStart"/>
      <w:r w:rsidRPr="009D52FC">
        <w:rPr>
          <w:i/>
          <w:iCs/>
        </w:rPr>
        <w:t>Life</w:t>
      </w:r>
      <w:proofErr w:type="spellEnd"/>
      <w:r w:rsidRPr="009D52FC">
        <w:rPr>
          <w:i/>
          <w:iCs/>
        </w:rPr>
        <w:t xml:space="preserve"> </w:t>
      </w:r>
      <w:proofErr w:type="spellStart"/>
      <w:r w:rsidRPr="009D52FC">
        <w:rPr>
          <w:i/>
          <w:iCs/>
        </w:rPr>
        <w:t>Avian</w:t>
      </w:r>
      <w:proofErr w:type="spellEnd"/>
      <w:r w:rsidRPr="009D52FC">
        <w:rPr>
          <w:i/>
          <w:iCs/>
        </w:rPr>
        <w:t xml:space="preserve"> </w:t>
      </w:r>
      <w:proofErr w:type="spellStart"/>
      <w:r w:rsidRPr="009D52FC">
        <w:rPr>
          <w:i/>
          <w:iCs/>
        </w:rPr>
        <w:t>Phylogeny</w:t>
      </w:r>
      <w:proofErr w:type="spellEnd"/>
      <w:r w:rsidRPr="009D52FC">
        <w:t>. https://github.com/eliotmiller/clootl</w:t>
      </w:r>
    </w:p>
    <w:p w14:paraId="1BDF6439" w14:textId="77777777" w:rsidR="009D52FC" w:rsidRPr="009D52FC" w:rsidRDefault="009D52FC" w:rsidP="009D52FC">
      <w:pPr>
        <w:pStyle w:val="Bibliography"/>
      </w:pPr>
      <w:proofErr w:type="spellStart"/>
      <w:r w:rsidRPr="009D52FC">
        <w:t>Morrison</w:t>
      </w:r>
      <w:proofErr w:type="spellEnd"/>
      <w:r w:rsidRPr="009D52FC">
        <w:t xml:space="preserve">, M. L. (1984). Influence </w:t>
      </w:r>
      <w:proofErr w:type="spellStart"/>
      <w:r w:rsidRPr="009D52FC">
        <w:t>of</w:t>
      </w:r>
      <w:proofErr w:type="spellEnd"/>
      <w:r w:rsidRPr="009D52FC">
        <w:t xml:space="preserve"> Sample </w:t>
      </w:r>
      <w:proofErr w:type="spellStart"/>
      <w:r w:rsidRPr="009D52FC">
        <w:t>Size</w:t>
      </w:r>
      <w:proofErr w:type="spellEnd"/>
      <w:r w:rsidRPr="009D52FC">
        <w:t xml:space="preserve"> and </w:t>
      </w:r>
      <w:proofErr w:type="spellStart"/>
      <w:r w:rsidRPr="009D52FC">
        <w:t>Sampling</w:t>
      </w:r>
      <w:proofErr w:type="spellEnd"/>
      <w:r w:rsidRPr="009D52FC">
        <w:t xml:space="preserve"> Design on </w:t>
      </w:r>
      <w:proofErr w:type="spellStart"/>
      <w:r w:rsidRPr="009D52FC">
        <w:t>Analysis</w:t>
      </w:r>
      <w:proofErr w:type="spellEnd"/>
      <w:r w:rsidRPr="009D52FC">
        <w:t xml:space="preserve"> </w:t>
      </w:r>
      <w:proofErr w:type="spellStart"/>
      <w:r w:rsidRPr="009D52FC">
        <w:t>of</w:t>
      </w:r>
      <w:proofErr w:type="spellEnd"/>
      <w:r w:rsidRPr="009D52FC">
        <w:t xml:space="preserve"> </w:t>
      </w:r>
      <w:proofErr w:type="spellStart"/>
      <w:r w:rsidRPr="009D52FC">
        <w:t>Avian</w:t>
      </w:r>
      <w:proofErr w:type="spellEnd"/>
      <w:r w:rsidRPr="009D52FC">
        <w:t xml:space="preserve"> </w:t>
      </w:r>
      <w:proofErr w:type="spellStart"/>
      <w:r w:rsidRPr="009D52FC">
        <w:t>Foraging</w:t>
      </w:r>
      <w:proofErr w:type="spellEnd"/>
      <w:r w:rsidRPr="009D52FC">
        <w:t xml:space="preserve"> </w:t>
      </w:r>
      <w:proofErr w:type="spellStart"/>
      <w:r w:rsidRPr="009D52FC">
        <w:t>Behavior</w:t>
      </w:r>
      <w:proofErr w:type="spellEnd"/>
      <w:r w:rsidRPr="009D52FC">
        <w:t xml:space="preserve">. </w:t>
      </w:r>
      <w:proofErr w:type="spellStart"/>
      <w:r w:rsidRPr="009D52FC">
        <w:rPr>
          <w:i/>
          <w:iCs/>
        </w:rPr>
        <w:t>The</w:t>
      </w:r>
      <w:proofErr w:type="spellEnd"/>
      <w:r w:rsidRPr="009D52FC">
        <w:rPr>
          <w:i/>
          <w:iCs/>
        </w:rPr>
        <w:t xml:space="preserve"> </w:t>
      </w:r>
      <w:proofErr w:type="spellStart"/>
      <w:r w:rsidRPr="009D52FC">
        <w:rPr>
          <w:i/>
          <w:iCs/>
        </w:rPr>
        <w:t>Condor</w:t>
      </w:r>
      <w:proofErr w:type="spellEnd"/>
      <w:r w:rsidRPr="009D52FC">
        <w:t xml:space="preserve">, </w:t>
      </w:r>
      <w:r w:rsidRPr="009D52FC">
        <w:rPr>
          <w:i/>
          <w:iCs/>
        </w:rPr>
        <w:t>86</w:t>
      </w:r>
      <w:r w:rsidRPr="009D52FC">
        <w:t xml:space="preserve">(2), </w:t>
      </w:r>
      <w:proofErr w:type="spellStart"/>
      <w:r w:rsidRPr="009D52FC">
        <w:t>Article</w:t>
      </w:r>
      <w:proofErr w:type="spellEnd"/>
      <w:r w:rsidRPr="009D52FC">
        <w:t xml:space="preserve"> 2. https://doi.org/10.2307/1367029</w:t>
      </w:r>
    </w:p>
    <w:p w14:paraId="6414934E" w14:textId="77777777" w:rsidR="009D52FC" w:rsidRPr="009D52FC" w:rsidRDefault="009D52FC" w:rsidP="009D52FC">
      <w:pPr>
        <w:pStyle w:val="Bibliography"/>
      </w:pPr>
      <w:proofErr w:type="spellStart"/>
      <w:r w:rsidRPr="009D52FC">
        <w:t>Mouillot</w:t>
      </w:r>
      <w:proofErr w:type="spellEnd"/>
      <w:r w:rsidRPr="009D52FC">
        <w:t xml:space="preserve">, D., </w:t>
      </w:r>
      <w:proofErr w:type="spellStart"/>
      <w:r w:rsidRPr="009D52FC">
        <w:t>Loiseau</w:t>
      </w:r>
      <w:proofErr w:type="spellEnd"/>
      <w:r w:rsidRPr="009D52FC">
        <w:t xml:space="preserve">, N., </w:t>
      </w:r>
      <w:proofErr w:type="spellStart"/>
      <w:r w:rsidRPr="009D52FC">
        <w:t>Grenié</w:t>
      </w:r>
      <w:proofErr w:type="spellEnd"/>
      <w:r w:rsidRPr="009D52FC">
        <w:t xml:space="preserve">, M., </w:t>
      </w:r>
      <w:proofErr w:type="spellStart"/>
      <w:r w:rsidRPr="009D52FC">
        <w:t>Algar</w:t>
      </w:r>
      <w:proofErr w:type="spellEnd"/>
      <w:r w:rsidRPr="009D52FC">
        <w:t xml:space="preserve">, A. C., Allegra, M., </w:t>
      </w:r>
      <w:proofErr w:type="spellStart"/>
      <w:r w:rsidRPr="009D52FC">
        <w:t>Cadotte</w:t>
      </w:r>
      <w:proofErr w:type="spellEnd"/>
      <w:r w:rsidRPr="009D52FC">
        <w:t xml:space="preserve">, M. W., </w:t>
      </w:r>
      <w:proofErr w:type="spellStart"/>
      <w:r w:rsidRPr="009D52FC">
        <w:t>Casajus</w:t>
      </w:r>
      <w:proofErr w:type="spellEnd"/>
      <w:r w:rsidRPr="009D52FC">
        <w:t xml:space="preserve">, N., </w:t>
      </w:r>
      <w:proofErr w:type="spellStart"/>
      <w:r w:rsidRPr="009D52FC">
        <w:t>Denelle</w:t>
      </w:r>
      <w:proofErr w:type="spellEnd"/>
      <w:r w:rsidRPr="009D52FC">
        <w:t xml:space="preserve">, P., </w:t>
      </w:r>
      <w:proofErr w:type="spellStart"/>
      <w:r w:rsidRPr="009D52FC">
        <w:t>Guéguen</w:t>
      </w:r>
      <w:proofErr w:type="spellEnd"/>
      <w:r w:rsidRPr="009D52FC">
        <w:t xml:space="preserve">, M., </w:t>
      </w:r>
      <w:proofErr w:type="spellStart"/>
      <w:r w:rsidRPr="009D52FC">
        <w:t>Maire</w:t>
      </w:r>
      <w:proofErr w:type="spellEnd"/>
      <w:r w:rsidRPr="009D52FC">
        <w:t xml:space="preserve">, A., </w:t>
      </w:r>
      <w:proofErr w:type="spellStart"/>
      <w:r w:rsidRPr="009D52FC">
        <w:t>Maitner</w:t>
      </w:r>
      <w:proofErr w:type="spellEnd"/>
      <w:r w:rsidRPr="009D52FC">
        <w:t xml:space="preserve">, B., </w:t>
      </w:r>
      <w:proofErr w:type="spellStart"/>
      <w:r w:rsidRPr="009D52FC">
        <w:t>McGill</w:t>
      </w:r>
      <w:proofErr w:type="spellEnd"/>
      <w:r w:rsidRPr="009D52FC">
        <w:t xml:space="preserve">, B. J., </w:t>
      </w:r>
      <w:proofErr w:type="spellStart"/>
      <w:r w:rsidRPr="009D52FC">
        <w:t>McLean</w:t>
      </w:r>
      <w:proofErr w:type="spellEnd"/>
      <w:r w:rsidRPr="009D52FC">
        <w:t xml:space="preserve">, M., </w:t>
      </w:r>
      <w:proofErr w:type="spellStart"/>
      <w:r w:rsidRPr="009D52FC">
        <w:t>Mouquet</w:t>
      </w:r>
      <w:proofErr w:type="spellEnd"/>
      <w:r w:rsidRPr="009D52FC">
        <w:t xml:space="preserve">, N., </w:t>
      </w:r>
      <w:proofErr w:type="spellStart"/>
      <w:r w:rsidRPr="009D52FC">
        <w:t>Munoz</w:t>
      </w:r>
      <w:proofErr w:type="spellEnd"/>
      <w:r w:rsidRPr="009D52FC">
        <w:t xml:space="preserve">, F., </w:t>
      </w:r>
      <w:proofErr w:type="spellStart"/>
      <w:r w:rsidRPr="009D52FC">
        <w:t>Thuiller</w:t>
      </w:r>
      <w:proofErr w:type="spellEnd"/>
      <w:r w:rsidRPr="009D52FC">
        <w:t xml:space="preserve">, W., </w:t>
      </w:r>
      <w:proofErr w:type="spellStart"/>
      <w:r w:rsidRPr="009D52FC">
        <w:t>Villéger</w:t>
      </w:r>
      <w:proofErr w:type="spellEnd"/>
      <w:r w:rsidRPr="009D52FC">
        <w:t xml:space="preserve">, S., </w:t>
      </w:r>
      <w:proofErr w:type="spellStart"/>
      <w:r w:rsidRPr="009D52FC">
        <w:t>Violle</w:t>
      </w:r>
      <w:proofErr w:type="spellEnd"/>
      <w:r w:rsidRPr="009D52FC">
        <w:t xml:space="preserve">, C., &amp; </w:t>
      </w:r>
      <w:proofErr w:type="spellStart"/>
      <w:r w:rsidRPr="009D52FC">
        <w:t>Auber</w:t>
      </w:r>
      <w:proofErr w:type="spellEnd"/>
      <w:r w:rsidRPr="009D52FC">
        <w:t xml:space="preserve">, A. (2021). </w:t>
      </w:r>
      <w:proofErr w:type="spellStart"/>
      <w:r w:rsidRPr="009D52FC">
        <w:t>The</w:t>
      </w:r>
      <w:proofErr w:type="spellEnd"/>
      <w:r w:rsidRPr="009D52FC">
        <w:t xml:space="preserve"> </w:t>
      </w:r>
      <w:proofErr w:type="spellStart"/>
      <w:r w:rsidRPr="009D52FC">
        <w:t>dimensionality</w:t>
      </w:r>
      <w:proofErr w:type="spellEnd"/>
      <w:r w:rsidRPr="009D52FC">
        <w:t xml:space="preserve"> and </w:t>
      </w:r>
      <w:proofErr w:type="spellStart"/>
      <w:r w:rsidRPr="009D52FC">
        <w:t>structure</w:t>
      </w:r>
      <w:proofErr w:type="spellEnd"/>
      <w:r w:rsidRPr="009D52FC">
        <w:t xml:space="preserve"> </w:t>
      </w:r>
      <w:proofErr w:type="spellStart"/>
      <w:r w:rsidRPr="009D52FC">
        <w:t>of</w:t>
      </w:r>
      <w:proofErr w:type="spellEnd"/>
      <w:r w:rsidRPr="009D52FC">
        <w:t xml:space="preserve"> species </w:t>
      </w:r>
      <w:proofErr w:type="spellStart"/>
      <w:r w:rsidRPr="009D52FC">
        <w:t>trait</w:t>
      </w:r>
      <w:proofErr w:type="spellEnd"/>
      <w:r w:rsidRPr="009D52FC">
        <w:t xml:space="preserve"> </w:t>
      </w:r>
      <w:proofErr w:type="spellStart"/>
      <w:r w:rsidRPr="009D52FC">
        <w:t>spaces</w:t>
      </w:r>
      <w:proofErr w:type="spellEnd"/>
      <w:r w:rsidRPr="009D52FC">
        <w:t xml:space="preserve">. </w:t>
      </w:r>
      <w:proofErr w:type="spellStart"/>
      <w:r w:rsidRPr="009D52FC">
        <w:rPr>
          <w:i/>
          <w:iCs/>
        </w:rPr>
        <w:t>Ecology</w:t>
      </w:r>
      <w:proofErr w:type="spellEnd"/>
      <w:r w:rsidRPr="009D52FC">
        <w:rPr>
          <w:i/>
          <w:iCs/>
        </w:rPr>
        <w:t xml:space="preserve"> </w:t>
      </w:r>
      <w:proofErr w:type="spellStart"/>
      <w:r w:rsidRPr="009D52FC">
        <w:rPr>
          <w:i/>
          <w:iCs/>
        </w:rPr>
        <w:t>Letters</w:t>
      </w:r>
      <w:proofErr w:type="spellEnd"/>
      <w:r w:rsidRPr="009D52FC">
        <w:t xml:space="preserve">, </w:t>
      </w:r>
      <w:r w:rsidRPr="009D52FC">
        <w:rPr>
          <w:i/>
          <w:iCs/>
        </w:rPr>
        <w:t>24</w:t>
      </w:r>
      <w:r w:rsidRPr="009D52FC">
        <w:t>(9), 1988–2009. https://doi.org/10.1111/ele.13778</w:t>
      </w:r>
    </w:p>
    <w:p w14:paraId="046404CF" w14:textId="77777777" w:rsidR="009D52FC" w:rsidRPr="009D52FC" w:rsidRDefault="009D52FC" w:rsidP="009D52FC">
      <w:pPr>
        <w:pStyle w:val="Bibliography"/>
      </w:pPr>
      <w:proofErr w:type="spellStart"/>
      <w:r w:rsidRPr="009D52FC">
        <w:t>Norberg</w:t>
      </w:r>
      <w:proofErr w:type="spellEnd"/>
      <w:r w:rsidRPr="009D52FC">
        <w:t xml:space="preserve">, R. Å. (1986). </w:t>
      </w:r>
      <w:proofErr w:type="spellStart"/>
      <w:r w:rsidRPr="009D52FC">
        <w:t>Treecreeper</w:t>
      </w:r>
      <w:proofErr w:type="spellEnd"/>
      <w:r w:rsidRPr="009D52FC">
        <w:t xml:space="preserve"> </w:t>
      </w:r>
      <w:proofErr w:type="spellStart"/>
      <w:r w:rsidRPr="009D52FC">
        <w:t>Climbing</w:t>
      </w:r>
      <w:proofErr w:type="spellEnd"/>
      <w:r w:rsidRPr="009D52FC">
        <w:t xml:space="preserve">; </w:t>
      </w:r>
      <w:proofErr w:type="spellStart"/>
      <w:r w:rsidRPr="009D52FC">
        <w:t>Mechanics</w:t>
      </w:r>
      <w:proofErr w:type="spellEnd"/>
      <w:r w:rsidRPr="009D52FC">
        <w:t xml:space="preserve">, </w:t>
      </w:r>
      <w:proofErr w:type="spellStart"/>
      <w:r w:rsidRPr="009D52FC">
        <w:t>Energetics</w:t>
      </w:r>
      <w:proofErr w:type="spellEnd"/>
      <w:r w:rsidRPr="009D52FC">
        <w:t xml:space="preserve">, and </w:t>
      </w:r>
      <w:proofErr w:type="spellStart"/>
      <w:r w:rsidRPr="009D52FC">
        <w:t>Structural</w:t>
      </w:r>
      <w:proofErr w:type="spellEnd"/>
      <w:r w:rsidRPr="009D52FC">
        <w:t xml:space="preserve"> </w:t>
      </w:r>
      <w:proofErr w:type="spellStart"/>
      <w:r w:rsidRPr="009D52FC">
        <w:t>Adaptations</w:t>
      </w:r>
      <w:proofErr w:type="spellEnd"/>
      <w:r w:rsidRPr="009D52FC">
        <w:t xml:space="preserve">. </w:t>
      </w:r>
      <w:proofErr w:type="spellStart"/>
      <w:r w:rsidRPr="009D52FC">
        <w:rPr>
          <w:i/>
          <w:iCs/>
        </w:rPr>
        <w:t>Ornis</w:t>
      </w:r>
      <w:proofErr w:type="spellEnd"/>
      <w:r w:rsidRPr="009D52FC">
        <w:rPr>
          <w:i/>
          <w:iCs/>
        </w:rPr>
        <w:t xml:space="preserve"> </w:t>
      </w:r>
      <w:proofErr w:type="spellStart"/>
      <w:r w:rsidRPr="009D52FC">
        <w:rPr>
          <w:i/>
          <w:iCs/>
        </w:rPr>
        <w:t>Scandinavica</w:t>
      </w:r>
      <w:proofErr w:type="spellEnd"/>
      <w:r w:rsidRPr="009D52FC">
        <w:rPr>
          <w:i/>
          <w:iCs/>
        </w:rPr>
        <w:t xml:space="preserve"> (</w:t>
      </w:r>
      <w:proofErr w:type="spellStart"/>
      <w:r w:rsidRPr="009D52FC">
        <w:rPr>
          <w:i/>
          <w:iCs/>
        </w:rPr>
        <w:t>Scandinavian</w:t>
      </w:r>
      <w:proofErr w:type="spellEnd"/>
      <w:r w:rsidRPr="009D52FC">
        <w:rPr>
          <w:i/>
          <w:iCs/>
        </w:rPr>
        <w:t xml:space="preserve"> </w:t>
      </w:r>
      <w:proofErr w:type="spellStart"/>
      <w:r w:rsidRPr="009D52FC">
        <w:rPr>
          <w:i/>
          <w:iCs/>
        </w:rPr>
        <w:t>Journal</w:t>
      </w:r>
      <w:proofErr w:type="spellEnd"/>
      <w:r w:rsidRPr="009D52FC">
        <w:rPr>
          <w:i/>
          <w:iCs/>
        </w:rPr>
        <w:t xml:space="preserve"> </w:t>
      </w:r>
      <w:proofErr w:type="spellStart"/>
      <w:r w:rsidRPr="009D52FC">
        <w:rPr>
          <w:i/>
          <w:iCs/>
        </w:rPr>
        <w:t>of</w:t>
      </w:r>
      <w:proofErr w:type="spellEnd"/>
      <w:r w:rsidRPr="009D52FC">
        <w:rPr>
          <w:i/>
          <w:iCs/>
        </w:rPr>
        <w:t xml:space="preserve"> </w:t>
      </w:r>
      <w:proofErr w:type="spellStart"/>
      <w:r w:rsidRPr="009D52FC">
        <w:rPr>
          <w:i/>
          <w:iCs/>
        </w:rPr>
        <w:t>Ornithology</w:t>
      </w:r>
      <w:proofErr w:type="spellEnd"/>
      <w:r w:rsidRPr="009D52FC">
        <w:rPr>
          <w:i/>
          <w:iCs/>
        </w:rPr>
        <w:t>)</w:t>
      </w:r>
      <w:r w:rsidRPr="009D52FC">
        <w:t xml:space="preserve">, </w:t>
      </w:r>
      <w:r w:rsidRPr="009D52FC">
        <w:rPr>
          <w:i/>
          <w:iCs/>
        </w:rPr>
        <w:t>17</w:t>
      </w:r>
      <w:r w:rsidRPr="009D52FC">
        <w:t>(3), 191–209. https://doi.org/10.2307/3676828</w:t>
      </w:r>
    </w:p>
    <w:p w14:paraId="0C193B24" w14:textId="77777777" w:rsidR="009D52FC" w:rsidRPr="009D52FC" w:rsidRDefault="009D52FC" w:rsidP="009D52FC">
      <w:pPr>
        <w:pStyle w:val="Bibliography"/>
      </w:pPr>
      <w:proofErr w:type="spellStart"/>
      <w:r w:rsidRPr="009D52FC">
        <w:t>Oksanen</w:t>
      </w:r>
      <w:proofErr w:type="spellEnd"/>
      <w:r w:rsidRPr="009D52FC">
        <w:t xml:space="preserve">, J., Simpson, G. L., </w:t>
      </w:r>
      <w:proofErr w:type="spellStart"/>
      <w:r w:rsidRPr="009D52FC">
        <w:t>Blanchet</w:t>
      </w:r>
      <w:proofErr w:type="spellEnd"/>
      <w:r w:rsidRPr="009D52FC">
        <w:t xml:space="preserve">, F. G., </w:t>
      </w:r>
      <w:proofErr w:type="spellStart"/>
      <w:r w:rsidRPr="009D52FC">
        <w:t>Kindt</w:t>
      </w:r>
      <w:proofErr w:type="spellEnd"/>
      <w:r w:rsidRPr="009D52FC">
        <w:t xml:space="preserve">, R., </w:t>
      </w:r>
      <w:proofErr w:type="spellStart"/>
      <w:r w:rsidRPr="009D52FC">
        <w:t>Legendre</w:t>
      </w:r>
      <w:proofErr w:type="spellEnd"/>
      <w:r w:rsidRPr="009D52FC">
        <w:t xml:space="preserve">, P., </w:t>
      </w:r>
      <w:proofErr w:type="spellStart"/>
      <w:r w:rsidRPr="009D52FC">
        <w:t>Minchin</w:t>
      </w:r>
      <w:proofErr w:type="spellEnd"/>
      <w:r w:rsidRPr="009D52FC">
        <w:t xml:space="preserve">, P. R., </w:t>
      </w:r>
      <w:proofErr w:type="spellStart"/>
      <w:r w:rsidRPr="009D52FC">
        <w:t>O’Hara</w:t>
      </w:r>
      <w:proofErr w:type="spellEnd"/>
      <w:r w:rsidRPr="009D52FC">
        <w:t xml:space="preserve">, R. B., </w:t>
      </w:r>
      <w:proofErr w:type="spellStart"/>
      <w:r w:rsidRPr="009D52FC">
        <w:t>Solymos</w:t>
      </w:r>
      <w:proofErr w:type="spellEnd"/>
      <w:r w:rsidRPr="009D52FC">
        <w:t xml:space="preserve">, P., Stevens, M. H. H., </w:t>
      </w:r>
      <w:proofErr w:type="spellStart"/>
      <w:r w:rsidRPr="009D52FC">
        <w:t>Szoecs</w:t>
      </w:r>
      <w:proofErr w:type="spellEnd"/>
      <w:r w:rsidRPr="009D52FC">
        <w:t xml:space="preserve">, E., Wagner, H., </w:t>
      </w:r>
      <w:proofErr w:type="spellStart"/>
      <w:r w:rsidRPr="009D52FC">
        <w:t>Barbour</w:t>
      </w:r>
      <w:proofErr w:type="spellEnd"/>
      <w:r w:rsidRPr="009D52FC">
        <w:t xml:space="preserve">, M., </w:t>
      </w:r>
      <w:proofErr w:type="spellStart"/>
      <w:r w:rsidRPr="009D52FC">
        <w:t>Bedward</w:t>
      </w:r>
      <w:proofErr w:type="spellEnd"/>
      <w:r w:rsidRPr="009D52FC">
        <w:t xml:space="preserve">, M., </w:t>
      </w:r>
      <w:proofErr w:type="spellStart"/>
      <w:r w:rsidRPr="009D52FC">
        <w:t>Bolker</w:t>
      </w:r>
      <w:proofErr w:type="spellEnd"/>
      <w:r w:rsidRPr="009D52FC">
        <w:t xml:space="preserve">, B., </w:t>
      </w:r>
      <w:proofErr w:type="spellStart"/>
      <w:r w:rsidRPr="009D52FC">
        <w:t>Borcard</w:t>
      </w:r>
      <w:proofErr w:type="spellEnd"/>
      <w:r w:rsidRPr="009D52FC">
        <w:t xml:space="preserve">, D., </w:t>
      </w:r>
      <w:proofErr w:type="spellStart"/>
      <w:r w:rsidRPr="009D52FC">
        <w:lastRenderedPageBreak/>
        <w:t>Carvalho</w:t>
      </w:r>
      <w:proofErr w:type="spellEnd"/>
      <w:r w:rsidRPr="009D52FC">
        <w:t xml:space="preserve">, G., </w:t>
      </w:r>
      <w:proofErr w:type="spellStart"/>
      <w:r w:rsidRPr="009D52FC">
        <w:t>Chirico</w:t>
      </w:r>
      <w:proofErr w:type="spellEnd"/>
      <w:r w:rsidRPr="009D52FC">
        <w:t xml:space="preserve">, M., </w:t>
      </w:r>
      <w:proofErr w:type="spellStart"/>
      <w:r w:rsidRPr="009D52FC">
        <w:t>Caceres</w:t>
      </w:r>
      <w:proofErr w:type="spellEnd"/>
      <w:r w:rsidRPr="009D52FC">
        <w:t xml:space="preserve">, M. D., </w:t>
      </w:r>
      <w:proofErr w:type="spellStart"/>
      <w:r w:rsidRPr="009D52FC">
        <w:t>Durand</w:t>
      </w:r>
      <w:proofErr w:type="spellEnd"/>
      <w:r w:rsidRPr="009D52FC">
        <w:t xml:space="preserve">, S., … </w:t>
      </w:r>
      <w:proofErr w:type="spellStart"/>
      <w:r w:rsidRPr="009D52FC">
        <w:t>Borman</w:t>
      </w:r>
      <w:proofErr w:type="spellEnd"/>
      <w:r w:rsidRPr="009D52FC">
        <w:t xml:space="preserve">, T. (2025). </w:t>
      </w:r>
      <w:r w:rsidRPr="009D52FC">
        <w:rPr>
          <w:i/>
          <w:iCs/>
        </w:rPr>
        <w:t xml:space="preserve">vegan: </w:t>
      </w:r>
      <w:proofErr w:type="spellStart"/>
      <w:r w:rsidRPr="009D52FC">
        <w:rPr>
          <w:i/>
          <w:iCs/>
        </w:rPr>
        <w:t>Community</w:t>
      </w:r>
      <w:proofErr w:type="spellEnd"/>
      <w:r w:rsidRPr="009D52FC">
        <w:rPr>
          <w:i/>
          <w:iCs/>
        </w:rPr>
        <w:t xml:space="preserve"> </w:t>
      </w:r>
      <w:proofErr w:type="spellStart"/>
      <w:r w:rsidRPr="009D52FC">
        <w:rPr>
          <w:i/>
          <w:iCs/>
        </w:rPr>
        <w:t>Ecology</w:t>
      </w:r>
      <w:proofErr w:type="spellEnd"/>
      <w:r w:rsidRPr="009D52FC">
        <w:rPr>
          <w:i/>
          <w:iCs/>
        </w:rPr>
        <w:t xml:space="preserve"> </w:t>
      </w:r>
      <w:proofErr w:type="spellStart"/>
      <w:r w:rsidRPr="009D52FC">
        <w:rPr>
          <w:i/>
          <w:iCs/>
        </w:rPr>
        <w:t>Package</w:t>
      </w:r>
      <w:proofErr w:type="spellEnd"/>
      <w:r w:rsidRPr="009D52FC">
        <w:t>. https://github.com/vegandevs/vegan</w:t>
      </w:r>
    </w:p>
    <w:p w14:paraId="3EFE818F" w14:textId="77777777" w:rsidR="009D52FC" w:rsidRPr="009D52FC" w:rsidRDefault="009D52FC" w:rsidP="009D52FC">
      <w:pPr>
        <w:pStyle w:val="Bibliography"/>
      </w:pPr>
      <w:proofErr w:type="spellStart"/>
      <w:r w:rsidRPr="009D52FC">
        <w:t>Osiejuk</w:t>
      </w:r>
      <w:proofErr w:type="spellEnd"/>
      <w:r w:rsidRPr="009D52FC">
        <w:t xml:space="preserve">, T. S. (1996). </w:t>
      </w:r>
      <w:proofErr w:type="spellStart"/>
      <w:r w:rsidRPr="009D52FC">
        <w:t>Locomotion</w:t>
      </w:r>
      <w:proofErr w:type="spellEnd"/>
      <w:r w:rsidRPr="009D52FC">
        <w:t xml:space="preserve"> </w:t>
      </w:r>
      <w:proofErr w:type="spellStart"/>
      <w:r w:rsidRPr="009D52FC">
        <w:t>patterns</w:t>
      </w:r>
      <w:proofErr w:type="spellEnd"/>
      <w:r w:rsidRPr="009D52FC">
        <w:t xml:space="preserve"> in </w:t>
      </w:r>
      <w:proofErr w:type="spellStart"/>
      <w:r w:rsidRPr="009D52FC">
        <w:t>wintering</w:t>
      </w:r>
      <w:proofErr w:type="spellEnd"/>
      <w:r w:rsidRPr="009D52FC">
        <w:t xml:space="preserve"> bark-</w:t>
      </w:r>
      <w:proofErr w:type="spellStart"/>
      <w:r w:rsidRPr="009D52FC">
        <w:t>foraging</w:t>
      </w:r>
      <w:proofErr w:type="spellEnd"/>
      <w:r w:rsidRPr="009D52FC">
        <w:t xml:space="preserve"> </w:t>
      </w:r>
      <w:proofErr w:type="spellStart"/>
      <w:r w:rsidRPr="009D52FC">
        <w:t>birds</w:t>
      </w:r>
      <w:proofErr w:type="spellEnd"/>
      <w:r w:rsidRPr="009D52FC">
        <w:t xml:space="preserve">. </w:t>
      </w:r>
      <w:proofErr w:type="spellStart"/>
      <w:r w:rsidRPr="009D52FC">
        <w:rPr>
          <w:i/>
          <w:iCs/>
        </w:rPr>
        <w:t>Ornis</w:t>
      </w:r>
      <w:proofErr w:type="spellEnd"/>
      <w:r w:rsidRPr="009D52FC">
        <w:rPr>
          <w:i/>
          <w:iCs/>
        </w:rPr>
        <w:t xml:space="preserve"> </w:t>
      </w:r>
      <w:proofErr w:type="spellStart"/>
      <w:r w:rsidRPr="009D52FC">
        <w:rPr>
          <w:i/>
          <w:iCs/>
        </w:rPr>
        <w:t>Fennica</w:t>
      </w:r>
      <w:proofErr w:type="spellEnd"/>
      <w:r w:rsidRPr="009D52FC">
        <w:t xml:space="preserve">, </w:t>
      </w:r>
      <w:r w:rsidRPr="009D52FC">
        <w:rPr>
          <w:i/>
          <w:iCs/>
        </w:rPr>
        <w:t>73</w:t>
      </w:r>
      <w:r w:rsidRPr="009D52FC">
        <w:t xml:space="preserve">(4), </w:t>
      </w:r>
      <w:proofErr w:type="spellStart"/>
      <w:r w:rsidRPr="009D52FC">
        <w:t>Article</w:t>
      </w:r>
      <w:proofErr w:type="spellEnd"/>
      <w:r w:rsidRPr="009D52FC">
        <w:t xml:space="preserve"> 4.</w:t>
      </w:r>
    </w:p>
    <w:p w14:paraId="44BD2E9B" w14:textId="77777777" w:rsidR="009D52FC" w:rsidRPr="009D52FC" w:rsidRDefault="009D52FC" w:rsidP="009D52FC">
      <w:pPr>
        <w:pStyle w:val="Bibliography"/>
      </w:pPr>
      <w:proofErr w:type="spellStart"/>
      <w:r w:rsidRPr="009D52FC">
        <w:t>Paradis</w:t>
      </w:r>
      <w:proofErr w:type="spellEnd"/>
      <w:r w:rsidRPr="009D52FC">
        <w:t xml:space="preserve">, E., </w:t>
      </w:r>
      <w:proofErr w:type="spellStart"/>
      <w:r w:rsidRPr="009D52FC">
        <w:t>Blomberg</w:t>
      </w:r>
      <w:proofErr w:type="spellEnd"/>
      <w:r w:rsidRPr="009D52FC">
        <w:t xml:space="preserve">, S., </w:t>
      </w:r>
      <w:proofErr w:type="spellStart"/>
      <w:r w:rsidRPr="009D52FC">
        <w:t>Bolker</w:t>
      </w:r>
      <w:proofErr w:type="spellEnd"/>
      <w:r w:rsidRPr="009D52FC">
        <w:t xml:space="preserve">, B., Brown, J., </w:t>
      </w:r>
      <w:proofErr w:type="spellStart"/>
      <w:r w:rsidRPr="009D52FC">
        <w:t>Claramunt</w:t>
      </w:r>
      <w:proofErr w:type="spellEnd"/>
      <w:r w:rsidRPr="009D52FC">
        <w:t xml:space="preserve">, S., Claude, J., Cuong, H. S., </w:t>
      </w:r>
      <w:proofErr w:type="spellStart"/>
      <w:r w:rsidRPr="009D52FC">
        <w:t>Desper</w:t>
      </w:r>
      <w:proofErr w:type="spellEnd"/>
      <w:r w:rsidRPr="009D52FC">
        <w:t xml:space="preserve">, R., </w:t>
      </w:r>
      <w:proofErr w:type="spellStart"/>
      <w:r w:rsidRPr="009D52FC">
        <w:t>Didier</w:t>
      </w:r>
      <w:proofErr w:type="spellEnd"/>
      <w:r w:rsidRPr="009D52FC">
        <w:t xml:space="preserve">, G., </w:t>
      </w:r>
      <w:proofErr w:type="spellStart"/>
      <w:r w:rsidRPr="009D52FC">
        <w:t>Durand</w:t>
      </w:r>
      <w:proofErr w:type="spellEnd"/>
      <w:r w:rsidRPr="009D52FC">
        <w:t xml:space="preserve">, B., </w:t>
      </w:r>
      <w:proofErr w:type="spellStart"/>
      <w:r w:rsidRPr="009D52FC">
        <w:t>Dutheil</w:t>
      </w:r>
      <w:proofErr w:type="spellEnd"/>
      <w:r w:rsidRPr="009D52FC">
        <w:t xml:space="preserve">, J., </w:t>
      </w:r>
      <w:proofErr w:type="spellStart"/>
      <w:r w:rsidRPr="009D52FC">
        <w:t>Ewing</w:t>
      </w:r>
      <w:proofErr w:type="spellEnd"/>
      <w:r w:rsidRPr="009D52FC">
        <w:t xml:space="preserve">, R. J., </w:t>
      </w:r>
      <w:proofErr w:type="spellStart"/>
      <w:r w:rsidRPr="009D52FC">
        <w:t>Gascuel</w:t>
      </w:r>
      <w:proofErr w:type="spellEnd"/>
      <w:r w:rsidRPr="009D52FC">
        <w:t xml:space="preserve">, O., </w:t>
      </w:r>
      <w:proofErr w:type="spellStart"/>
      <w:r w:rsidRPr="009D52FC">
        <w:t>Guillerme</w:t>
      </w:r>
      <w:proofErr w:type="spellEnd"/>
      <w:r w:rsidRPr="009D52FC">
        <w:t xml:space="preserve">, T., </w:t>
      </w:r>
      <w:proofErr w:type="spellStart"/>
      <w:r w:rsidRPr="009D52FC">
        <w:t>Heibl</w:t>
      </w:r>
      <w:proofErr w:type="spellEnd"/>
      <w:r w:rsidRPr="009D52FC">
        <w:t xml:space="preserve">, C., </w:t>
      </w:r>
      <w:proofErr w:type="spellStart"/>
      <w:r w:rsidRPr="009D52FC">
        <w:t>Ives</w:t>
      </w:r>
      <w:proofErr w:type="spellEnd"/>
      <w:r w:rsidRPr="009D52FC">
        <w:t xml:space="preserve">, A., Jones, B., </w:t>
      </w:r>
      <w:proofErr w:type="spellStart"/>
      <w:r w:rsidRPr="009D52FC">
        <w:t>Krah</w:t>
      </w:r>
      <w:proofErr w:type="spellEnd"/>
      <w:r w:rsidRPr="009D52FC">
        <w:t xml:space="preserve">, F., </w:t>
      </w:r>
      <w:proofErr w:type="spellStart"/>
      <w:r w:rsidRPr="009D52FC">
        <w:t>Lawson</w:t>
      </w:r>
      <w:proofErr w:type="spellEnd"/>
      <w:r w:rsidRPr="009D52FC">
        <w:t xml:space="preserve">, D., … </w:t>
      </w:r>
      <w:proofErr w:type="spellStart"/>
      <w:r w:rsidRPr="009D52FC">
        <w:t>Vienne</w:t>
      </w:r>
      <w:proofErr w:type="spellEnd"/>
      <w:r w:rsidRPr="009D52FC">
        <w:t xml:space="preserve">, D. de. (2024). </w:t>
      </w:r>
      <w:proofErr w:type="spellStart"/>
      <w:r w:rsidRPr="009D52FC">
        <w:rPr>
          <w:i/>
          <w:iCs/>
        </w:rPr>
        <w:t>ape</w:t>
      </w:r>
      <w:proofErr w:type="spellEnd"/>
      <w:r w:rsidRPr="009D52FC">
        <w:rPr>
          <w:i/>
          <w:iCs/>
        </w:rPr>
        <w:t xml:space="preserve">: </w:t>
      </w:r>
      <w:proofErr w:type="spellStart"/>
      <w:r w:rsidRPr="009D52FC">
        <w:rPr>
          <w:i/>
          <w:iCs/>
        </w:rPr>
        <w:t>Analyses</w:t>
      </w:r>
      <w:proofErr w:type="spellEnd"/>
      <w:r w:rsidRPr="009D52FC">
        <w:rPr>
          <w:i/>
          <w:iCs/>
        </w:rPr>
        <w:t xml:space="preserve"> </w:t>
      </w:r>
      <w:proofErr w:type="spellStart"/>
      <w:r w:rsidRPr="009D52FC">
        <w:rPr>
          <w:i/>
          <w:iCs/>
        </w:rPr>
        <w:t>of</w:t>
      </w:r>
      <w:proofErr w:type="spellEnd"/>
      <w:r w:rsidRPr="009D52FC">
        <w:rPr>
          <w:i/>
          <w:iCs/>
        </w:rPr>
        <w:t xml:space="preserve"> </w:t>
      </w:r>
      <w:proofErr w:type="spellStart"/>
      <w:r w:rsidRPr="009D52FC">
        <w:rPr>
          <w:i/>
          <w:iCs/>
        </w:rPr>
        <w:t>Phylogenetics</w:t>
      </w:r>
      <w:proofErr w:type="spellEnd"/>
      <w:r w:rsidRPr="009D52FC">
        <w:rPr>
          <w:i/>
          <w:iCs/>
        </w:rPr>
        <w:t xml:space="preserve"> and </w:t>
      </w:r>
      <w:proofErr w:type="spellStart"/>
      <w:r w:rsidRPr="009D52FC">
        <w:rPr>
          <w:i/>
          <w:iCs/>
        </w:rPr>
        <w:t>Evolution</w:t>
      </w:r>
      <w:proofErr w:type="spellEnd"/>
      <w:r w:rsidRPr="009D52FC">
        <w:t>. https://github.com/emmanuelparadis/ape</w:t>
      </w:r>
    </w:p>
    <w:p w14:paraId="28B1BA1D" w14:textId="77777777" w:rsidR="009D52FC" w:rsidRPr="009D52FC" w:rsidRDefault="009D52FC" w:rsidP="009D52FC">
      <w:pPr>
        <w:pStyle w:val="Bibliography"/>
      </w:pPr>
      <w:proofErr w:type="spellStart"/>
      <w:r w:rsidRPr="009D52FC">
        <w:t>Parrish</w:t>
      </w:r>
      <w:proofErr w:type="spellEnd"/>
      <w:r w:rsidRPr="009D52FC">
        <w:t xml:space="preserve">, J. D. (2000). BEHAVIORAL, ENERGETIC, AND CONSERVATION IMPLICATIONS OF FORAGING PLASTICITY DURING MIGRATION. </w:t>
      </w:r>
      <w:proofErr w:type="spellStart"/>
      <w:r w:rsidRPr="009D52FC">
        <w:rPr>
          <w:i/>
          <w:iCs/>
        </w:rPr>
        <w:t>Studies</w:t>
      </w:r>
      <w:proofErr w:type="spellEnd"/>
      <w:r w:rsidRPr="009D52FC">
        <w:rPr>
          <w:i/>
          <w:iCs/>
        </w:rPr>
        <w:t xml:space="preserve"> in </w:t>
      </w:r>
      <w:proofErr w:type="spellStart"/>
      <w:r w:rsidRPr="009D52FC">
        <w:rPr>
          <w:i/>
          <w:iCs/>
        </w:rPr>
        <w:t>Avian</w:t>
      </w:r>
      <w:proofErr w:type="spellEnd"/>
      <w:r w:rsidRPr="009D52FC">
        <w:rPr>
          <w:i/>
          <w:iCs/>
        </w:rPr>
        <w:t xml:space="preserve"> Biology</w:t>
      </w:r>
      <w:r w:rsidRPr="009D52FC">
        <w:t xml:space="preserve">, </w:t>
      </w:r>
      <w:r w:rsidRPr="009D52FC">
        <w:rPr>
          <w:i/>
          <w:iCs/>
        </w:rPr>
        <w:t>20</w:t>
      </w:r>
      <w:r w:rsidRPr="009D52FC">
        <w:t>.</w:t>
      </w:r>
    </w:p>
    <w:p w14:paraId="453DC127" w14:textId="77777777" w:rsidR="009D52FC" w:rsidRPr="009D52FC" w:rsidRDefault="009D52FC" w:rsidP="009D52FC">
      <w:pPr>
        <w:pStyle w:val="Bibliography"/>
      </w:pPr>
      <w:proofErr w:type="spellStart"/>
      <w:r w:rsidRPr="009D52FC">
        <w:t>Pigot</w:t>
      </w:r>
      <w:proofErr w:type="spellEnd"/>
      <w:r w:rsidRPr="009D52FC">
        <w:t xml:space="preserve">, A. L., </w:t>
      </w:r>
      <w:proofErr w:type="spellStart"/>
      <w:r w:rsidRPr="009D52FC">
        <w:t>Sheard</w:t>
      </w:r>
      <w:proofErr w:type="spellEnd"/>
      <w:r w:rsidRPr="009D52FC">
        <w:t xml:space="preserve">, C., Miller, E. T., </w:t>
      </w:r>
      <w:proofErr w:type="spellStart"/>
      <w:r w:rsidRPr="009D52FC">
        <w:t>Bregman</w:t>
      </w:r>
      <w:proofErr w:type="spellEnd"/>
      <w:r w:rsidRPr="009D52FC">
        <w:t xml:space="preserve">, T. P., </w:t>
      </w:r>
      <w:proofErr w:type="spellStart"/>
      <w:r w:rsidRPr="009D52FC">
        <w:t>Freeman</w:t>
      </w:r>
      <w:proofErr w:type="spellEnd"/>
      <w:r w:rsidRPr="009D52FC">
        <w:t xml:space="preserve">, B. G., </w:t>
      </w:r>
      <w:proofErr w:type="spellStart"/>
      <w:r w:rsidRPr="009D52FC">
        <w:t>Roll</w:t>
      </w:r>
      <w:proofErr w:type="spellEnd"/>
      <w:r w:rsidRPr="009D52FC">
        <w:t xml:space="preserve">, U., </w:t>
      </w:r>
      <w:proofErr w:type="spellStart"/>
      <w:r w:rsidRPr="009D52FC">
        <w:t>Seddon</w:t>
      </w:r>
      <w:proofErr w:type="spellEnd"/>
      <w:r w:rsidRPr="009D52FC">
        <w:t xml:space="preserve">, N., </w:t>
      </w:r>
      <w:proofErr w:type="spellStart"/>
      <w:r w:rsidRPr="009D52FC">
        <w:t>Trisos</w:t>
      </w:r>
      <w:proofErr w:type="spellEnd"/>
      <w:r w:rsidRPr="009D52FC">
        <w:t xml:space="preserve">, C. H., </w:t>
      </w:r>
      <w:proofErr w:type="spellStart"/>
      <w:r w:rsidRPr="009D52FC">
        <w:t>Weeks</w:t>
      </w:r>
      <w:proofErr w:type="spellEnd"/>
      <w:r w:rsidRPr="009D52FC">
        <w:t xml:space="preserve">, B. C., &amp; Tobias, J. A. (2020). </w:t>
      </w:r>
      <w:proofErr w:type="spellStart"/>
      <w:r w:rsidRPr="009D52FC">
        <w:t>Macroevolutionary</w:t>
      </w:r>
      <w:proofErr w:type="spellEnd"/>
      <w:r w:rsidRPr="009D52FC">
        <w:t xml:space="preserve"> </w:t>
      </w:r>
      <w:proofErr w:type="spellStart"/>
      <w:r w:rsidRPr="009D52FC">
        <w:t>convergence</w:t>
      </w:r>
      <w:proofErr w:type="spellEnd"/>
      <w:r w:rsidRPr="009D52FC">
        <w:t xml:space="preserve"> </w:t>
      </w:r>
      <w:proofErr w:type="spellStart"/>
      <w:r w:rsidRPr="009D52FC">
        <w:t>connects</w:t>
      </w:r>
      <w:proofErr w:type="spellEnd"/>
      <w:r w:rsidRPr="009D52FC">
        <w:t xml:space="preserve"> </w:t>
      </w:r>
      <w:proofErr w:type="spellStart"/>
      <w:r w:rsidRPr="009D52FC">
        <w:t>morphological</w:t>
      </w:r>
      <w:proofErr w:type="spellEnd"/>
      <w:r w:rsidRPr="009D52FC">
        <w:t xml:space="preserve"> </w:t>
      </w:r>
      <w:proofErr w:type="spellStart"/>
      <w:r w:rsidRPr="009D52FC">
        <w:t>form</w:t>
      </w:r>
      <w:proofErr w:type="spellEnd"/>
      <w:r w:rsidRPr="009D52FC">
        <w:t xml:space="preserve"> to </w:t>
      </w:r>
      <w:proofErr w:type="spellStart"/>
      <w:r w:rsidRPr="009D52FC">
        <w:t>ecological</w:t>
      </w:r>
      <w:proofErr w:type="spellEnd"/>
      <w:r w:rsidRPr="009D52FC">
        <w:t xml:space="preserve"> </w:t>
      </w:r>
      <w:proofErr w:type="spellStart"/>
      <w:r w:rsidRPr="009D52FC">
        <w:t>function</w:t>
      </w:r>
      <w:proofErr w:type="spellEnd"/>
      <w:r w:rsidRPr="009D52FC">
        <w:t xml:space="preserve"> in </w:t>
      </w:r>
      <w:proofErr w:type="spellStart"/>
      <w:r w:rsidRPr="009D52FC">
        <w:t>birds</w:t>
      </w:r>
      <w:proofErr w:type="spellEnd"/>
      <w:r w:rsidRPr="009D52FC">
        <w:t xml:space="preserve">. </w:t>
      </w:r>
      <w:proofErr w:type="spellStart"/>
      <w:r w:rsidRPr="009D52FC">
        <w:rPr>
          <w:i/>
          <w:iCs/>
        </w:rPr>
        <w:t>Nature</w:t>
      </w:r>
      <w:proofErr w:type="spellEnd"/>
      <w:r w:rsidRPr="009D52FC">
        <w:rPr>
          <w:i/>
          <w:iCs/>
        </w:rPr>
        <w:t xml:space="preserve"> </w:t>
      </w:r>
      <w:proofErr w:type="spellStart"/>
      <w:r w:rsidRPr="009D52FC">
        <w:rPr>
          <w:i/>
          <w:iCs/>
        </w:rPr>
        <w:t>Ecology</w:t>
      </w:r>
      <w:proofErr w:type="spellEnd"/>
      <w:r w:rsidRPr="009D52FC">
        <w:rPr>
          <w:i/>
          <w:iCs/>
        </w:rPr>
        <w:t xml:space="preserve"> &amp; </w:t>
      </w:r>
      <w:proofErr w:type="spellStart"/>
      <w:r w:rsidRPr="009D52FC">
        <w:rPr>
          <w:i/>
          <w:iCs/>
        </w:rPr>
        <w:t>Evolution</w:t>
      </w:r>
      <w:proofErr w:type="spellEnd"/>
      <w:r w:rsidRPr="009D52FC">
        <w:t xml:space="preserve">, </w:t>
      </w:r>
      <w:r w:rsidRPr="009D52FC">
        <w:rPr>
          <w:i/>
          <w:iCs/>
        </w:rPr>
        <w:t>4</w:t>
      </w:r>
      <w:r w:rsidRPr="009D52FC">
        <w:t xml:space="preserve">(2), </w:t>
      </w:r>
      <w:proofErr w:type="spellStart"/>
      <w:r w:rsidRPr="009D52FC">
        <w:t>Article</w:t>
      </w:r>
      <w:proofErr w:type="spellEnd"/>
      <w:r w:rsidRPr="009D52FC">
        <w:t xml:space="preserve"> 2. https://doi.org/10.1038/s41559-019-1070-4</w:t>
      </w:r>
    </w:p>
    <w:p w14:paraId="6D27CE1B" w14:textId="77777777" w:rsidR="009D52FC" w:rsidRPr="009D52FC" w:rsidRDefault="009D52FC" w:rsidP="009D52FC">
      <w:pPr>
        <w:pStyle w:val="Bibliography"/>
      </w:pPr>
      <w:r w:rsidRPr="009D52FC">
        <w:t xml:space="preserve">R </w:t>
      </w:r>
      <w:proofErr w:type="spellStart"/>
      <w:r w:rsidRPr="009D52FC">
        <w:t>Core</w:t>
      </w:r>
      <w:proofErr w:type="spellEnd"/>
      <w:r w:rsidRPr="009D52FC">
        <w:t xml:space="preserve"> Team. (2025). </w:t>
      </w:r>
      <w:r w:rsidRPr="009D52FC">
        <w:rPr>
          <w:i/>
          <w:iCs/>
        </w:rPr>
        <w:t xml:space="preserve">R: A </w:t>
      </w:r>
      <w:proofErr w:type="spellStart"/>
      <w:r w:rsidRPr="009D52FC">
        <w:rPr>
          <w:i/>
          <w:iCs/>
        </w:rPr>
        <w:t>Language</w:t>
      </w:r>
      <w:proofErr w:type="spellEnd"/>
      <w:r w:rsidRPr="009D52FC">
        <w:rPr>
          <w:i/>
          <w:iCs/>
        </w:rPr>
        <w:t xml:space="preserve"> and Environment </w:t>
      </w:r>
      <w:proofErr w:type="spellStart"/>
      <w:r w:rsidRPr="009D52FC">
        <w:rPr>
          <w:i/>
          <w:iCs/>
        </w:rPr>
        <w:t>for</w:t>
      </w:r>
      <w:proofErr w:type="spellEnd"/>
      <w:r w:rsidRPr="009D52FC">
        <w:rPr>
          <w:i/>
          <w:iCs/>
        </w:rPr>
        <w:t xml:space="preserve"> </w:t>
      </w:r>
      <w:proofErr w:type="spellStart"/>
      <w:r w:rsidRPr="009D52FC">
        <w:rPr>
          <w:i/>
          <w:iCs/>
        </w:rPr>
        <w:t>Statistical</w:t>
      </w:r>
      <w:proofErr w:type="spellEnd"/>
      <w:r w:rsidRPr="009D52FC">
        <w:rPr>
          <w:i/>
          <w:iCs/>
        </w:rPr>
        <w:t xml:space="preserve"> </w:t>
      </w:r>
      <w:proofErr w:type="spellStart"/>
      <w:r w:rsidRPr="009D52FC">
        <w:rPr>
          <w:i/>
          <w:iCs/>
        </w:rPr>
        <w:t>Computing</w:t>
      </w:r>
      <w:proofErr w:type="spellEnd"/>
      <w:r w:rsidRPr="009D52FC">
        <w:t>. https://www.R-project.org/</w:t>
      </w:r>
    </w:p>
    <w:p w14:paraId="2B1AD2F4" w14:textId="77777777" w:rsidR="009D52FC" w:rsidRPr="009D52FC" w:rsidRDefault="009D52FC" w:rsidP="009D52FC">
      <w:pPr>
        <w:pStyle w:val="Bibliography"/>
      </w:pPr>
      <w:r w:rsidRPr="009D52FC">
        <w:t xml:space="preserve">Remešová, E., </w:t>
      </w:r>
      <w:proofErr w:type="spellStart"/>
      <w:r w:rsidRPr="009D52FC">
        <w:t>Matysioková</w:t>
      </w:r>
      <w:proofErr w:type="spellEnd"/>
      <w:r w:rsidRPr="009D52FC">
        <w:t xml:space="preserve">, B., </w:t>
      </w:r>
      <w:proofErr w:type="spellStart"/>
      <w:r w:rsidRPr="009D52FC">
        <w:t>Turčoková</w:t>
      </w:r>
      <w:proofErr w:type="spellEnd"/>
      <w:r w:rsidRPr="009D52FC">
        <w:t xml:space="preserve"> </w:t>
      </w:r>
      <w:proofErr w:type="spellStart"/>
      <w:r w:rsidRPr="009D52FC">
        <w:t>Rubáčová</w:t>
      </w:r>
      <w:proofErr w:type="spellEnd"/>
      <w:r w:rsidRPr="009D52FC">
        <w:t xml:space="preserve">, L., &amp; Remeš, V. (2020). </w:t>
      </w:r>
      <w:proofErr w:type="spellStart"/>
      <w:r w:rsidRPr="009D52FC">
        <w:t>Foraging</w:t>
      </w:r>
      <w:proofErr w:type="spellEnd"/>
      <w:r w:rsidRPr="009D52FC">
        <w:t xml:space="preserve"> </w:t>
      </w:r>
      <w:proofErr w:type="spellStart"/>
      <w:r w:rsidRPr="009D52FC">
        <w:t>behaviour</w:t>
      </w:r>
      <w:proofErr w:type="spellEnd"/>
      <w:r w:rsidRPr="009D52FC">
        <w:t xml:space="preserve"> </w:t>
      </w:r>
      <w:proofErr w:type="spellStart"/>
      <w:r w:rsidRPr="009D52FC">
        <w:t>of</w:t>
      </w:r>
      <w:proofErr w:type="spellEnd"/>
      <w:r w:rsidRPr="009D52FC">
        <w:t xml:space="preserve"> </w:t>
      </w:r>
      <w:proofErr w:type="spellStart"/>
      <w:r w:rsidRPr="009D52FC">
        <w:t>songbirds</w:t>
      </w:r>
      <w:proofErr w:type="spellEnd"/>
      <w:r w:rsidRPr="009D52FC">
        <w:t xml:space="preserve"> in </w:t>
      </w:r>
      <w:proofErr w:type="spellStart"/>
      <w:r w:rsidRPr="009D52FC">
        <w:t>woodlands</w:t>
      </w:r>
      <w:proofErr w:type="spellEnd"/>
      <w:r w:rsidRPr="009D52FC">
        <w:t xml:space="preserve"> and </w:t>
      </w:r>
      <w:proofErr w:type="spellStart"/>
      <w:r w:rsidRPr="009D52FC">
        <w:t>forests</w:t>
      </w:r>
      <w:proofErr w:type="spellEnd"/>
      <w:r w:rsidRPr="009D52FC">
        <w:t xml:space="preserve"> in </w:t>
      </w:r>
      <w:proofErr w:type="spellStart"/>
      <w:r w:rsidRPr="009D52FC">
        <w:t>eastern</w:t>
      </w:r>
      <w:proofErr w:type="spellEnd"/>
      <w:r w:rsidRPr="009D52FC">
        <w:t xml:space="preserve"> </w:t>
      </w:r>
      <w:proofErr w:type="spellStart"/>
      <w:r w:rsidRPr="009D52FC">
        <w:t>Australia</w:t>
      </w:r>
      <w:proofErr w:type="spellEnd"/>
      <w:r w:rsidRPr="009D52FC">
        <w:t xml:space="preserve">: </w:t>
      </w:r>
      <w:proofErr w:type="spellStart"/>
      <w:r w:rsidRPr="009D52FC">
        <w:t>Resource</w:t>
      </w:r>
      <w:proofErr w:type="spellEnd"/>
      <w:r w:rsidRPr="009D52FC">
        <w:t xml:space="preserve"> </w:t>
      </w:r>
      <w:proofErr w:type="spellStart"/>
      <w:r w:rsidRPr="009D52FC">
        <w:t>partitioning</w:t>
      </w:r>
      <w:proofErr w:type="spellEnd"/>
      <w:r w:rsidRPr="009D52FC">
        <w:t xml:space="preserve"> and </w:t>
      </w:r>
      <w:proofErr w:type="spellStart"/>
      <w:r w:rsidRPr="009D52FC">
        <w:t>guild</w:t>
      </w:r>
      <w:proofErr w:type="spellEnd"/>
      <w:r w:rsidRPr="009D52FC">
        <w:t xml:space="preserve"> </w:t>
      </w:r>
      <w:proofErr w:type="spellStart"/>
      <w:r w:rsidRPr="009D52FC">
        <w:t>structure</w:t>
      </w:r>
      <w:proofErr w:type="spellEnd"/>
      <w:r w:rsidRPr="009D52FC">
        <w:t xml:space="preserve">. </w:t>
      </w:r>
      <w:proofErr w:type="gramStart"/>
      <w:r w:rsidRPr="009D52FC">
        <w:rPr>
          <w:i/>
          <w:iCs/>
        </w:rPr>
        <w:t xml:space="preserve">Emu - </w:t>
      </w:r>
      <w:proofErr w:type="spellStart"/>
      <w:r w:rsidRPr="009D52FC">
        <w:rPr>
          <w:i/>
          <w:iCs/>
        </w:rPr>
        <w:t>Austral</w:t>
      </w:r>
      <w:proofErr w:type="spellEnd"/>
      <w:proofErr w:type="gramEnd"/>
      <w:r w:rsidRPr="009D52FC">
        <w:rPr>
          <w:i/>
          <w:iCs/>
        </w:rPr>
        <w:t xml:space="preserve"> </w:t>
      </w:r>
      <w:proofErr w:type="spellStart"/>
      <w:r w:rsidRPr="009D52FC">
        <w:rPr>
          <w:i/>
          <w:iCs/>
        </w:rPr>
        <w:t>Ornithology</w:t>
      </w:r>
      <w:proofErr w:type="spellEnd"/>
      <w:r w:rsidRPr="009D52FC">
        <w:t xml:space="preserve">, </w:t>
      </w:r>
      <w:r w:rsidRPr="009D52FC">
        <w:rPr>
          <w:i/>
          <w:iCs/>
        </w:rPr>
        <w:t>120</w:t>
      </w:r>
      <w:r w:rsidRPr="009D52FC">
        <w:t>(1), 22–32. https://doi.org/10.1080/01584197.2019.1644183</w:t>
      </w:r>
    </w:p>
    <w:p w14:paraId="3F1B98E8" w14:textId="77777777" w:rsidR="009D52FC" w:rsidRPr="009D52FC" w:rsidRDefault="009D52FC" w:rsidP="009D52FC">
      <w:pPr>
        <w:pStyle w:val="Bibliography"/>
      </w:pPr>
      <w:proofErr w:type="spellStart"/>
      <w:r w:rsidRPr="009D52FC">
        <w:t>Ricklefs</w:t>
      </w:r>
      <w:proofErr w:type="spellEnd"/>
      <w:r w:rsidRPr="009D52FC">
        <w:t xml:space="preserve">, R. E. (2012). Species </w:t>
      </w:r>
      <w:proofErr w:type="spellStart"/>
      <w:r w:rsidRPr="009D52FC">
        <w:t>richness</w:t>
      </w:r>
      <w:proofErr w:type="spellEnd"/>
      <w:r w:rsidRPr="009D52FC">
        <w:t xml:space="preserve"> and </w:t>
      </w:r>
      <w:proofErr w:type="spellStart"/>
      <w:r w:rsidRPr="009D52FC">
        <w:t>morphological</w:t>
      </w:r>
      <w:proofErr w:type="spellEnd"/>
      <w:r w:rsidRPr="009D52FC">
        <w:t xml:space="preserve"> </w:t>
      </w:r>
      <w:proofErr w:type="gramStart"/>
      <w:r w:rsidRPr="009D52FC">
        <w:t>diversity</w:t>
      </w:r>
      <w:proofErr w:type="gramEnd"/>
      <w:r w:rsidRPr="009D52FC">
        <w:t xml:space="preserve"> </w:t>
      </w:r>
      <w:proofErr w:type="spellStart"/>
      <w:r w:rsidRPr="009D52FC">
        <w:t>of</w:t>
      </w:r>
      <w:proofErr w:type="spellEnd"/>
      <w:r w:rsidRPr="009D52FC">
        <w:t xml:space="preserve"> </w:t>
      </w:r>
      <w:proofErr w:type="spellStart"/>
      <w:r w:rsidRPr="009D52FC">
        <w:t>passerine</w:t>
      </w:r>
      <w:proofErr w:type="spellEnd"/>
      <w:r w:rsidRPr="009D52FC">
        <w:t xml:space="preserve"> </w:t>
      </w:r>
      <w:proofErr w:type="spellStart"/>
      <w:r w:rsidRPr="009D52FC">
        <w:t>birds</w:t>
      </w:r>
      <w:proofErr w:type="spellEnd"/>
      <w:r w:rsidRPr="009D52FC">
        <w:t xml:space="preserve">. </w:t>
      </w:r>
      <w:proofErr w:type="spellStart"/>
      <w:r w:rsidRPr="009D52FC">
        <w:rPr>
          <w:i/>
          <w:iCs/>
        </w:rPr>
        <w:t>Proceedings</w:t>
      </w:r>
      <w:proofErr w:type="spellEnd"/>
      <w:r w:rsidRPr="009D52FC">
        <w:rPr>
          <w:i/>
          <w:iCs/>
        </w:rPr>
        <w:t xml:space="preserve"> </w:t>
      </w:r>
      <w:proofErr w:type="spellStart"/>
      <w:r w:rsidRPr="009D52FC">
        <w:rPr>
          <w:i/>
          <w:iCs/>
        </w:rPr>
        <w:t>of</w:t>
      </w:r>
      <w:proofErr w:type="spellEnd"/>
      <w:r w:rsidRPr="009D52FC">
        <w:rPr>
          <w:i/>
          <w:iCs/>
        </w:rPr>
        <w:t xml:space="preserve"> </w:t>
      </w:r>
      <w:proofErr w:type="spellStart"/>
      <w:r w:rsidRPr="009D52FC">
        <w:rPr>
          <w:i/>
          <w:iCs/>
        </w:rPr>
        <w:t>the</w:t>
      </w:r>
      <w:proofErr w:type="spellEnd"/>
      <w:r w:rsidRPr="009D52FC">
        <w:rPr>
          <w:i/>
          <w:iCs/>
        </w:rPr>
        <w:t xml:space="preserve"> </w:t>
      </w:r>
      <w:proofErr w:type="spellStart"/>
      <w:r w:rsidRPr="009D52FC">
        <w:rPr>
          <w:i/>
          <w:iCs/>
        </w:rPr>
        <w:t>National</w:t>
      </w:r>
      <w:proofErr w:type="spellEnd"/>
      <w:r w:rsidRPr="009D52FC">
        <w:rPr>
          <w:i/>
          <w:iCs/>
        </w:rPr>
        <w:t xml:space="preserve"> </w:t>
      </w:r>
      <w:proofErr w:type="spellStart"/>
      <w:r w:rsidRPr="009D52FC">
        <w:rPr>
          <w:i/>
          <w:iCs/>
        </w:rPr>
        <w:t>Academy</w:t>
      </w:r>
      <w:proofErr w:type="spellEnd"/>
      <w:r w:rsidRPr="009D52FC">
        <w:rPr>
          <w:i/>
          <w:iCs/>
        </w:rPr>
        <w:t xml:space="preserve"> </w:t>
      </w:r>
      <w:proofErr w:type="spellStart"/>
      <w:r w:rsidRPr="009D52FC">
        <w:rPr>
          <w:i/>
          <w:iCs/>
        </w:rPr>
        <w:t>of</w:t>
      </w:r>
      <w:proofErr w:type="spellEnd"/>
      <w:r w:rsidRPr="009D52FC">
        <w:rPr>
          <w:i/>
          <w:iCs/>
        </w:rPr>
        <w:t xml:space="preserve"> </w:t>
      </w:r>
      <w:proofErr w:type="spellStart"/>
      <w:r w:rsidRPr="009D52FC">
        <w:rPr>
          <w:i/>
          <w:iCs/>
        </w:rPr>
        <w:t>Sciences</w:t>
      </w:r>
      <w:proofErr w:type="spellEnd"/>
      <w:r w:rsidRPr="009D52FC">
        <w:t xml:space="preserve">, </w:t>
      </w:r>
      <w:r w:rsidRPr="009D52FC">
        <w:rPr>
          <w:i/>
          <w:iCs/>
        </w:rPr>
        <w:t>109</w:t>
      </w:r>
      <w:r w:rsidRPr="009D52FC">
        <w:t>(36), 14482–14487. https://doi.org/10.1073/pnas.1212079109</w:t>
      </w:r>
    </w:p>
    <w:p w14:paraId="20C5D3F3" w14:textId="77777777" w:rsidR="009D52FC" w:rsidRPr="009D52FC" w:rsidRDefault="009D52FC" w:rsidP="009D52FC">
      <w:pPr>
        <w:pStyle w:val="Bibliography"/>
      </w:pPr>
      <w:proofErr w:type="spellStart"/>
      <w:r w:rsidRPr="009D52FC">
        <w:t>Root</w:t>
      </w:r>
      <w:proofErr w:type="spellEnd"/>
      <w:r w:rsidRPr="009D52FC">
        <w:t xml:space="preserve">, R. B. (1967). </w:t>
      </w:r>
      <w:proofErr w:type="spellStart"/>
      <w:r w:rsidRPr="009D52FC">
        <w:t>The</w:t>
      </w:r>
      <w:proofErr w:type="spellEnd"/>
      <w:r w:rsidRPr="009D52FC">
        <w:t xml:space="preserve"> </w:t>
      </w:r>
      <w:proofErr w:type="spellStart"/>
      <w:r w:rsidRPr="009D52FC">
        <w:t>Niche</w:t>
      </w:r>
      <w:proofErr w:type="spellEnd"/>
      <w:r w:rsidRPr="009D52FC">
        <w:t xml:space="preserve"> </w:t>
      </w:r>
      <w:proofErr w:type="spellStart"/>
      <w:r w:rsidRPr="009D52FC">
        <w:t>Exploitation</w:t>
      </w:r>
      <w:proofErr w:type="spellEnd"/>
      <w:r w:rsidRPr="009D52FC">
        <w:t xml:space="preserve"> </w:t>
      </w:r>
      <w:proofErr w:type="spellStart"/>
      <w:r w:rsidRPr="009D52FC">
        <w:t>Pattern</w:t>
      </w:r>
      <w:proofErr w:type="spellEnd"/>
      <w:r w:rsidRPr="009D52FC">
        <w:t xml:space="preserve"> </w:t>
      </w:r>
      <w:proofErr w:type="spellStart"/>
      <w:r w:rsidRPr="009D52FC">
        <w:t>of</w:t>
      </w:r>
      <w:proofErr w:type="spellEnd"/>
      <w:r w:rsidRPr="009D52FC">
        <w:t xml:space="preserve"> </w:t>
      </w:r>
      <w:proofErr w:type="spellStart"/>
      <w:r w:rsidRPr="009D52FC">
        <w:t>the</w:t>
      </w:r>
      <w:proofErr w:type="spellEnd"/>
      <w:r w:rsidRPr="009D52FC">
        <w:t xml:space="preserve"> Blue-</w:t>
      </w:r>
      <w:proofErr w:type="spellStart"/>
      <w:r w:rsidRPr="009D52FC">
        <w:t>Gray</w:t>
      </w:r>
      <w:proofErr w:type="spellEnd"/>
      <w:r w:rsidRPr="009D52FC">
        <w:t xml:space="preserve"> </w:t>
      </w:r>
      <w:proofErr w:type="spellStart"/>
      <w:r w:rsidRPr="009D52FC">
        <w:t>Gnatcatcher</w:t>
      </w:r>
      <w:proofErr w:type="spellEnd"/>
      <w:r w:rsidRPr="009D52FC">
        <w:t xml:space="preserve">. </w:t>
      </w:r>
      <w:proofErr w:type="spellStart"/>
      <w:r w:rsidRPr="009D52FC">
        <w:rPr>
          <w:i/>
          <w:iCs/>
        </w:rPr>
        <w:t>Ecological</w:t>
      </w:r>
      <w:proofErr w:type="spellEnd"/>
      <w:r w:rsidRPr="009D52FC">
        <w:rPr>
          <w:i/>
          <w:iCs/>
        </w:rPr>
        <w:t xml:space="preserve"> </w:t>
      </w:r>
      <w:proofErr w:type="spellStart"/>
      <w:r w:rsidRPr="009D52FC">
        <w:rPr>
          <w:i/>
          <w:iCs/>
        </w:rPr>
        <w:t>Monographs</w:t>
      </w:r>
      <w:proofErr w:type="spellEnd"/>
      <w:r w:rsidRPr="009D52FC">
        <w:t xml:space="preserve">, </w:t>
      </w:r>
      <w:r w:rsidRPr="009D52FC">
        <w:rPr>
          <w:i/>
          <w:iCs/>
        </w:rPr>
        <w:t>37</w:t>
      </w:r>
      <w:r w:rsidRPr="009D52FC">
        <w:t>(4), 317–350. https://doi.org/10.2307/1942327</w:t>
      </w:r>
    </w:p>
    <w:p w14:paraId="6060D8AF" w14:textId="77777777" w:rsidR="009D52FC" w:rsidRPr="009D52FC" w:rsidRDefault="009D52FC" w:rsidP="009D52FC">
      <w:pPr>
        <w:pStyle w:val="Bibliography"/>
      </w:pPr>
      <w:r w:rsidRPr="009D52FC">
        <w:lastRenderedPageBreak/>
        <w:t xml:space="preserve">Uličný, A. (2022). </w:t>
      </w:r>
      <w:r w:rsidRPr="009D52FC">
        <w:rPr>
          <w:i/>
          <w:iCs/>
        </w:rPr>
        <w:t>Potravní chování a struktura gild ve společenstvech ptáků</w:t>
      </w:r>
      <w:r w:rsidRPr="009D52FC">
        <w:t xml:space="preserve"> [Bakalářská práce, Univerzita Palackého v Olomouci, Přírodovědecká fakulta]. https://theses.cz/id/im62uu/?lang=cs</w:t>
      </w:r>
    </w:p>
    <w:p w14:paraId="7E658F62" w14:textId="77777777" w:rsidR="009D52FC" w:rsidRPr="009D52FC" w:rsidRDefault="009D52FC" w:rsidP="009D52FC">
      <w:pPr>
        <w:pStyle w:val="Bibliography"/>
      </w:pPr>
      <w:proofErr w:type="spellStart"/>
      <w:r w:rsidRPr="009D52FC">
        <w:t>Ward</w:t>
      </w:r>
      <w:proofErr w:type="spellEnd"/>
      <w:r w:rsidRPr="009D52FC">
        <w:t xml:space="preserve"> Jr., J. H. (1963). </w:t>
      </w:r>
      <w:proofErr w:type="spellStart"/>
      <w:r w:rsidRPr="009D52FC">
        <w:t>Hierarchical</w:t>
      </w:r>
      <w:proofErr w:type="spellEnd"/>
      <w:r w:rsidRPr="009D52FC">
        <w:t xml:space="preserve"> </w:t>
      </w:r>
      <w:proofErr w:type="spellStart"/>
      <w:r w:rsidRPr="009D52FC">
        <w:t>Grouping</w:t>
      </w:r>
      <w:proofErr w:type="spellEnd"/>
      <w:r w:rsidRPr="009D52FC">
        <w:t xml:space="preserve"> to </w:t>
      </w:r>
      <w:proofErr w:type="spellStart"/>
      <w:r w:rsidRPr="009D52FC">
        <w:t>Optimize</w:t>
      </w:r>
      <w:proofErr w:type="spellEnd"/>
      <w:r w:rsidRPr="009D52FC">
        <w:t xml:space="preserve"> </w:t>
      </w:r>
      <w:proofErr w:type="spellStart"/>
      <w:r w:rsidRPr="009D52FC">
        <w:t>an</w:t>
      </w:r>
      <w:proofErr w:type="spellEnd"/>
      <w:r w:rsidRPr="009D52FC">
        <w:t xml:space="preserve"> </w:t>
      </w:r>
      <w:proofErr w:type="spellStart"/>
      <w:r w:rsidRPr="009D52FC">
        <w:t>Objective</w:t>
      </w:r>
      <w:proofErr w:type="spellEnd"/>
      <w:r w:rsidRPr="009D52FC">
        <w:t xml:space="preserve"> </w:t>
      </w:r>
      <w:proofErr w:type="spellStart"/>
      <w:r w:rsidRPr="009D52FC">
        <w:t>Function</w:t>
      </w:r>
      <w:proofErr w:type="spellEnd"/>
      <w:r w:rsidRPr="009D52FC">
        <w:t xml:space="preserve">. </w:t>
      </w:r>
      <w:proofErr w:type="spellStart"/>
      <w:r w:rsidRPr="009D52FC">
        <w:rPr>
          <w:i/>
          <w:iCs/>
        </w:rPr>
        <w:t>Journal</w:t>
      </w:r>
      <w:proofErr w:type="spellEnd"/>
      <w:r w:rsidRPr="009D52FC">
        <w:rPr>
          <w:i/>
          <w:iCs/>
        </w:rPr>
        <w:t xml:space="preserve"> </w:t>
      </w:r>
      <w:proofErr w:type="spellStart"/>
      <w:r w:rsidRPr="009D52FC">
        <w:rPr>
          <w:i/>
          <w:iCs/>
        </w:rPr>
        <w:t>of</w:t>
      </w:r>
      <w:proofErr w:type="spellEnd"/>
      <w:r w:rsidRPr="009D52FC">
        <w:rPr>
          <w:i/>
          <w:iCs/>
        </w:rPr>
        <w:t xml:space="preserve"> </w:t>
      </w:r>
      <w:proofErr w:type="spellStart"/>
      <w:r w:rsidRPr="009D52FC">
        <w:rPr>
          <w:i/>
          <w:iCs/>
        </w:rPr>
        <w:t>the</w:t>
      </w:r>
      <w:proofErr w:type="spellEnd"/>
      <w:r w:rsidRPr="009D52FC">
        <w:rPr>
          <w:i/>
          <w:iCs/>
        </w:rPr>
        <w:t xml:space="preserve"> </w:t>
      </w:r>
      <w:proofErr w:type="spellStart"/>
      <w:r w:rsidRPr="009D52FC">
        <w:rPr>
          <w:i/>
          <w:iCs/>
        </w:rPr>
        <w:t>American</w:t>
      </w:r>
      <w:proofErr w:type="spellEnd"/>
      <w:r w:rsidRPr="009D52FC">
        <w:rPr>
          <w:i/>
          <w:iCs/>
        </w:rPr>
        <w:t xml:space="preserve"> </w:t>
      </w:r>
      <w:proofErr w:type="spellStart"/>
      <w:r w:rsidRPr="009D52FC">
        <w:rPr>
          <w:i/>
          <w:iCs/>
        </w:rPr>
        <w:t>Statistical</w:t>
      </w:r>
      <w:proofErr w:type="spellEnd"/>
      <w:r w:rsidRPr="009D52FC">
        <w:rPr>
          <w:i/>
          <w:iCs/>
        </w:rPr>
        <w:t xml:space="preserve"> </w:t>
      </w:r>
      <w:proofErr w:type="spellStart"/>
      <w:r w:rsidRPr="009D52FC">
        <w:rPr>
          <w:i/>
          <w:iCs/>
        </w:rPr>
        <w:t>Association</w:t>
      </w:r>
      <w:proofErr w:type="spellEnd"/>
      <w:r w:rsidRPr="009D52FC">
        <w:t xml:space="preserve">, </w:t>
      </w:r>
      <w:r w:rsidRPr="009D52FC">
        <w:rPr>
          <w:i/>
          <w:iCs/>
        </w:rPr>
        <w:t>58</w:t>
      </w:r>
      <w:r w:rsidRPr="009D52FC">
        <w:t>(301), 236–244. https://doi.org/10.1080/01621459.1963.10500845</w:t>
      </w:r>
    </w:p>
    <w:p w14:paraId="193A8C54" w14:textId="77777777" w:rsidR="009D52FC" w:rsidRPr="009D52FC" w:rsidRDefault="009D52FC" w:rsidP="009D52FC">
      <w:pPr>
        <w:pStyle w:val="Bibliography"/>
      </w:pPr>
      <w:proofErr w:type="spellStart"/>
      <w:r w:rsidRPr="009D52FC">
        <w:t>Wickham</w:t>
      </w:r>
      <w:proofErr w:type="spellEnd"/>
      <w:r w:rsidRPr="009D52FC">
        <w:t xml:space="preserve">, H. (2023). </w:t>
      </w:r>
      <w:proofErr w:type="spellStart"/>
      <w:r w:rsidRPr="009D52FC">
        <w:rPr>
          <w:i/>
          <w:iCs/>
        </w:rPr>
        <w:t>tidyverse</w:t>
      </w:r>
      <w:proofErr w:type="spellEnd"/>
      <w:r w:rsidRPr="009D52FC">
        <w:rPr>
          <w:i/>
          <w:iCs/>
        </w:rPr>
        <w:t xml:space="preserve">: </w:t>
      </w:r>
      <w:proofErr w:type="spellStart"/>
      <w:r w:rsidRPr="009D52FC">
        <w:rPr>
          <w:i/>
          <w:iCs/>
        </w:rPr>
        <w:t>Easily</w:t>
      </w:r>
      <w:proofErr w:type="spellEnd"/>
      <w:r w:rsidRPr="009D52FC">
        <w:rPr>
          <w:i/>
          <w:iCs/>
        </w:rPr>
        <w:t xml:space="preserve"> </w:t>
      </w:r>
      <w:proofErr w:type="spellStart"/>
      <w:r w:rsidRPr="009D52FC">
        <w:rPr>
          <w:i/>
          <w:iCs/>
        </w:rPr>
        <w:t>Install</w:t>
      </w:r>
      <w:proofErr w:type="spellEnd"/>
      <w:r w:rsidRPr="009D52FC">
        <w:rPr>
          <w:i/>
          <w:iCs/>
        </w:rPr>
        <w:t xml:space="preserve"> and </w:t>
      </w:r>
      <w:proofErr w:type="spellStart"/>
      <w:r w:rsidRPr="009D52FC">
        <w:rPr>
          <w:i/>
          <w:iCs/>
        </w:rPr>
        <w:t>Load</w:t>
      </w:r>
      <w:proofErr w:type="spellEnd"/>
      <w:r w:rsidRPr="009D52FC">
        <w:rPr>
          <w:i/>
          <w:iCs/>
        </w:rPr>
        <w:t xml:space="preserve"> </w:t>
      </w:r>
      <w:proofErr w:type="spellStart"/>
      <w:r w:rsidRPr="009D52FC">
        <w:rPr>
          <w:i/>
          <w:iCs/>
        </w:rPr>
        <w:t>the</w:t>
      </w:r>
      <w:proofErr w:type="spellEnd"/>
      <w:r w:rsidRPr="009D52FC">
        <w:rPr>
          <w:i/>
          <w:iCs/>
        </w:rPr>
        <w:t xml:space="preserve"> </w:t>
      </w:r>
      <w:proofErr w:type="spellStart"/>
      <w:r w:rsidRPr="009D52FC">
        <w:rPr>
          <w:i/>
          <w:iCs/>
        </w:rPr>
        <w:t>Tidyverse</w:t>
      </w:r>
      <w:proofErr w:type="spellEnd"/>
      <w:r w:rsidRPr="009D52FC">
        <w:t>. https://tidyverse.tidyverse.org</w:t>
      </w:r>
    </w:p>
    <w:p w14:paraId="76263161" w14:textId="77777777" w:rsidR="009D52FC" w:rsidRPr="009D52FC" w:rsidRDefault="009D52FC" w:rsidP="009D52FC">
      <w:pPr>
        <w:pStyle w:val="Bibliography"/>
      </w:pPr>
      <w:proofErr w:type="spellStart"/>
      <w:r w:rsidRPr="009D52FC">
        <w:t>Wilman</w:t>
      </w:r>
      <w:proofErr w:type="spellEnd"/>
      <w:r w:rsidRPr="009D52FC">
        <w:t xml:space="preserve">, H., </w:t>
      </w:r>
      <w:proofErr w:type="spellStart"/>
      <w:r w:rsidRPr="009D52FC">
        <w:t>Belmaker</w:t>
      </w:r>
      <w:proofErr w:type="spellEnd"/>
      <w:r w:rsidRPr="009D52FC">
        <w:t xml:space="preserve">, J., Simpson, J., de la Rosa, C., </w:t>
      </w:r>
      <w:proofErr w:type="spellStart"/>
      <w:r w:rsidRPr="009D52FC">
        <w:t>Rivadeneira</w:t>
      </w:r>
      <w:proofErr w:type="spellEnd"/>
      <w:r w:rsidRPr="009D52FC">
        <w:t xml:space="preserve">, M. M., &amp; </w:t>
      </w:r>
      <w:proofErr w:type="spellStart"/>
      <w:r w:rsidRPr="009D52FC">
        <w:t>Jetz</w:t>
      </w:r>
      <w:proofErr w:type="spellEnd"/>
      <w:r w:rsidRPr="009D52FC">
        <w:t xml:space="preserve">, W. (2014). </w:t>
      </w:r>
      <w:proofErr w:type="spellStart"/>
      <w:r w:rsidRPr="009D52FC">
        <w:t>EltonTraits</w:t>
      </w:r>
      <w:proofErr w:type="spellEnd"/>
      <w:r w:rsidRPr="009D52FC">
        <w:t xml:space="preserve"> 1.0: Species-level </w:t>
      </w:r>
      <w:proofErr w:type="spellStart"/>
      <w:r w:rsidRPr="009D52FC">
        <w:t>foraging</w:t>
      </w:r>
      <w:proofErr w:type="spellEnd"/>
      <w:r w:rsidRPr="009D52FC">
        <w:t xml:space="preserve"> </w:t>
      </w:r>
      <w:proofErr w:type="spellStart"/>
      <w:r w:rsidRPr="009D52FC">
        <w:t>attributes</w:t>
      </w:r>
      <w:proofErr w:type="spellEnd"/>
      <w:r w:rsidRPr="009D52FC">
        <w:t xml:space="preserve"> </w:t>
      </w:r>
      <w:proofErr w:type="spellStart"/>
      <w:r w:rsidRPr="009D52FC">
        <w:t>of</w:t>
      </w:r>
      <w:proofErr w:type="spellEnd"/>
      <w:r w:rsidRPr="009D52FC">
        <w:t xml:space="preserve"> </w:t>
      </w:r>
      <w:proofErr w:type="spellStart"/>
      <w:r w:rsidRPr="009D52FC">
        <w:t>the</w:t>
      </w:r>
      <w:proofErr w:type="spellEnd"/>
      <w:r w:rsidRPr="009D52FC">
        <w:t xml:space="preserve"> </w:t>
      </w:r>
      <w:proofErr w:type="spellStart"/>
      <w:r w:rsidRPr="009D52FC">
        <w:t>world’s</w:t>
      </w:r>
      <w:proofErr w:type="spellEnd"/>
      <w:r w:rsidRPr="009D52FC">
        <w:t xml:space="preserve"> </w:t>
      </w:r>
      <w:proofErr w:type="spellStart"/>
      <w:r w:rsidRPr="009D52FC">
        <w:t>birds</w:t>
      </w:r>
      <w:proofErr w:type="spellEnd"/>
      <w:r w:rsidRPr="009D52FC">
        <w:t xml:space="preserve"> and </w:t>
      </w:r>
      <w:proofErr w:type="spellStart"/>
      <w:r w:rsidRPr="009D52FC">
        <w:t>mammals</w:t>
      </w:r>
      <w:proofErr w:type="spellEnd"/>
      <w:r w:rsidRPr="009D52FC">
        <w:t xml:space="preserve">. </w:t>
      </w:r>
      <w:proofErr w:type="spellStart"/>
      <w:r w:rsidRPr="009D52FC">
        <w:rPr>
          <w:i/>
          <w:iCs/>
        </w:rPr>
        <w:t>Ecology</w:t>
      </w:r>
      <w:proofErr w:type="spellEnd"/>
      <w:r w:rsidRPr="009D52FC">
        <w:t xml:space="preserve">, </w:t>
      </w:r>
      <w:r w:rsidRPr="009D52FC">
        <w:rPr>
          <w:i/>
          <w:iCs/>
        </w:rPr>
        <w:t>95</w:t>
      </w:r>
      <w:r w:rsidRPr="009D52FC">
        <w:t>(7), 2027–2027. https://doi.org/10.1890/13-1917.1</w:t>
      </w:r>
    </w:p>
    <w:p w14:paraId="32413F4A" w14:textId="77777777" w:rsidR="009D52FC" w:rsidRPr="009D52FC" w:rsidRDefault="009D52FC" w:rsidP="009D52FC">
      <w:pPr>
        <w:pStyle w:val="Bibliography"/>
      </w:pPr>
      <w:proofErr w:type="spellStart"/>
      <w:r w:rsidRPr="009D52FC">
        <w:t>Zurell</w:t>
      </w:r>
      <w:proofErr w:type="spellEnd"/>
      <w:r w:rsidRPr="009D52FC">
        <w:t xml:space="preserve">, D., </w:t>
      </w:r>
      <w:proofErr w:type="spellStart"/>
      <w:r w:rsidRPr="009D52FC">
        <w:t>Gallien</w:t>
      </w:r>
      <w:proofErr w:type="spellEnd"/>
      <w:r w:rsidRPr="009D52FC">
        <w:t xml:space="preserve">, L., Graham, C. H., &amp; Zimmermann, N. E. (2018). Do long-distance </w:t>
      </w:r>
      <w:proofErr w:type="spellStart"/>
      <w:r w:rsidRPr="009D52FC">
        <w:t>migratory</w:t>
      </w:r>
      <w:proofErr w:type="spellEnd"/>
      <w:r w:rsidRPr="009D52FC">
        <w:t xml:space="preserve"> </w:t>
      </w:r>
      <w:proofErr w:type="spellStart"/>
      <w:r w:rsidRPr="009D52FC">
        <w:t>birds</w:t>
      </w:r>
      <w:proofErr w:type="spellEnd"/>
      <w:r w:rsidRPr="009D52FC">
        <w:t xml:space="preserve"> track </w:t>
      </w:r>
      <w:proofErr w:type="spellStart"/>
      <w:r w:rsidRPr="009D52FC">
        <w:t>their</w:t>
      </w:r>
      <w:proofErr w:type="spellEnd"/>
      <w:r w:rsidRPr="009D52FC">
        <w:t xml:space="preserve"> </w:t>
      </w:r>
      <w:proofErr w:type="spellStart"/>
      <w:r w:rsidRPr="009D52FC">
        <w:t>niche</w:t>
      </w:r>
      <w:proofErr w:type="spellEnd"/>
      <w:r w:rsidRPr="009D52FC">
        <w:t xml:space="preserve"> </w:t>
      </w:r>
      <w:proofErr w:type="spellStart"/>
      <w:r w:rsidRPr="009D52FC">
        <w:t>through</w:t>
      </w:r>
      <w:proofErr w:type="spellEnd"/>
      <w:r w:rsidRPr="009D52FC">
        <w:t xml:space="preserve"> </w:t>
      </w:r>
      <w:proofErr w:type="spellStart"/>
      <w:r w:rsidRPr="009D52FC">
        <w:t>seasons</w:t>
      </w:r>
      <w:proofErr w:type="spellEnd"/>
      <w:r w:rsidRPr="009D52FC">
        <w:t xml:space="preserve">? </w:t>
      </w:r>
      <w:proofErr w:type="spellStart"/>
      <w:r w:rsidRPr="009D52FC">
        <w:rPr>
          <w:i/>
          <w:iCs/>
        </w:rPr>
        <w:t>Journal</w:t>
      </w:r>
      <w:proofErr w:type="spellEnd"/>
      <w:r w:rsidRPr="009D52FC">
        <w:rPr>
          <w:i/>
          <w:iCs/>
        </w:rPr>
        <w:t xml:space="preserve"> </w:t>
      </w:r>
      <w:proofErr w:type="spellStart"/>
      <w:r w:rsidRPr="009D52FC">
        <w:rPr>
          <w:i/>
          <w:iCs/>
        </w:rPr>
        <w:t>of</w:t>
      </w:r>
      <w:proofErr w:type="spellEnd"/>
      <w:r w:rsidRPr="009D52FC">
        <w:rPr>
          <w:i/>
          <w:iCs/>
        </w:rPr>
        <w:t xml:space="preserve"> </w:t>
      </w:r>
      <w:proofErr w:type="spellStart"/>
      <w:r w:rsidRPr="009D52FC">
        <w:rPr>
          <w:i/>
          <w:iCs/>
        </w:rPr>
        <w:t>Biogeography</w:t>
      </w:r>
      <w:proofErr w:type="spellEnd"/>
      <w:r w:rsidRPr="009D52FC">
        <w:t xml:space="preserve">, </w:t>
      </w:r>
      <w:r w:rsidRPr="009D52FC">
        <w:rPr>
          <w:i/>
          <w:iCs/>
        </w:rPr>
        <w:t>45</w:t>
      </w:r>
      <w:r w:rsidRPr="009D52FC">
        <w:t>(7), 1459–1468. https://doi.org/10.1111/jbi.13351</w:t>
      </w:r>
    </w:p>
    <w:p w14:paraId="72648C9A" w14:textId="498F38EF" w:rsidR="001428E2" w:rsidRDefault="00114533" w:rsidP="00114533">
      <w:pPr>
        <w:pStyle w:val="Text"/>
      </w:pPr>
      <w:r>
        <w:fldChar w:fldCharType="end"/>
      </w:r>
    </w:p>
    <w:p w14:paraId="0DA2B9D3" w14:textId="4C4B755C" w:rsidR="001428E2" w:rsidRPr="000E50D3" w:rsidRDefault="001428E2" w:rsidP="00114533">
      <w:pPr>
        <w:pStyle w:val="Nadpis11"/>
      </w:pPr>
      <w:bookmarkStart w:id="98" w:name="_Toc195971248"/>
      <w:r>
        <w:t xml:space="preserve">5.3 Zdroje dat </w:t>
      </w:r>
      <w:r w:rsidR="001E5490">
        <w:t>pro</w:t>
      </w:r>
      <w:r>
        <w:t> meta-analýz</w:t>
      </w:r>
      <w:r w:rsidR="001E5490">
        <w:t>u</w:t>
      </w:r>
      <w:bookmarkEnd w:id="98"/>
    </w:p>
    <w:sectPr w:rsidR="001428E2" w:rsidRPr="000E50D3" w:rsidSect="00F750E7">
      <w:type w:val="continuous"/>
      <w:pgSz w:w="12240" w:h="15840"/>
      <w:pgMar w:top="1417" w:right="1417" w:bottom="1417" w:left="1417"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B76A214" w14:textId="77777777" w:rsidR="00500EEE" w:rsidRDefault="00500EEE" w:rsidP="000E50D3">
      <w:pPr>
        <w:spacing w:after="0" w:line="240" w:lineRule="auto"/>
      </w:pPr>
      <w:r>
        <w:separator/>
      </w:r>
    </w:p>
  </w:endnote>
  <w:endnote w:type="continuationSeparator" w:id="0">
    <w:p w14:paraId="7F79F0F3" w14:textId="77777777" w:rsidR="00500EEE" w:rsidRDefault="00500EEE" w:rsidP="000E50D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alibri">
    <w:panose1 w:val="020F0502020204030204"/>
    <w:charset w:val="EE"/>
    <w:family w:val="swiss"/>
    <w:pitch w:val="variable"/>
    <w:sig w:usb0="E4002EFF" w:usb1="C000247B" w:usb2="00000009" w:usb3="00000000" w:csb0="000001FF" w:csb1="00000000"/>
  </w:font>
  <w:font w:name="Aptos Display">
    <w:charset w:val="00"/>
    <w:family w:val="swiss"/>
    <w:pitch w:val="variable"/>
    <w:sig w:usb0="20000287" w:usb1="00000003" w:usb2="00000000" w:usb3="00000000" w:csb0="0000019F" w:csb1="00000000"/>
  </w:font>
  <w:font w:name="Arial">
    <w:panose1 w:val="020B0604020202020204"/>
    <w:charset w:val="EE"/>
    <w:family w:val="swiss"/>
    <w:pitch w:val="variable"/>
    <w:sig w:usb0="E0002EFF" w:usb1="C000785B" w:usb2="00000009" w:usb3="00000000" w:csb0="000001FF" w:csb1="00000000"/>
  </w:font>
  <w:font w:name="Cambria Math">
    <w:panose1 w:val="02040503050406030204"/>
    <w:charset w:val="EE"/>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5E49214" w14:textId="77777777" w:rsidR="00500EEE" w:rsidRDefault="00500EEE" w:rsidP="000E50D3">
      <w:pPr>
        <w:spacing w:after="0" w:line="240" w:lineRule="auto"/>
      </w:pPr>
      <w:r>
        <w:separator/>
      </w:r>
    </w:p>
  </w:footnote>
  <w:footnote w:type="continuationSeparator" w:id="0">
    <w:p w14:paraId="791B2B09" w14:textId="77777777" w:rsidR="00500EEE" w:rsidRDefault="00500EEE" w:rsidP="000E50D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7514155"/>
    <w:multiLevelType w:val="multilevel"/>
    <w:tmpl w:val="2F8C67A0"/>
    <w:lvl w:ilvl="0">
      <w:start w:val="1"/>
      <w:numFmt w:val="upperLetter"/>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1" w15:restartNumberingAfterBreak="0">
    <w:nsid w:val="1F2A433D"/>
    <w:multiLevelType w:val="multilevel"/>
    <w:tmpl w:val="794CD9A0"/>
    <w:lvl w:ilvl="0">
      <w:start w:val="1"/>
      <w:numFmt w:val="upperLetter"/>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2" w15:restartNumberingAfterBreak="0">
    <w:nsid w:val="355F45FD"/>
    <w:multiLevelType w:val="multilevel"/>
    <w:tmpl w:val="67689108"/>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3" w15:restartNumberingAfterBreak="0">
    <w:nsid w:val="392C01AB"/>
    <w:multiLevelType w:val="hybridMultilevel"/>
    <w:tmpl w:val="3B300694"/>
    <w:lvl w:ilvl="0" w:tplc="04090015">
      <w:start w:val="1"/>
      <w:numFmt w:val="upp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F00264A"/>
    <w:multiLevelType w:val="hybridMultilevel"/>
    <w:tmpl w:val="2FF40D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9D70F3C"/>
    <w:multiLevelType w:val="multilevel"/>
    <w:tmpl w:val="5E5664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5A9C6693"/>
    <w:multiLevelType w:val="multilevel"/>
    <w:tmpl w:val="D80E47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615F401C"/>
    <w:multiLevelType w:val="multilevel"/>
    <w:tmpl w:val="738665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7E2F376A"/>
    <w:multiLevelType w:val="multilevel"/>
    <w:tmpl w:val="15F4A7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350752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54526583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2077122191">
    <w:abstractNumId w:val="2"/>
  </w:num>
  <w:num w:numId="4" w16cid:durableId="575939152">
    <w:abstractNumId w:val="6"/>
  </w:num>
  <w:num w:numId="5" w16cid:durableId="2145153932">
    <w:abstractNumId w:val="8"/>
  </w:num>
  <w:num w:numId="6" w16cid:durableId="158692975">
    <w:abstractNumId w:val="7"/>
  </w:num>
  <w:num w:numId="7" w16cid:durableId="1907955682">
    <w:abstractNumId w:val="5"/>
  </w:num>
  <w:num w:numId="8" w16cid:durableId="686296983">
    <w:abstractNumId w:val="3"/>
  </w:num>
  <w:num w:numId="9" w16cid:durableId="118921805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73B90"/>
    <w:rsid w:val="00001073"/>
    <w:rsid w:val="00040FED"/>
    <w:rsid w:val="000779B9"/>
    <w:rsid w:val="000E50D3"/>
    <w:rsid w:val="000F14EA"/>
    <w:rsid w:val="00114533"/>
    <w:rsid w:val="001428E2"/>
    <w:rsid w:val="001E5490"/>
    <w:rsid w:val="00232B38"/>
    <w:rsid w:val="00246AC8"/>
    <w:rsid w:val="00262BD0"/>
    <w:rsid w:val="002712B5"/>
    <w:rsid w:val="00297561"/>
    <w:rsid w:val="002D57D8"/>
    <w:rsid w:val="002F31BD"/>
    <w:rsid w:val="003067B6"/>
    <w:rsid w:val="0031214F"/>
    <w:rsid w:val="00373B90"/>
    <w:rsid w:val="00375734"/>
    <w:rsid w:val="003768F7"/>
    <w:rsid w:val="003A6203"/>
    <w:rsid w:val="003D7AA4"/>
    <w:rsid w:val="003F24CE"/>
    <w:rsid w:val="0047588A"/>
    <w:rsid w:val="00483807"/>
    <w:rsid w:val="004A4140"/>
    <w:rsid w:val="004C6CB0"/>
    <w:rsid w:val="004F2060"/>
    <w:rsid w:val="00500EEE"/>
    <w:rsid w:val="0050367B"/>
    <w:rsid w:val="00525DFA"/>
    <w:rsid w:val="00532E2B"/>
    <w:rsid w:val="00573364"/>
    <w:rsid w:val="005B1064"/>
    <w:rsid w:val="005C39A9"/>
    <w:rsid w:val="005C406D"/>
    <w:rsid w:val="005E3CC3"/>
    <w:rsid w:val="00667EDA"/>
    <w:rsid w:val="0069516C"/>
    <w:rsid w:val="006C3DC5"/>
    <w:rsid w:val="006D0B21"/>
    <w:rsid w:val="007057AD"/>
    <w:rsid w:val="007061DB"/>
    <w:rsid w:val="0072077C"/>
    <w:rsid w:val="007362D4"/>
    <w:rsid w:val="00744985"/>
    <w:rsid w:val="00753160"/>
    <w:rsid w:val="0079670B"/>
    <w:rsid w:val="007A03FC"/>
    <w:rsid w:val="00857BAC"/>
    <w:rsid w:val="008A07BA"/>
    <w:rsid w:val="008B0D62"/>
    <w:rsid w:val="008C6F9C"/>
    <w:rsid w:val="00923468"/>
    <w:rsid w:val="009273C6"/>
    <w:rsid w:val="009860CF"/>
    <w:rsid w:val="009A2DE8"/>
    <w:rsid w:val="009C232B"/>
    <w:rsid w:val="009D52FC"/>
    <w:rsid w:val="00A05CF2"/>
    <w:rsid w:val="00A073B8"/>
    <w:rsid w:val="00A1137A"/>
    <w:rsid w:val="00A439C3"/>
    <w:rsid w:val="00A758C0"/>
    <w:rsid w:val="00AD7771"/>
    <w:rsid w:val="00AD7B21"/>
    <w:rsid w:val="00B13EC4"/>
    <w:rsid w:val="00B42C41"/>
    <w:rsid w:val="00B5664D"/>
    <w:rsid w:val="00B67A85"/>
    <w:rsid w:val="00B7084C"/>
    <w:rsid w:val="00C15A1D"/>
    <w:rsid w:val="00C24F31"/>
    <w:rsid w:val="00C25049"/>
    <w:rsid w:val="00C308E7"/>
    <w:rsid w:val="00C763C2"/>
    <w:rsid w:val="00CA45DE"/>
    <w:rsid w:val="00CE339A"/>
    <w:rsid w:val="00D00020"/>
    <w:rsid w:val="00D035F1"/>
    <w:rsid w:val="00D61EEF"/>
    <w:rsid w:val="00E035BF"/>
    <w:rsid w:val="00E92CFD"/>
    <w:rsid w:val="00ED2F4A"/>
    <w:rsid w:val="00F00351"/>
    <w:rsid w:val="00F02058"/>
    <w:rsid w:val="00F11BD2"/>
    <w:rsid w:val="00F74EE6"/>
    <w:rsid w:val="00F750E7"/>
    <w:rsid w:val="00F8317E"/>
    <w:rsid w:val="00F91708"/>
    <w:rsid w:val="00F9703D"/>
    <w:rsid w:val="00FA4241"/>
    <w:rsid w:val="00FA7D30"/>
    <w:rsid w:val="00FD2B61"/>
    <w:rsid w:val="00FD4D44"/>
    <w:rsid w:val="00FF3B4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53F8F1"/>
  <w15:chartTrackingRefBased/>
  <w15:docId w15:val="{D4B93DF3-D33C-41D4-BBCD-77C0C58CA3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373B90"/>
    <w:pPr>
      <w:pBdr>
        <w:top w:val="nil"/>
        <w:left w:val="nil"/>
        <w:bottom w:val="nil"/>
        <w:right w:val="nil"/>
        <w:between w:val="nil"/>
      </w:pBdr>
      <w:spacing w:after="200" w:line="276" w:lineRule="auto"/>
    </w:pPr>
    <w:rPr>
      <w:rFonts w:ascii="Calibri" w:eastAsia="Calibri" w:hAnsi="Calibri" w:cs="Calibri"/>
      <w:color w:val="000000"/>
      <w:kern w:val="0"/>
      <w:sz w:val="22"/>
      <w:szCs w:val="22"/>
      <w:lang w:val="cs-CZ" w:eastAsia="cs-CZ"/>
      <w14:ligatures w14:val="none"/>
    </w:rPr>
  </w:style>
  <w:style w:type="paragraph" w:styleId="Heading1">
    <w:name w:val="heading 1"/>
    <w:basedOn w:val="Normal"/>
    <w:next w:val="Normal"/>
    <w:link w:val="Heading1Char"/>
    <w:uiPriority w:val="9"/>
    <w:qFormat/>
    <w:rsid w:val="00373B90"/>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373B9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373B90"/>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373B90"/>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373B90"/>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373B9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73B9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73B9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73B9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73B90"/>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373B9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373B90"/>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373B90"/>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373B90"/>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373B9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73B9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73B9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73B90"/>
    <w:rPr>
      <w:rFonts w:eastAsiaTheme="majorEastAsia" w:cstheme="majorBidi"/>
      <w:color w:val="272727" w:themeColor="text1" w:themeTint="D8"/>
    </w:rPr>
  </w:style>
  <w:style w:type="paragraph" w:styleId="Title">
    <w:name w:val="Title"/>
    <w:basedOn w:val="Normal"/>
    <w:next w:val="Normal"/>
    <w:link w:val="TitleChar"/>
    <w:uiPriority w:val="10"/>
    <w:qFormat/>
    <w:rsid w:val="00373B9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73B9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73B9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73B9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73B90"/>
    <w:pPr>
      <w:spacing w:before="160"/>
      <w:jc w:val="center"/>
    </w:pPr>
    <w:rPr>
      <w:i/>
      <w:iCs/>
      <w:color w:val="404040" w:themeColor="text1" w:themeTint="BF"/>
    </w:rPr>
  </w:style>
  <w:style w:type="character" w:customStyle="1" w:styleId="QuoteChar">
    <w:name w:val="Quote Char"/>
    <w:basedOn w:val="DefaultParagraphFont"/>
    <w:link w:val="Quote"/>
    <w:uiPriority w:val="29"/>
    <w:rsid w:val="00373B90"/>
    <w:rPr>
      <w:i/>
      <w:iCs/>
      <w:color w:val="404040" w:themeColor="text1" w:themeTint="BF"/>
    </w:rPr>
  </w:style>
  <w:style w:type="paragraph" w:styleId="ListParagraph">
    <w:name w:val="List Paragraph"/>
    <w:basedOn w:val="Normal"/>
    <w:uiPriority w:val="34"/>
    <w:qFormat/>
    <w:rsid w:val="00373B90"/>
    <w:pPr>
      <w:ind w:left="720"/>
      <w:contextualSpacing/>
    </w:pPr>
  </w:style>
  <w:style w:type="character" w:styleId="IntenseEmphasis">
    <w:name w:val="Intense Emphasis"/>
    <w:basedOn w:val="DefaultParagraphFont"/>
    <w:uiPriority w:val="21"/>
    <w:qFormat/>
    <w:rsid w:val="00373B90"/>
    <w:rPr>
      <w:i/>
      <w:iCs/>
      <w:color w:val="0F4761" w:themeColor="accent1" w:themeShade="BF"/>
    </w:rPr>
  </w:style>
  <w:style w:type="paragraph" w:styleId="IntenseQuote">
    <w:name w:val="Intense Quote"/>
    <w:basedOn w:val="Normal"/>
    <w:next w:val="Normal"/>
    <w:link w:val="IntenseQuoteChar"/>
    <w:uiPriority w:val="30"/>
    <w:qFormat/>
    <w:rsid w:val="00373B9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373B90"/>
    <w:rPr>
      <w:i/>
      <w:iCs/>
      <w:color w:val="0F4761" w:themeColor="accent1" w:themeShade="BF"/>
    </w:rPr>
  </w:style>
  <w:style w:type="character" w:styleId="IntenseReference">
    <w:name w:val="Intense Reference"/>
    <w:basedOn w:val="DefaultParagraphFont"/>
    <w:uiPriority w:val="32"/>
    <w:qFormat/>
    <w:rsid w:val="00373B90"/>
    <w:rPr>
      <w:b/>
      <w:bCs/>
      <w:smallCaps/>
      <w:color w:val="0F4761" w:themeColor="accent1" w:themeShade="BF"/>
      <w:spacing w:val="5"/>
    </w:rPr>
  </w:style>
  <w:style w:type="paragraph" w:styleId="Header">
    <w:name w:val="header"/>
    <w:basedOn w:val="Normal"/>
    <w:link w:val="HeaderChar"/>
    <w:uiPriority w:val="99"/>
    <w:unhideWhenUsed/>
    <w:rsid w:val="000E50D3"/>
    <w:pPr>
      <w:tabs>
        <w:tab w:val="center" w:pos="4703"/>
        <w:tab w:val="right" w:pos="9406"/>
      </w:tabs>
      <w:spacing w:after="0" w:line="240" w:lineRule="auto"/>
    </w:pPr>
  </w:style>
  <w:style w:type="character" w:customStyle="1" w:styleId="HeaderChar">
    <w:name w:val="Header Char"/>
    <w:basedOn w:val="DefaultParagraphFont"/>
    <w:link w:val="Header"/>
    <w:uiPriority w:val="99"/>
    <w:rsid w:val="000E50D3"/>
    <w:rPr>
      <w:rFonts w:ascii="Calibri" w:eastAsia="Calibri" w:hAnsi="Calibri" w:cs="Calibri"/>
      <w:color w:val="000000"/>
      <w:kern w:val="0"/>
      <w:sz w:val="22"/>
      <w:szCs w:val="22"/>
      <w:lang w:val="cs-CZ" w:eastAsia="cs-CZ"/>
      <w14:ligatures w14:val="none"/>
    </w:rPr>
  </w:style>
  <w:style w:type="paragraph" w:styleId="Footer">
    <w:name w:val="footer"/>
    <w:basedOn w:val="Normal"/>
    <w:link w:val="FooterChar"/>
    <w:uiPriority w:val="99"/>
    <w:unhideWhenUsed/>
    <w:rsid w:val="000E50D3"/>
    <w:pPr>
      <w:tabs>
        <w:tab w:val="center" w:pos="4703"/>
        <w:tab w:val="right" w:pos="9406"/>
      </w:tabs>
      <w:spacing w:after="0" w:line="240" w:lineRule="auto"/>
    </w:pPr>
  </w:style>
  <w:style w:type="character" w:customStyle="1" w:styleId="FooterChar">
    <w:name w:val="Footer Char"/>
    <w:basedOn w:val="DefaultParagraphFont"/>
    <w:link w:val="Footer"/>
    <w:uiPriority w:val="99"/>
    <w:rsid w:val="000E50D3"/>
    <w:rPr>
      <w:rFonts w:ascii="Calibri" w:eastAsia="Calibri" w:hAnsi="Calibri" w:cs="Calibri"/>
      <w:color w:val="000000"/>
      <w:kern w:val="0"/>
      <w:sz w:val="22"/>
      <w:szCs w:val="22"/>
      <w:lang w:val="cs-CZ" w:eastAsia="cs-CZ"/>
      <w14:ligatures w14:val="none"/>
    </w:rPr>
  </w:style>
  <w:style w:type="character" w:styleId="Hyperlink">
    <w:name w:val="Hyperlink"/>
    <w:basedOn w:val="DefaultParagraphFont"/>
    <w:uiPriority w:val="99"/>
    <w:unhideWhenUsed/>
    <w:rsid w:val="000E50D3"/>
    <w:rPr>
      <w:color w:val="467886" w:themeColor="hyperlink"/>
      <w:u w:val="single"/>
    </w:rPr>
  </w:style>
  <w:style w:type="character" w:styleId="UnresolvedMention">
    <w:name w:val="Unresolved Mention"/>
    <w:basedOn w:val="DefaultParagraphFont"/>
    <w:uiPriority w:val="99"/>
    <w:semiHidden/>
    <w:unhideWhenUsed/>
    <w:rsid w:val="000E50D3"/>
    <w:rPr>
      <w:color w:val="605E5C"/>
      <w:shd w:val="clear" w:color="auto" w:fill="E1DFDD"/>
    </w:rPr>
  </w:style>
  <w:style w:type="paragraph" w:customStyle="1" w:styleId="NadpisSekce">
    <w:name w:val="Nadpis Sekce"/>
    <w:basedOn w:val="Normal"/>
    <w:link w:val="NadpisSekceChar"/>
    <w:qFormat/>
    <w:rsid w:val="007A03FC"/>
    <w:pPr>
      <w:tabs>
        <w:tab w:val="left" w:pos="1530"/>
      </w:tabs>
    </w:pPr>
    <w:rPr>
      <w:b/>
      <w:sz w:val="32"/>
    </w:rPr>
  </w:style>
  <w:style w:type="character" w:customStyle="1" w:styleId="NadpisSekceChar">
    <w:name w:val="Nadpis Sekce Char"/>
    <w:basedOn w:val="DefaultParagraphFont"/>
    <w:link w:val="NadpisSekce"/>
    <w:rsid w:val="007A03FC"/>
    <w:rPr>
      <w:rFonts w:ascii="Calibri" w:eastAsia="Calibri" w:hAnsi="Calibri" w:cs="Calibri"/>
      <w:b/>
      <w:color w:val="000000"/>
      <w:kern w:val="0"/>
      <w:sz w:val="32"/>
      <w:szCs w:val="22"/>
      <w:lang w:val="cs-CZ" w:eastAsia="cs-CZ"/>
      <w14:ligatures w14:val="none"/>
    </w:rPr>
  </w:style>
  <w:style w:type="paragraph" w:customStyle="1" w:styleId="Nadpis11">
    <w:name w:val="Nadpis 11"/>
    <w:basedOn w:val="Normal"/>
    <w:link w:val="Nadpis1Char"/>
    <w:qFormat/>
    <w:rsid w:val="007A03FC"/>
    <w:pPr>
      <w:tabs>
        <w:tab w:val="left" w:pos="1530"/>
      </w:tabs>
    </w:pPr>
    <w:rPr>
      <w:b/>
      <w:sz w:val="28"/>
    </w:rPr>
  </w:style>
  <w:style w:type="character" w:customStyle="1" w:styleId="Nadpis1Char">
    <w:name w:val="Nadpis 1 Char"/>
    <w:basedOn w:val="DefaultParagraphFont"/>
    <w:link w:val="Nadpis11"/>
    <w:rsid w:val="007A03FC"/>
    <w:rPr>
      <w:rFonts w:ascii="Calibri" w:eastAsia="Calibri" w:hAnsi="Calibri" w:cs="Calibri"/>
      <w:b/>
      <w:color w:val="000000"/>
      <w:kern w:val="0"/>
      <w:sz w:val="28"/>
      <w:szCs w:val="22"/>
      <w:lang w:val="cs-CZ" w:eastAsia="cs-CZ"/>
      <w14:ligatures w14:val="none"/>
    </w:rPr>
  </w:style>
  <w:style w:type="paragraph" w:customStyle="1" w:styleId="Nadpis21">
    <w:name w:val="Nadpis 21"/>
    <w:basedOn w:val="Normal"/>
    <w:link w:val="Nadpis2Char"/>
    <w:qFormat/>
    <w:rsid w:val="008B0D62"/>
    <w:pPr>
      <w:spacing w:before="240"/>
    </w:pPr>
    <w:rPr>
      <w:b/>
      <w:sz w:val="24"/>
    </w:rPr>
  </w:style>
  <w:style w:type="character" w:customStyle="1" w:styleId="Nadpis2Char">
    <w:name w:val="Nadpis 2 Char"/>
    <w:basedOn w:val="DefaultParagraphFont"/>
    <w:link w:val="Nadpis21"/>
    <w:rsid w:val="008B0D62"/>
    <w:rPr>
      <w:rFonts w:ascii="Calibri" w:eastAsia="Calibri" w:hAnsi="Calibri" w:cs="Calibri"/>
      <w:b/>
      <w:color w:val="000000"/>
      <w:kern w:val="0"/>
      <w:szCs w:val="22"/>
      <w:lang w:val="cs-CZ" w:eastAsia="cs-CZ"/>
      <w14:ligatures w14:val="none"/>
    </w:rPr>
  </w:style>
  <w:style w:type="paragraph" w:customStyle="1" w:styleId="Text">
    <w:name w:val="Text"/>
    <w:basedOn w:val="Normal"/>
    <w:link w:val="TextChar"/>
    <w:qFormat/>
    <w:rsid w:val="009C232B"/>
    <w:pPr>
      <w:tabs>
        <w:tab w:val="left" w:pos="864"/>
        <w:tab w:val="left" w:pos="1282"/>
        <w:tab w:val="left" w:pos="1530"/>
      </w:tabs>
      <w:spacing w:after="0"/>
      <w:jc w:val="both"/>
    </w:pPr>
    <w:rPr>
      <w:rFonts w:ascii="Times New Roman" w:hAnsi="Times New Roman"/>
      <w:sz w:val="23"/>
    </w:rPr>
  </w:style>
  <w:style w:type="character" w:customStyle="1" w:styleId="TextChar">
    <w:name w:val="Text Char"/>
    <w:basedOn w:val="DefaultParagraphFont"/>
    <w:link w:val="Text"/>
    <w:rsid w:val="009C232B"/>
    <w:rPr>
      <w:rFonts w:ascii="Times New Roman" w:eastAsia="Calibri" w:hAnsi="Times New Roman" w:cs="Calibri"/>
      <w:color w:val="000000"/>
      <w:kern w:val="0"/>
      <w:sz w:val="23"/>
      <w:szCs w:val="22"/>
      <w:lang w:val="cs-CZ" w:eastAsia="cs-CZ"/>
      <w14:ligatures w14:val="none"/>
    </w:rPr>
  </w:style>
  <w:style w:type="paragraph" w:customStyle="1" w:styleId="Nadpis31">
    <w:name w:val="Nadpis 31"/>
    <w:basedOn w:val="Nadpis21"/>
    <w:link w:val="Nadpis3Char"/>
    <w:qFormat/>
    <w:rsid w:val="00573364"/>
  </w:style>
  <w:style w:type="character" w:customStyle="1" w:styleId="Nadpis3Char">
    <w:name w:val="Nadpis 3 Char"/>
    <w:basedOn w:val="Nadpis2Char"/>
    <w:link w:val="Nadpis31"/>
    <w:rsid w:val="00573364"/>
    <w:rPr>
      <w:rFonts w:ascii="Calibri" w:eastAsia="Calibri" w:hAnsi="Calibri" w:cs="Calibri"/>
      <w:b/>
      <w:color w:val="000000"/>
      <w:kern w:val="0"/>
      <w:szCs w:val="22"/>
      <w:lang w:val="cs-CZ" w:eastAsia="cs-CZ"/>
      <w14:ligatures w14:val="none"/>
    </w:rPr>
  </w:style>
  <w:style w:type="paragraph" w:styleId="TOCHeading">
    <w:name w:val="TOC Heading"/>
    <w:basedOn w:val="Heading1"/>
    <w:next w:val="Normal"/>
    <w:uiPriority w:val="39"/>
    <w:unhideWhenUsed/>
    <w:qFormat/>
    <w:rsid w:val="00B5664D"/>
    <w:pPr>
      <w:pBdr>
        <w:top w:val="none" w:sz="0" w:space="0" w:color="auto"/>
        <w:left w:val="none" w:sz="0" w:space="0" w:color="auto"/>
        <w:bottom w:val="none" w:sz="0" w:space="0" w:color="auto"/>
        <w:right w:val="none" w:sz="0" w:space="0" w:color="auto"/>
        <w:between w:val="none" w:sz="0" w:space="0" w:color="auto"/>
      </w:pBdr>
      <w:spacing w:before="240" w:after="0" w:line="259" w:lineRule="auto"/>
      <w:outlineLvl w:val="9"/>
    </w:pPr>
    <w:rPr>
      <w:sz w:val="32"/>
      <w:szCs w:val="32"/>
      <w:lang w:val="en-US" w:eastAsia="en-US"/>
    </w:rPr>
  </w:style>
  <w:style w:type="paragraph" w:styleId="TOC3">
    <w:name w:val="toc 3"/>
    <w:basedOn w:val="Normal"/>
    <w:next w:val="Normal"/>
    <w:autoRedefine/>
    <w:uiPriority w:val="39"/>
    <w:unhideWhenUsed/>
    <w:rsid w:val="00B5664D"/>
    <w:pPr>
      <w:spacing w:after="100"/>
      <w:ind w:left="440"/>
    </w:pPr>
  </w:style>
  <w:style w:type="paragraph" w:styleId="TOC2">
    <w:name w:val="toc 2"/>
    <w:basedOn w:val="Normal"/>
    <w:next w:val="Normal"/>
    <w:autoRedefine/>
    <w:uiPriority w:val="39"/>
    <w:unhideWhenUsed/>
    <w:rsid w:val="00B5664D"/>
    <w:pPr>
      <w:spacing w:after="100"/>
      <w:ind w:left="220"/>
    </w:pPr>
  </w:style>
  <w:style w:type="paragraph" w:styleId="TOC1">
    <w:name w:val="toc 1"/>
    <w:basedOn w:val="Normal"/>
    <w:next w:val="Normal"/>
    <w:autoRedefine/>
    <w:uiPriority w:val="39"/>
    <w:unhideWhenUsed/>
    <w:rsid w:val="00B5664D"/>
    <w:pPr>
      <w:spacing w:after="100"/>
    </w:pPr>
  </w:style>
  <w:style w:type="paragraph" w:styleId="TOC4">
    <w:name w:val="toc 4"/>
    <w:basedOn w:val="Normal"/>
    <w:next w:val="Normal"/>
    <w:autoRedefine/>
    <w:uiPriority w:val="39"/>
    <w:unhideWhenUsed/>
    <w:rsid w:val="00B5664D"/>
    <w:pPr>
      <w:spacing w:after="100"/>
      <w:ind w:left="660"/>
    </w:pPr>
  </w:style>
  <w:style w:type="paragraph" w:styleId="Bibliography">
    <w:name w:val="Bibliography"/>
    <w:basedOn w:val="Normal"/>
    <w:next w:val="Normal"/>
    <w:uiPriority w:val="37"/>
    <w:unhideWhenUsed/>
    <w:rsid w:val="001428E2"/>
    <w:pPr>
      <w:spacing w:after="0" w:line="480" w:lineRule="auto"/>
      <w:ind w:left="720" w:hanging="7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5249099">
      <w:bodyDiv w:val="1"/>
      <w:marLeft w:val="0"/>
      <w:marRight w:val="0"/>
      <w:marTop w:val="0"/>
      <w:marBottom w:val="0"/>
      <w:divBdr>
        <w:top w:val="none" w:sz="0" w:space="0" w:color="auto"/>
        <w:left w:val="none" w:sz="0" w:space="0" w:color="auto"/>
        <w:bottom w:val="none" w:sz="0" w:space="0" w:color="auto"/>
        <w:right w:val="none" w:sz="0" w:space="0" w:color="auto"/>
      </w:divBdr>
    </w:div>
    <w:div w:id="113909686">
      <w:bodyDiv w:val="1"/>
      <w:marLeft w:val="0"/>
      <w:marRight w:val="0"/>
      <w:marTop w:val="0"/>
      <w:marBottom w:val="0"/>
      <w:divBdr>
        <w:top w:val="none" w:sz="0" w:space="0" w:color="auto"/>
        <w:left w:val="none" w:sz="0" w:space="0" w:color="auto"/>
        <w:bottom w:val="none" w:sz="0" w:space="0" w:color="auto"/>
        <w:right w:val="none" w:sz="0" w:space="0" w:color="auto"/>
      </w:divBdr>
    </w:div>
    <w:div w:id="177735576">
      <w:bodyDiv w:val="1"/>
      <w:marLeft w:val="0"/>
      <w:marRight w:val="0"/>
      <w:marTop w:val="0"/>
      <w:marBottom w:val="0"/>
      <w:divBdr>
        <w:top w:val="none" w:sz="0" w:space="0" w:color="auto"/>
        <w:left w:val="none" w:sz="0" w:space="0" w:color="auto"/>
        <w:bottom w:val="none" w:sz="0" w:space="0" w:color="auto"/>
        <w:right w:val="none" w:sz="0" w:space="0" w:color="auto"/>
      </w:divBdr>
    </w:div>
    <w:div w:id="748382979">
      <w:bodyDiv w:val="1"/>
      <w:marLeft w:val="0"/>
      <w:marRight w:val="0"/>
      <w:marTop w:val="0"/>
      <w:marBottom w:val="0"/>
      <w:divBdr>
        <w:top w:val="none" w:sz="0" w:space="0" w:color="auto"/>
        <w:left w:val="none" w:sz="0" w:space="0" w:color="auto"/>
        <w:bottom w:val="none" w:sz="0" w:space="0" w:color="auto"/>
        <w:right w:val="none" w:sz="0" w:space="0" w:color="auto"/>
      </w:divBdr>
    </w:div>
    <w:div w:id="810438173">
      <w:bodyDiv w:val="1"/>
      <w:marLeft w:val="0"/>
      <w:marRight w:val="0"/>
      <w:marTop w:val="0"/>
      <w:marBottom w:val="0"/>
      <w:divBdr>
        <w:top w:val="none" w:sz="0" w:space="0" w:color="auto"/>
        <w:left w:val="none" w:sz="0" w:space="0" w:color="auto"/>
        <w:bottom w:val="none" w:sz="0" w:space="0" w:color="auto"/>
        <w:right w:val="none" w:sz="0" w:space="0" w:color="auto"/>
      </w:divBdr>
    </w:div>
    <w:div w:id="833447515">
      <w:bodyDiv w:val="1"/>
      <w:marLeft w:val="0"/>
      <w:marRight w:val="0"/>
      <w:marTop w:val="0"/>
      <w:marBottom w:val="0"/>
      <w:divBdr>
        <w:top w:val="none" w:sz="0" w:space="0" w:color="auto"/>
        <w:left w:val="none" w:sz="0" w:space="0" w:color="auto"/>
        <w:bottom w:val="none" w:sz="0" w:space="0" w:color="auto"/>
        <w:right w:val="none" w:sz="0" w:space="0" w:color="auto"/>
      </w:divBdr>
    </w:div>
    <w:div w:id="1021132169">
      <w:bodyDiv w:val="1"/>
      <w:marLeft w:val="0"/>
      <w:marRight w:val="0"/>
      <w:marTop w:val="0"/>
      <w:marBottom w:val="0"/>
      <w:divBdr>
        <w:top w:val="none" w:sz="0" w:space="0" w:color="auto"/>
        <w:left w:val="none" w:sz="0" w:space="0" w:color="auto"/>
        <w:bottom w:val="none" w:sz="0" w:space="0" w:color="auto"/>
        <w:right w:val="none" w:sz="0" w:space="0" w:color="auto"/>
      </w:divBdr>
    </w:div>
    <w:div w:id="1514344463">
      <w:bodyDiv w:val="1"/>
      <w:marLeft w:val="0"/>
      <w:marRight w:val="0"/>
      <w:marTop w:val="0"/>
      <w:marBottom w:val="0"/>
      <w:divBdr>
        <w:top w:val="none" w:sz="0" w:space="0" w:color="auto"/>
        <w:left w:val="none" w:sz="0" w:space="0" w:color="auto"/>
        <w:bottom w:val="none" w:sz="0" w:space="0" w:color="auto"/>
        <w:right w:val="none" w:sz="0" w:space="0" w:color="auto"/>
      </w:divBdr>
      <w:divsChild>
        <w:div w:id="1340038717">
          <w:marLeft w:val="15"/>
          <w:marRight w:val="0"/>
          <w:marTop w:val="0"/>
          <w:marBottom w:val="0"/>
          <w:divBdr>
            <w:top w:val="none" w:sz="0" w:space="0" w:color="auto"/>
            <w:left w:val="none" w:sz="0" w:space="0" w:color="auto"/>
            <w:bottom w:val="none" w:sz="0" w:space="0" w:color="auto"/>
            <w:right w:val="none" w:sz="0" w:space="0" w:color="auto"/>
          </w:divBdr>
        </w:div>
      </w:divsChild>
    </w:div>
    <w:div w:id="1519267938">
      <w:bodyDiv w:val="1"/>
      <w:marLeft w:val="0"/>
      <w:marRight w:val="0"/>
      <w:marTop w:val="0"/>
      <w:marBottom w:val="0"/>
      <w:divBdr>
        <w:top w:val="none" w:sz="0" w:space="0" w:color="auto"/>
        <w:left w:val="none" w:sz="0" w:space="0" w:color="auto"/>
        <w:bottom w:val="none" w:sz="0" w:space="0" w:color="auto"/>
        <w:right w:val="none" w:sz="0" w:space="0" w:color="auto"/>
      </w:divBdr>
    </w:div>
    <w:div w:id="1651712436">
      <w:bodyDiv w:val="1"/>
      <w:marLeft w:val="0"/>
      <w:marRight w:val="0"/>
      <w:marTop w:val="0"/>
      <w:marBottom w:val="0"/>
      <w:divBdr>
        <w:top w:val="none" w:sz="0" w:space="0" w:color="auto"/>
        <w:left w:val="none" w:sz="0" w:space="0" w:color="auto"/>
        <w:bottom w:val="none" w:sz="0" w:space="0" w:color="auto"/>
        <w:right w:val="none" w:sz="0" w:space="0" w:color="auto"/>
      </w:divBdr>
      <w:divsChild>
        <w:div w:id="796071435">
          <w:marLeft w:val="15"/>
          <w:marRight w:val="0"/>
          <w:marTop w:val="0"/>
          <w:marBottom w:val="0"/>
          <w:divBdr>
            <w:top w:val="none" w:sz="0" w:space="0" w:color="auto"/>
            <w:left w:val="none" w:sz="0" w:space="0" w:color="auto"/>
            <w:bottom w:val="none" w:sz="0" w:space="0" w:color="auto"/>
            <w:right w:val="none" w:sz="0" w:space="0" w:color="auto"/>
          </w:divBdr>
        </w:div>
      </w:divsChild>
    </w:div>
    <w:div w:id="1753623790">
      <w:bodyDiv w:val="1"/>
      <w:marLeft w:val="0"/>
      <w:marRight w:val="0"/>
      <w:marTop w:val="0"/>
      <w:marBottom w:val="0"/>
      <w:divBdr>
        <w:top w:val="none" w:sz="0" w:space="0" w:color="auto"/>
        <w:left w:val="none" w:sz="0" w:space="0" w:color="auto"/>
        <w:bottom w:val="none" w:sz="0" w:space="0" w:color="auto"/>
        <w:right w:val="none" w:sz="0" w:space="0" w:color="auto"/>
      </w:divBdr>
    </w:div>
    <w:div w:id="1759054082">
      <w:bodyDiv w:val="1"/>
      <w:marLeft w:val="0"/>
      <w:marRight w:val="0"/>
      <w:marTop w:val="0"/>
      <w:marBottom w:val="0"/>
      <w:divBdr>
        <w:top w:val="none" w:sz="0" w:space="0" w:color="auto"/>
        <w:left w:val="none" w:sz="0" w:space="0" w:color="auto"/>
        <w:bottom w:val="none" w:sz="0" w:space="0" w:color="auto"/>
        <w:right w:val="none" w:sz="0" w:space="0" w:color="auto"/>
      </w:divBdr>
    </w:div>
    <w:div w:id="1924407911">
      <w:bodyDiv w:val="1"/>
      <w:marLeft w:val="0"/>
      <w:marRight w:val="0"/>
      <w:marTop w:val="0"/>
      <w:marBottom w:val="0"/>
      <w:divBdr>
        <w:top w:val="none" w:sz="0" w:space="0" w:color="auto"/>
        <w:left w:val="none" w:sz="0" w:space="0" w:color="auto"/>
        <w:bottom w:val="none" w:sz="0" w:space="0" w:color="auto"/>
        <w:right w:val="none" w:sz="0" w:space="0" w:color="auto"/>
      </w:divBdr>
    </w:div>
    <w:div w:id="20634326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oi.org/10.2307/1936071" TargetMode="External"/><Relationship Id="rId21" Type="http://schemas.openxmlformats.org/officeDocument/2006/relationships/image" Target="media/image13.svg"/><Relationship Id="rId42" Type="http://schemas.openxmlformats.org/officeDocument/2006/relationships/hyperlink" Target="https://doi.org/10.1016/j.foreco.2008.01.056" TargetMode="External"/><Relationship Id="rId47" Type="http://schemas.openxmlformats.org/officeDocument/2006/relationships/hyperlink" Target="https://www.researchgate.net/publication/252805623_Foraging_pattern_of_birds_during_the_breeding_season_in_thorn_forest_of_Mudumalai_wildlife_sanctuary_Tamil_Nadu_Southern_India" TargetMode="External"/><Relationship Id="rId63" Type="http://schemas.openxmlformats.org/officeDocument/2006/relationships/image" Target="media/image29.svg"/><Relationship Id="rId68" Type="http://schemas.openxmlformats.org/officeDocument/2006/relationships/image" Target="media/image34.png"/><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hyperlink" Target="https://doi.org/10.1111/j.1442-9993.1978.tb01170.x" TargetMode="External"/><Relationship Id="rId11" Type="http://schemas.openxmlformats.org/officeDocument/2006/relationships/hyperlink" Target="https://github.com/AdamUlicny/SongbirdGuildsMasters" TargetMode="External"/><Relationship Id="rId24" Type="http://schemas.openxmlformats.org/officeDocument/2006/relationships/hyperlink" Target="https://doi.org/10.1093/auk/97.2.351" TargetMode="External"/><Relationship Id="rId32" Type="http://schemas.openxmlformats.org/officeDocument/2006/relationships/hyperlink" Target="https://doi.org/10.1071/MU05039" TargetMode="External"/><Relationship Id="rId37" Type="http://schemas.openxmlformats.org/officeDocument/2006/relationships/hyperlink" Target="https://doi.org/10.1111/j.1442-9993.1998.tb00762.x" TargetMode="External"/><Relationship Id="rId40" Type="http://schemas.openxmlformats.org/officeDocument/2006/relationships/hyperlink" Target="https://doi.org/10.1071/MU9890204" TargetMode="External"/><Relationship Id="rId45" Type="http://schemas.openxmlformats.org/officeDocument/2006/relationships/hyperlink" Target="https://doi.org/10.3161/000164512X653890" TargetMode="External"/><Relationship Id="rId53" Type="http://schemas.openxmlformats.org/officeDocument/2006/relationships/image" Target="media/image19.png"/><Relationship Id="rId58" Type="http://schemas.openxmlformats.org/officeDocument/2006/relationships/image" Target="media/image24.png"/><Relationship Id="rId66" Type="http://schemas.openxmlformats.org/officeDocument/2006/relationships/image" Target="media/image32.png"/><Relationship Id="rId5" Type="http://schemas.openxmlformats.org/officeDocument/2006/relationships/webSettings" Target="webSettings.xml"/><Relationship Id="rId61" Type="http://schemas.openxmlformats.org/officeDocument/2006/relationships/image" Target="media/image27.png"/><Relationship Id="rId19" Type="http://schemas.openxmlformats.org/officeDocument/2006/relationships/image" Target="media/image11.sv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yperlink" Target="https://doi.org/10.1093/auk/ukz079" TargetMode="External"/><Relationship Id="rId30" Type="http://schemas.openxmlformats.org/officeDocument/2006/relationships/hyperlink" Target="https://doi.org/10.1071/WR9840325" TargetMode="External"/><Relationship Id="rId35" Type="http://schemas.openxmlformats.org/officeDocument/2006/relationships/hyperlink" Target="https://doi.org/10.1071/MU9860168" TargetMode="External"/><Relationship Id="rId43" Type="http://schemas.openxmlformats.org/officeDocument/2006/relationships/hyperlink" Target="https://doi.org/10.1007/s12595-021-00396-0" TargetMode="External"/><Relationship Id="rId48" Type="http://schemas.openxmlformats.org/officeDocument/2006/relationships/hyperlink" Target="https://www.zotero.org/google-docs/?NgDbFW" TargetMode="External"/><Relationship Id="rId56" Type="http://schemas.openxmlformats.org/officeDocument/2006/relationships/image" Target="media/image22.svg"/><Relationship Id="rId64" Type="http://schemas.openxmlformats.org/officeDocument/2006/relationships/image" Target="media/image30.png"/><Relationship Id="rId69" Type="http://schemas.openxmlformats.org/officeDocument/2006/relationships/hyperlink" Target="https://www.zotero.org/google-docs/?QNVwGY" TargetMode="External"/><Relationship Id="rId8" Type="http://schemas.openxmlformats.org/officeDocument/2006/relationships/image" Target="media/image1.png"/><Relationship Id="rId51" Type="http://schemas.openxmlformats.org/officeDocument/2006/relationships/image" Target="media/image17.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svg"/><Relationship Id="rId25" Type="http://schemas.openxmlformats.org/officeDocument/2006/relationships/hyperlink" Target="https://doi.org/10.2307/1942494" TargetMode="External"/><Relationship Id="rId33" Type="http://schemas.openxmlformats.org/officeDocument/2006/relationships/hyperlink" Target="https://doi.org/10.1111/btp.12108" TargetMode="External"/><Relationship Id="rId38" Type="http://schemas.openxmlformats.org/officeDocument/2006/relationships/hyperlink" Target="https://doi.org/10.1071/PC17032" TargetMode="External"/><Relationship Id="rId46" Type="http://schemas.openxmlformats.org/officeDocument/2006/relationships/hyperlink" Target="https://www.wesca.net/Podoces/Podoces3/PODOCES%203_1-2_%20Foraging%20Behaviour%20in%20southern%20India.pdf" TargetMode="External"/><Relationship Id="rId59" Type="http://schemas.openxmlformats.org/officeDocument/2006/relationships/image" Target="media/image25.svg"/><Relationship Id="rId67" Type="http://schemas.openxmlformats.org/officeDocument/2006/relationships/image" Target="media/image33.svg"/><Relationship Id="rId20" Type="http://schemas.openxmlformats.org/officeDocument/2006/relationships/image" Target="media/image12.png"/><Relationship Id="rId41" Type="http://schemas.openxmlformats.org/officeDocument/2006/relationships/hyperlink" Target="https://doi.org/10.11648/j.jenr.20160502.11" TargetMode="External"/><Relationship Id="rId54" Type="http://schemas.openxmlformats.org/officeDocument/2006/relationships/image" Target="media/image20.svg"/><Relationship Id="rId62" Type="http://schemas.openxmlformats.org/officeDocument/2006/relationships/image" Target="media/image28.png"/><Relationship Id="rId70" Type="http://schemas.openxmlformats.org/officeDocument/2006/relationships/hyperlink" Target="https://www.zotero.org/google-docs/?8i4i9y"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svg"/><Relationship Id="rId23" Type="http://schemas.openxmlformats.org/officeDocument/2006/relationships/image" Target="media/image15.png"/><Relationship Id="rId28" Type="http://schemas.openxmlformats.org/officeDocument/2006/relationships/hyperlink" Target="https://doi.org/10.1111/j.1600-0587.1987.tb00757.x" TargetMode="External"/><Relationship Id="rId36" Type="http://schemas.openxmlformats.org/officeDocument/2006/relationships/hyperlink" Target="https://doi.org/10.1111/j.1442-9993.1985.tb00902.x" TargetMode="External"/><Relationship Id="rId49" Type="http://schemas.openxmlformats.org/officeDocument/2006/relationships/hyperlink" Target="https://github.com/AdamUlicny/SongbirdGuildsMasters" TargetMode="External"/><Relationship Id="rId57" Type="http://schemas.openxmlformats.org/officeDocument/2006/relationships/image" Target="media/image23.png"/><Relationship Id="rId10" Type="http://schemas.openxmlformats.org/officeDocument/2006/relationships/image" Target="media/image3.png"/><Relationship Id="rId31" Type="http://schemas.openxmlformats.org/officeDocument/2006/relationships/hyperlink" Target="https://doi.org/10.1071/WR9960443" TargetMode="External"/><Relationship Id="rId44" Type="http://schemas.openxmlformats.org/officeDocument/2006/relationships/hyperlink" Target="https://doi.org/10.1016/j.chnaes.2009.09.014" TargetMode="External"/><Relationship Id="rId52" Type="http://schemas.openxmlformats.org/officeDocument/2006/relationships/image" Target="media/image18.svg"/><Relationship Id="rId60" Type="http://schemas.openxmlformats.org/officeDocument/2006/relationships/image" Target="media/image26.png"/><Relationship Id="rId65" Type="http://schemas.openxmlformats.org/officeDocument/2006/relationships/image" Target="media/image31.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svg"/><Relationship Id="rId18" Type="http://schemas.openxmlformats.org/officeDocument/2006/relationships/image" Target="media/image10.png"/><Relationship Id="rId39" Type="http://schemas.openxmlformats.org/officeDocument/2006/relationships/hyperlink" Target="https://doi.org/10.1071/MU9940116" TargetMode="External"/><Relationship Id="rId34" Type="http://schemas.openxmlformats.org/officeDocument/2006/relationships/hyperlink" Target="https://doi.org/10.1080/01584197.2019.1644183" TargetMode="External"/><Relationship Id="rId50" Type="http://schemas.openxmlformats.org/officeDocument/2006/relationships/image" Target="media/image16.png"/><Relationship Id="rId55"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CCFFF0A-B134-4A37-91D8-1E2042228A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1093</TotalTime>
  <Pages>54</Pages>
  <Words>31018</Words>
  <Characters>184249</Characters>
  <Application>Microsoft Office Word</Application>
  <DocSecurity>0</DocSecurity>
  <Lines>3838</Lines>
  <Paragraphs>1668</Paragraphs>
  <ScaleCrop>false</ScaleCrop>
  <HeadingPairs>
    <vt:vector size="4" baseType="variant">
      <vt:variant>
        <vt:lpstr>Title</vt:lpstr>
      </vt:variant>
      <vt:variant>
        <vt:i4>1</vt:i4>
      </vt:variant>
      <vt:variant>
        <vt:lpstr>Název</vt:lpstr>
      </vt:variant>
      <vt:variant>
        <vt:i4>1</vt:i4>
      </vt:variant>
    </vt:vector>
  </HeadingPairs>
  <TitlesOfParts>
    <vt:vector size="2" baseType="lpstr">
      <vt:lpstr/>
      <vt:lpstr/>
    </vt:vector>
  </TitlesOfParts>
  <Company/>
  <LinksUpToDate>false</LinksUpToDate>
  <CharactersWithSpaces>213599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Uličný Adam</dc:creator>
  <cp:keywords/>
  <dc:description/>
  <cp:lastModifiedBy>Uličný Adam</cp:lastModifiedBy>
  <cp:revision>14</cp:revision>
  <cp:lastPrinted>2025-04-20T07:57:00Z</cp:lastPrinted>
  <dcterms:created xsi:type="dcterms:W3CDTF">2025-04-18T11:22:00Z</dcterms:created>
  <dcterms:modified xsi:type="dcterms:W3CDTF">2025-04-22T13:06:00Z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zotero-version="7.0.15"&gt;&lt;session id="uDJNpdzV"/&gt;&lt;style id="http://www.zotero.org/styles/apa" locale="cs-CZ" hasBibliography="1" bibliographyStyleHasBeenSet="1"/&gt;&lt;prefs&gt;&lt;pref name="fieldType" value="Field"/&gt;&lt;pref name="automaticJourn</vt:lpwstr>
  </property>
  <property fmtid="{D5CDD505-2E9C-101B-9397-08002B2CF9AE}" pid="3" name="ZOTERO_PREF_2">
    <vt:lpwstr>alAbbreviations" value="true"/&gt;&lt;/prefs&gt;&lt;/data&gt;</vt:lpwstr>
  </property>
</Properties>
</file>